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7" w:type="default"/>
      <w:footerReference r:id="rId18"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4 · PER QUÈ EL MÓN VA ACCELERAR?</w:t>
      </w:r>
    </w:p>
    <w:p>
      <w:pPr>
        <w:jc w:val="left"/>
        <w:spacing w:lineRule="auto"/>
      </w:pPr>
      <w:r>
        <w:rPr>
          <w:color w:val="6e6b62"/>
          <w:rFonts w:ascii="Helvetica" w:hAnsi="Helvetica"/>
          <w:sz w:val="18"/>
        </w:rPr>
        <w:t xml:space="preserve">GiH3 · 3r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les sis condicions (agrícola, laboral, financera, comercial, geològica i política) que van fer d'Anglaterra la primera potència industrial.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Relacionar la revolució demogràfica (menys mortalitat, no més naixements) amb la disponibilitat de mà d'obra per a la indústria.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Distingir el paper de la màquina de vapor de Watt i de les noves màquines tèxtils en la primera fàbrica moderna.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com la revolució dels transports i el creixement de les ciutats industrials van transformar el territori i la vida quotidiana.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Comprendre l'èxode rural com la contrapartida necessària del creixement urbà, i la Segona Revolució Industrial (acer, electricitat, petroli) com una segona onada.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Connectar l'art del Romanticisme i el Realisme amb el context material i social que aquesta càpsula descriu.</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Les precondicions britàniques</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La revolució demogràfica</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màquina de vapor i el carbó</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revolució del tèxtil</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revolució dels transports</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 nova ciutat industrial</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L'èxode rural i les migracions internes</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 Segona Revolució Industrial (1870-1914)</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L'art del Romanticisme i el Realisme</w:t>
      </w:r>
    </w:p>
    <w:p>
      <w:pPr>
        <w:keepNext/>
        <w:keepLines/>
        <w:pStyle w:val="Heading1"/>
        <w:jc w:val="left"/>
        <w:spacing w:lineRule="auto"/>
      </w:pPr>
      <w:r>
        <w:rPr>
          <w:color w:val="373a36"/>
          <w:rFonts w:ascii="Helvetica" w:hAnsi="Helvetica"/>
          <w:sz w:val="40"/>
        </w:rPr>
        <w:t xml:space="preserve">Sessió 1 · Les precondicions britàniques</w:t>
      </w:r>
    </w:p>
    <w:p>
      <w:pPr>
        <w:jc w:val="left"/>
        <w:spacing w:lineRule="auto"/>
      </w:pPr>
      <w:r>
        <w:rPr>
          <w:color w:val="5b5e58"/>
          <w:rFonts w:ascii="Helvetica" w:hAnsi="Helvetica"/>
          <w:sz w:val="22"/>
          <w:i/>
        </w:rPr>
        <w:t xml:space="preserve">Per què la primera fàbrica del món va néixer a Anglaterra i no a França, ni a la Xina, ni a Espanya. Sis condicions que es van anar acumulant durant generacions.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VA ACCELERAR?</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 triar un sol país on començar una revolució tecnològica, quines coses li exigiries que tingués?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a parlar de la Revolució Industrial com si hagués començat «de cop», amb un sol invent? Per què creus que ho expliquen així?</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calen diners, no només idees, perquè un invent es faci servir de debò?</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sis condicions explica el text que es van ajuntar a Anglaterra abans que enlloc més?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Jethro Tull va publicar el seu llibre el 1731, gairebé quaranta anys abans de la màquina de Watt. Per què el text considera la seva sembradora una «precondició» de la Revolució Industrial, i no un detall d'agricultura?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1 vas estudiar l'Antic Règim i els drets senyorials. Quina de les sis condicions d'aquesta sessió explica per què Anglaterra n'havia sortit abans que França?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avui un país volgués ser el bressol d'una revolució tecnològica, quina de les sis peces creus que li costaria més d'aconseguir?</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Cap a 1760, un viatger que travessés Anglaterra de punta a punta encara no hauria vist cap fàbrica fumejant. Però si mirava bé, hauria notat coses que no veuria enlloc més d'Europa. Camps tancats amb tanques noves. Vaixells carregats de cotó que tornaven de les colònies. Mines de carbó obertes a cel descobert. I una pagesia que, en lloc de quedar-se al camp, marxava cap a les ciutats a buscar feina. Cap d'aquests fets, sol, explica la Revolució Industrial. Junts, sí. Aquesta sessió els posa en fila: són sis, i la pregunta que els travessa no és què va passar, sinó per què a Anglaterra i per què aleshores.</w:t>
      </w:r>
    </w:p>
    <w:p>
      <w:pPr>
        <w:keepNext/>
        <w:keepLines/>
        <w:pBdr>
          <w:bottom w:val="single" w:sz="4" w:space="4" w:color="E0DCD2"/>
        </w:pBdr>
        <w:pStyle w:val="Heading2"/>
        <w:jc w:val="left"/>
        <w:spacing w:lineRule="auto"/>
      </w:pPr>
      <w:r>
        <w:rPr>
          <w:color w:val="5f6a4a"/>
          <w:rFonts w:ascii="Helvetica" w:hAnsi="Helvetica"/>
          <w:sz w:val="30"/>
        </w:rPr>
        <w:t xml:space="preserve">1.4. Primera peça: una terra que produïa més amb menys braços</w:t>
      </w:r>
    </w:p>
    <w:p>
      <w:pPr>
        <w:jc w:val="left"/>
        <w:widowControl/>
        <w:spacing w:before="0" w:after="100" w:line="231" w:lineRule="auto"/>
      </w:pPr>
      <w:r>
        <w:rPr>
          <w:color w:val="373a36"/>
          <w:rFonts w:ascii="Georgia" w:hAnsi="Georgia"/>
          <w:sz w:val="22"/>
        </w:rPr>
        <w:t xml:space="preserve">La primera peça és agrària. Des de començament del segle XVIII, terratinents i pagesos rics havien anat substituint el guaret per la rotació de Norfolk i provant eines com la sembradora mecànica de Jethro Tull. El seu llibre, </w:t>
      </w:r>
      <w:r>
        <w:rPr>
          <w:color w:val="373a36"/>
          <w:rFonts w:ascii="Georgia" w:hAnsi="Georgia"/>
          <w:sz w:val="22"/>
        </w:rPr>
        <w:t xml:space="preserve">Horse-Hoeing Husbandry</w:t>
      </w:r>
      <w:r>
        <w:rPr>
          <w:color w:val="373a36"/>
          <w:rFonts w:ascii="Georgia" w:hAnsi="Georgia"/>
          <w:sz w:val="22"/>
        </w:rPr>
        <w:t xml:space="preserve"> (1731), és el document de L'Arxiu d'aquesta sessió, i ja al títol promet el que la nova agricultura oferia: més collita i menys despesa.</w:t>
      </w:r>
    </w:p>
    <w:p>
      <w:pPr>
        <w:jc w:val="center"/>
        <w:spacing w:lineRule="auto"/>
      </w:pPr>
      <w:r>
        <w:rPr/>
        <w:drawing>
          <wp:inline distB="0" distL="0" distR="0" distT="0">
            <wp:extent cx="1752600" cy="2857364"/>
            <wp:effectExtent b="0" l="0" r="0" t="0"/>
            <wp:docPr id="1" name="image-JiueAdJ7MoMaNHnxyyOyQ.jpeg"/>
            <a:graphic>
              <a:graphicData uri="http://schemas.openxmlformats.org/drawingml/2006/picture">
                <pic:pic>
                  <pic:nvPicPr>
                    <pic:cNvPr id="1" name="image-JiueAdJ7MoMaNHnxyyOyQ.jpeg" descr="Gravat tècnic en blanc i negre de la sembradora de Jethro Tull: un bastidor de fusta amb dues rodes grans, una tremuja per a la llavor i les peces numerades amb lletres."/>
                    <pic:cNvPicPr/>
                  </pic:nvPicPr>
                  <pic:blipFill>
                    <a:blip r:embed="rId6" cstate="print"/>
                    <a:srcRect b="0" l="0" r="0" t="0"/>
                    <a:stretch>
                      <a:fillRect/>
                    </a:stretch>
                  </pic:blipFill>
                  <pic:spPr>
                    <a:xfrm>
                      <a:off x="0" y="0"/>
                      <a:ext cx="1752600" cy="2857364"/>
                    </a:xfrm>
                    <a:prstGeom prst="rect"/>
                  </pic:spPr>
                </pic:pic>
              </a:graphicData>
            </a:graphic>
          </wp:inline>
        </w:drawing>
      </w:r>
    </w:p>
    <w:p>
      <w:pPr>
        <w:jc w:val="center"/>
        <w:spacing w:lineRule="auto"/>
      </w:pPr>
      <w:r>
        <w:rPr>
          <w:color w:val="5b5e58"/>
          <w:rFonts w:ascii="Helvetica" w:hAnsi="Helvetica"/>
          <w:sz w:val="20"/>
        </w:rPr>
        <w:t xml:space="preserve">La sembradora de Jethro Tull, en el gravat de l'edició de 1762 de Horse-Hoeing Husbandry. Fixa't en les dues rodes grans, en la caixa del mig (la tremuja on va la llavor) i en els tubs que la deixen caure en fileres. Un cavall i una persona feien la feina de tota una colla de sembradors. — Jethro Tull · Wikimedia Commons · Domini públic</w:t>
      </w:r>
    </w:p>
    <w:p>
      <w:pPr>
        <w:jc w:val="left"/>
        <w:widowControl/>
        <w:spacing w:before="0" w:after="100" w:line="231" w:lineRule="auto"/>
      </w:pPr>
      <w:r>
        <w:rPr>
          <w:color w:val="373a36"/>
          <w:rFonts w:ascii="Georgia" w:hAnsi="Georgia"/>
          <w:sz w:val="22"/>
        </w:rPr>
        <w:t xml:space="preserve">Al canvi tècnic s'hi va afegir un canvi de propietat. Entre 1750 i 1850, el Parlament va aprovar milers de lleis d'enclosures que tancaven les terres comunals i les repartien entre propietaris privats. Els grans terratinents hi van guanyar camps grans i rendibles; els pagesos pobres, que vivien de pasturar una vaca al comunal, van perdre el seu recurs. El quadre de la capçalera, pintat per Gainsborough cap a 1750, retrata exactament aquesta Anglaterra: un matrimoni de propietaris davant dels seus camps tancats i les seves garbes. </w:t>
      </w:r>
      <w:r>
        <w:rPr>
          <w:color w:val="373a36"/>
          <w:rFonts w:ascii="Georgia" w:hAnsi="Georgia"/>
          <w:sz w:val="22"/>
          <w:shd w:val="clear" w:fill="99DBD4"/>
        </w:rPr>
        <w:t xml:space="preserve">El resultat va ser una terra que produïa més menjar amb menys braços.</w:t>
      </w:r>
      <w:r>
        <w:rPr>
          <w:color w:val="373a36"/>
          <w:rFonts w:ascii="Georgia" w:hAnsi="Georgia"/>
          <w:sz w:val="22"/>
        </w:rPr>
        <w:t xml:space="preserve"> I un camp que necessita menys mà d'obra allibera persones: persones que, tard o d'hora, hauran de buscar feina en un altre lloc.</w:t>
      </w:r>
    </w:p>
    <w:p>
      <w:pPr>
        <w:keepNext/>
        <w:keepLines/>
        <w:pBdr>
          <w:bottom w:val="single" w:sz="4" w:space="4" w:color="E0DCD2"/>
        </w:pBdr>
        <w:pStyle w:val="Heading2"/>
        <w:jc w:val="left"/>
        <w:spacing w:lineRule="auto"/>
      </w:pPr>
      <w:r>
        <w:rPr>
          <w:color w:val="5f6a4a"/>
          <w:rFonts w:ascii="Helvetica" w:hAnsi="Helvetica"/>
          <w:sz w:val="30"/>
        </w:rPr>
        <w:t xml:space="preserve">1.5. Segona peça: braços lliures per llogar</w:t>
      </w:r>
    </w:p>
    <w:p>
      <w:pPr>
        <w:jc w:val="left"/>
        <w:widowControl/>
        <w:spacing w:before="0" w:after="100" w:line="231" w:lineRule="auto"/>
      </w:pPr>
      <w:r>
        <w:rPr>
          <w:color w:val="373a36"/>
          <w:rFonts w:ascii="Georgia" w:hAnsi="Georgia"/>
          <w:sz w:val="22"/>
        </w:rPr>
        <w:t xml:space="preserve">Aquella mà d'obra sobrant és la segona peça: existia, i estava disposada a llogar-se per un jornal. A bona part d'Europa, en canvi, milions de pagesos continuaven lligats a la terra per drets senyorials o vivien d'una agricultura de subsistència que tot just els donava per menjar, sense excedent ni temps lliure. A Anglaterra la servitud havia desaparegut segles abans, i el pagès que perdia el comunal no tenia cap senyor que el retingués: podia marxar. </w:t>
      </w:r>
      <w:r>
        <w:rPr>
          <w:color w:val="373a36"/>
          <w:rFonts w:ascii="Georgia" w:hAnsi="Georgia"/>
          <w:sz w:val="22"/>
          <w:shd w:val="clear" w:fill="FCCE8F"/>
        </w:rPr>
        <w:t xml:space="preserve">Anglaterra tenia, doncs, un mercat de treball lliure abans que ningú.</w:t>
      </w:r>
      <w:r>
        <w:rPr>
          <w:color w:val="373a36"/>
          <w:rFonts w:ascii="Georgia" w:hAnsi="Georgia"/>
          <w:sz w:val="22"/>
        </w:rPr>
        <w:t xml:space="preserve"> Ningú ho havia planificat: era una conseqüència de la primera peça.</w:t>
      </w:r>
    </w:p>
    <w:p>
      <w:pPr>
        <w:keepNext/>
        <w:keepLines/>
        <w:pBdr>
          <w:bottom w:val="single" w:sz="4" w:space="4" w:color="E0DCD2"/>
        </w:pBdr>
        <w:pStyle w:val="Heading2"/>
        <w:jc w:val="left"/>
        <w:spacing w:lineRule="auto"/>
      </w:pPr>
      <w:r>
        <w:rPr>
          <w:color w:val="5f6a4a"/>
          <w:rFonts w:ascii="Helvetica" w:hAnsi="Helvetica"/>
          <w:sz w:val="30"/>
        </w:rPr>
        <w:t xml:space="preserve">1.6. Tercera i quarta peça: diners per invertir i clients per vendre</w:t>
      </w:r>
    </w:p>
    <w:p>
      <w:pPr>
        <w:jc w:val="left"/>
        <w:widowControl/>
        <w:spacing w:before="0" w:after="100" w:line="231" w:lineRule="auto"/>
      </w:pPr>
      <w:r>
        <w:rPr>
          <w:color w:val="373a36"/>
          <w:rFonts w:ascii="Georgia" w:hAnsi="Georgia"/>
          <w:sz w:val="22"/>
        </w:rPr>
        <w:t xml:space="preserve">La tercera peça són els diners disponibles per invertir. Segles de comerç colonial, de marina mercant i de comerç triangular havien acumulat capital en mans de comerciants i banquers de Londres, Bristol i Liverpool. El Banc d'Anglaterra, fundat el 1694, i una xarxa de bancs provincials feien que aquell capital pogués circular i prestar-se. Aquell capital necessitava un destí, i les noves màquines en van ser un de molt rendible.</w:t>
      </w:r>
    </w:p>
    <w:p>
      <w:pPr>
        <w:jc w:val="left"/>
        <w:widowControl/>
        <w:spacing w:before="0" w:after="100" w:line="231" w:lineRule="auto"/>
      </w:pPr>
      <w:r>
        <w:rPr>
          <w:color w:val="373a36"/>
          <w:rFonts w:ascii="Georgia" w:hAnsi="Georgia"/>
          <w:sz w:val="22"/>
        </w:rPr>
        <w:t xml:space="preserve">La quarta peça és, justament, qui compraria el que aquelles màquines produïssin. L'imperi colonial britànic del segle XVIII era més petit que l'espanyol, però estava pensat per comerciar: oferia matèria primera barata, com el cotó de les plantacions americanes, i un mercat ampli i captiu on vendre la roba acabada. Mira el mapa: Espanya dominava mig continent americà, però la seva economia extreia plata i no fabricava gaire res. Anglaterra tenia colònies de plantadors i colons que compraven manufactures. Comptava el que circulava per l'imperi, més que la seva mida.</w:t>
      </w:r>
    </w:p>
    <w:p>
      <w:pPr>
        <w:jc w:val="center"/>
        <w:spacing w:lineRule="auto"/>
      </w:pPr>
      <w:r>
        <w:rPr/>
        <w:drawing>
          <wp:inline distB="0" distL="0" distR="0" distT="0">
            <wp:extent cx="3810000" cy="1673679"/>
            <wp:effectExtent b="0" l="0" r="0" t="0"/>
            <wp:docPr id="2" name="image-x4SuwCmNcLfvNfyDLbJv2.jpeg"/>
            <a:graphic>
              <a:graphicData uri="http://schemas.openxmlformats.org/drawingml/2006/picture">
                <pic:pic>
                  <pic:nvPicPr>
                    <pic:cNvPr id="2" name="image-x4SuwCmNcLfvNfyDLbJv2.jpeg" descr="Mapa del món de 1754 amb els imperis colonials en colors: vermell el britànic (costa est d'Amèrica del Nord, Caribe, punts a l'Índia), blau el francès, groc l'espanyol (gairebé tota Amèrica Central i del Sud), verd el portuguès (Brasil), taronja el neerlandès i violeta Rússia."/>
                    <pic:cNvPicPr/>
                  </pic:nvPicPr>
                  <pic:blipFill>
                    <a:blip r:embed="rId7" cstate="print"/>
                    <a:srcRect b="0" l="0" r="0" t="0"/>
                    <a:stretch>
                      <a:fillRect/>
                    </a:stretch>
                  </pic:blipFill>
                  <pic:spPr>
                    <a:xfrm>
                      <a:off x="0" y="0"/>
                      <a:ext cx="3810000" cy="1673679"/>
                    </a:xfrm>
                    <a:prstGeom prst="rect"/>
                  </pic:spPr>
                </pic:pic>
              </a:graphicData>
            </a:graphic>
          </wp:inline>
        </w:drawing>
      </w:r>
    </w:p>
    <w:p>
      <w:pPr>
        <w:jc w:val="center"/>
        <w:spacing w:lineRule="auto"/>
      </w:pPr>
      <w:r>
        <w:rPr>
          <w:color w:val="5b5e58"/>
          <w:rFonts w:ascii="Helvetica" w:hAnsi="Helvetica"/>
          <w:sz w:val="20"/>
        </w:rPr>
        <w:t xml:space="preserve">Els imperis colonials el 1754, poc abans de la Guerra dels Set Anys. Compara la mida de l'imperi espanyol (groc) amb el britànic (vermell): la primera fàbrica no va néixer al país amb més territori, sinó al que tenia colònies que compraven i venien.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1.7. Cinquena i sisena peça: el que hi havia sota terra i el que hi havia a la llei</w:t>
      </w:r>
    </w:p>
    <w:p>
      <w:pPr>
        <w:jc w:val="left"/>
        <w:widowControl/>
        <w:spacing w:before="0" w:after="100" w:line="231" w:lineRule="auto"/>
      </w:pPr>
      <w:r>
        <w:rPr>
          <w:color w:val="373a36"/>
          <w:rFonts w:ascii="Georgia" w:hAnsi="Georgia"/>
          <w:sz w:val="22"/>
        </w:rPr>
        <w:t xml:space="preserve">Encara calien dues coses més. Anglaterra seia damunt de jaciments de carbó i de mena de ferro relativament fàcils d'explotar, sovint ben a prop l'un de l'altre i de la costa. Cap a 1750 el país ja treia uns cinc milions de tones de carbó l'any, molt més que qualsevol altre d'Europa, i el feia servir per escalfar les cases de Londres, per fondre ferro i per bullir cervesa. Quan les màquines de vapor arribessin, el combustible ja seria allà, i barat.</w:t>
      </w:r>
    </w:p>
    <w:p>
      <w:pPr>
        <w:jc w:val="left"/>
        <w:widowControl/>
        <w:spacing w:before="0" w:after="100" w:line="231" w:lineRule="auto"/>
      </w:pPr>
      <w:r>
        <w:rPr>
          <w:color w:val="373a36"/>
          <w:rFonts w:ascii="Georgia" w:hAnsi="Georgia"/>
          <w:sz w:val="22"/>
        </w:rPr>
        <w:t xml:space="preserve">I, des de la Revolució Gloriosa de 1688, el país gaudia d'una estabilitat política que feia atractiu invertir-hi a llarg termini. El Parlament, ple de terratinents i comerciants, feia lleis que els convenien: les </w:t>
      </w:r>
      <w:r>
        <w:rPr>
          <w:color w:val="373a36"/>
          <w:rFonts w:ascii="Georgia" w:hAnsi="Georgia"/>
          <w:sz w:val="22"/>
        </w:rPr>
        <w:t xml:space="preserve">enclosures</w:t>
      </w:r>
      <w:r>
        <w:rPr>
          <w:color w:val="373a36"/>
          <w:rFonts w:ascii="Georgia" w:hAnsi="Georgia"/>
          <w:sz w:val="22"/>
        </w:rPr>
        <w:t xml:space="preserve"> en són una; les patents, que protegien durant catorze anys qui inventava una màquina, en són una altra. La propietat estava protegida per llei. Un comerciant podia confiar que el rei no li confiscaria el negoci d'un dia per l'altre, ni el ficaria a la presó per opinar.</w:t>
      </w:r>
    </w:p>
    <w:p>
      <w:pPr>
        <w:keepNext/>
        <w:keepLines/>
        <w:pBdr>
          <w:bottom w:val="single" w:sz="4" w:space="4" w:color="E0DCD2"/>
        </w:pBdr>
        <w:pStyle w:val="Heading2"/>
        <w:jc w:val="left"/>
        <w:spacing w:lineRule="auto"/>
      </w:pPr>
      <w:r>
        <w:rPr>
          <w:color w:val="5f6a4a"/>
          <w:rFonts w:ascii="Helvetica" w:hAnsi="Helvetica"/>
          <w:sz w:val="30"/>
        </w:rPr>
        <w:t xml:space="preserve">1.8. Sis peces, un sol moment</w:t>
      </w:r>
    </w:p>
    <w:p>
      <w:pPr>
        <w:jc w:val="left"/>
        <w:widowControl/>
        <w:spacing w:before="0" w:after="100" w:line="231" w:lineRule="auto"/>
      </w:pPr>
      <w:r>
        <w:rPr>
          <w:color w:val="373a36"/>
          <w:rFonts w:ascii="Georgia" w:hAnsi="Georgia"/>
          <w:sz w:val="22"/>
        </w:rPr>
        <w:t xml:space="preserve">Cap d'aquestes sis condicions, vista en solitari, explica res. </w:t>
      </w:r>
      <w:r>
        <w:rPr>
          <w:color w:val="373a36"/>
          <w:rFonts w:ascii="Georgia" w:hAnsi="Georgia"/>
          <w:sz w:val="22"/>
          <w:shd w:val="clear" w:fill="FAB39C"/>
        </w:rPr>
        <w:t xml:space="preserve">El que va fer especial Anglaterra no va ser tenir una peça que ningú més tenia, sinó tenir-les totes alhora i en el moment just.</w:t>
      </w:r>
      <w:r>
        <w:rPr>
          <w:color w:val="373a36"/>
          <w:rFonts w:ascii="Georgia" w:hAnsi="Georgia"/>
          <w:sz w:val="22"/>
        </w:rPr>
        <w:t xml:space="preserve"> França tenia capital i colònies, però una pagesia menys lliure i un Estat absolutista que sovint no pagava els seus deutes. Els Països Baixos tenien comerç i capital, però poc carbó. La Xina tenia tècnica, població i ciutats enormes, però mà d'obra de sobres i barata, i cap necessitat urgent d'estalviar-ne. Quan totes les peces angleses van encaixar, durant la segona meitat del segle XVIII, el resultat va ser un canvi que no s'aturaria mai més: la indústria.</w:t>
      </w:r>
    </w:p>
    <w:p>
      <w:pPr>
        <w:keepNext/>
        <w:keepLines/>
        <w:pStyle w:val="Heading3"/>
        <w:jc w:val="left"/>
        <w:spacing w:lineRule="auto"/>
      </w:pPr>
      <w:r>
        <w:rPr>
          <w:color w:val="b8411a"/>
          <w:rFonts w:ascii="Helvetica" w:hAnsi="Helvetica"/>
          <w:sz w:val="26"/>
        </w:rPr>
        <w:t xml:space="preserve">1.8.1.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Revolució Industrial va començar de cop, amb la invenció de la màquina de vapor.»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màquina de vapor de Watt (sessió 3) és una imatge tan potent que sembla l'origen de tot.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màquina de vapor de Watt (que veuràs a la sessió 3) és una conseqüència, no l'origen. Quan es va perfeccionar, cap a 1769, Anglaterra ja feia dècades que acumulava les condicions que la farien útil i rendible: terra agrícola més productiva, mà d'obra disponible, capital colonial, mercats, carbó i estabilitat política. Sense aquesta base, la mateixa màquina inventada en un altre país hauria quedat, ben probablement, com una curiositat tècnica més.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Cap invent transforma una economia tot sol: necessita un terreny preparat per rebre'l.</w:t>
      </w:r>
    </w:p>
    <w:p>
      <w:pPr>
        <w:keepNext/>
        <w:keepLines/>
        <w:pBdr>
          <w:bottom w:val="single" w:sz="4" w:space="4" w:color="E0DCD2"/>
        </w:pBdr>
        <w:pStyle w:val="Heading2"/>
        <w:jc w:val="left"/>
        <w:spacing w:lineRule="auto"/>
      </w:pPr>
      <w:r>
        <w:rPr>
          <w:color w:val="5f6a4a"/>
          <w:rFonts w:ascii="Helvetica" w:hAnsi="Helvetica"/>
          <w:sz w:val="30"/>
        </w:rPr>
        <w:t xml:space="preserve">1.9.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Sistema de Norfolk: rotació de quatre cultius (blat, naps, ordi i trèvol) que eliminava el guaret.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Jethro Tull (1674-1741): agrònom anglès, inventor de la sembradora mecànica de tracció animal; el seu llibre Horse-Hoeing Husbandry és de 1731.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Enclosures (1750-1850): lleis del Parlament que tancaven les terres comunals i les repartien entre propietaris privats.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Revolució Gloriosa (1688): episodi que va consolidar la monarquia constitucional anglesa i la protecció legal de la propietat.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Banc d'Anglaterra (1694): banc fundat per prestar diners a l'Estat; base d'un sistema de crèdit fiable.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Comerç colonial i triangular: xarxa atlàntica que aportava capital i matèries primeres com el cotó; ports de Londres, Bristol i Liverpool.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Carbó: Gran Bretanya en treia uns cinc milions de tones l'any cap a 1750, molt més que cap altre país d'Europa.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Mà d'obra lliure: pagesos sense lligams senyorials, disposats a llogar-se per un jornal (salari d'un dia).</w:t>
      </w:r>
    </w:p>
    <w:p>
      <w:pPr>
        <w:keepNext/>
        <w:keepLines/>
        <w:pBdr>
          <w:bottom w:val="single" w:sz="4" w:space="4" w:color="E0DCD2"/>
        </w:pBdr>
        <w:pStyle w:val="Heading2"/>
        <w:jc w:val="left"/>
        <w:spacing w:lineRule="auto"/>
      </w:pPr>
      <w:r>
        <w:rPr>
          <w:color w:val="5f6a4a"/>
          <w:rFonts w:ascii="Helvetica" w:hAnsi="Helvetica"/>
          <w:sz w:val="30"/>
        </w:rPr>
        <w:t xml:space="preserve">1.10.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rotació de Norfolk.</w:t>
      </w:r>
      <w:r>
        <w:rPr>
          <w:color w:val="373a36"/>
          <w:rFonts w:ascii="Georgia" w:hAnsi="Georgia"/>
          <w:sz w:val="22"/>
        </w:rPr>
        <w:t xml:space="preserve"> Sistema de Norfolk: rotació de quatre cultius (blat, naps, ordi i trèvol) que evitava deixar la terra en guaret i, de pas, alimentava més bestiar a l'hivern.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Jethro Tull.</w:t>
      </w:r>
      <w:r>
        <w:rPr>
          <w:color w:val="373a36"/>
          <w:rFonts w:ascii="Georgia" w:hAnsi="Georgia"/>
          <w:sz w:val="22"/>
        </w:rPr>
        <w:t xml:space="preserve"> Jethro Tull (1674-1741): agrònom anglès que va perfeccionar una sembradora tirada per cavalls que plantava la llavor en fileres netes, en lloc d'escampar-la a mà.</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enclosures.</w:t>
      </w:r>
      <w:r>
        <w:rPr>
          <w:color w:val="373a36"/>
          <w:rFonts w:ascii="Georgia" w:hAnsi="Georgia"/>
          <w:sz w:val="22"/>
        </w:rPr>
        <w:t xml:space="preserve"> Enclosures (tancaments): lleis del Parlament que convertien els camps comunals i les terres obertes d'un poble en parcel·les privades i tancades, repartides entre els propietaris. Els pagesos sense títol de propietat en quedaven fora.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jornal.</w:t>
      </w:r>
      <w:r>
        <w:rPr>
          <w:color w:val="373a36"/>
          <w:rFonts w:ascii="Georgia" w:hAnsi="Georgia"/>
          <w:sz w:val="22"/>
        </w:rPr>
        <w:t xml:space="preserve"> Jornal: salari d'un dia de treball. Un jornaler no té terra ni ofici propi: viu del que cobra cada dia.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comerç triangular.</w:t>
      </w:r>
      <w:r>
        <w:rPr>
          <w:color w:val="373a36"/>
          <w:rFonts w:ascii="Georgia" w:hAnsi="Georgia"/>
          <w:sz w:val="22"/>
        </w:rPr>
        <w:t xml:space="preserve"> Comerç triangular: circuit atlàntic dels segles XVII-XVIII. Manufactures europees cap a Àfrica, persones esclavitzades cap a Amèrica i sucre, tabac i cotó cap a Europa. Una part del capital anglès venia d'aquí.</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Banc d'Anglaterra.</w:t>
      </w:r>
      <w:r>
        <w:rPr>
          <w:color w:val="373a36"/>
          <w:rFonts w:ascii="Georgia" w:hAnsi="Georgia"/>
          <w:sz w:val="22"/>
        </w:rPr>
        <w:t xml:space="preserve"> Banc d'Anglaterra (1694): banc fundat per prestar diners a l'Estat; va donar a Anglaterra un sistema de crèdit més fiable que el dels seus rivals.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carbó i de mena de ferro.</w:t>
      </w:r>
      <w:r>
        <w:rPr>
          <w:color w:val="373a36"/>
          <w:rFonts w:ascii="Georgia" w:hAnsi="Georgia"/>
          <w:sz w:val="22"/>
        </w:rPr>
        <w:t xml:space="preserve"> Carbó i mena de ferro: el carbó és el combustible; la mena de ferro, la roca de la qual s'extreu el metall. A Anglaterra els dos jaciments eren sovint veïns, i no gaire lluny del mar o d'un riu navegable.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Revolució Gloriosa de 1688.</w:t>
      </w:r>
      <w:r>
        <w:rPr>
          <w:color w:val="373a36"/>
          <w:rFonts w:ascii="Georgia" w:hAnsi="Georgia"/>
          <w:sz w:val="22"/>
        </w:rPr>
        <w:t xml:space="preserve"> Revolució Gloriosa (1688): episodi que va limitar el poder del rei anglès a favor del Parlament, consolidant un règim de monarquia constitucional força més estable que l'absolutisme continental.</w:t>
      </w:r>
    </w:p>
    <w:p>
      <w:pPr>
        <w:keepNext/>
        <w:keepLines/>
        <w:pBdr>
          <w:bottom w:val="single" w:sz="4" w:space="4" w:color="E0DCD2"/>
        </w:pBdr>
        <w:pStyle w:val="Heading2"/>
        <w:jc w:val="left"/>
        <w:spacing w:lineRule="auto"/>
      </w:pPr>
      <w:r>
        <w:rPr>
          <w:color w:val="5f6a4a"/>
          <w:rFonts w:ascii="Helvetica" w:hAnsi="Helvetica"/>
          <w:sz w:val="30"/>
        </w:rPr>
        <w:t xml:space="preserve">1.11. L'Arxiu · el document</w:t>
      </w:r>
    </w:p>
    <w:p>
      <w:pPr>
        <w:jc w:val="left"/>
        <w:widowControl/>
        <w:spacing w:before="0" w:after="100" w:line="231" w:lineRule="auto"/>
      </w:pPr>
      <w:r>
        <w:rPr>
          <w:color w:val="146f66"/>
          <w:rFonts w:ascii="Georgia" w:hAnsi="Georgia"/>
          <w:sz w:val="22"/>
          <w:b/>
        </w:rPr>
        <w:t xml:space="preserve">Horse-Hoeing Husbandry: or, An Essay on the Principles of Vegetation and Tillage</w:t>
      </w:r>
    </w:p>
    <w:p>
      <w:pPr>
        <w:ind w:left="567" w:right="567"/>
        <w:jc w:val="left"/>
        <w:spacing w:lineRule="auto"/>
      </w:pPr>
      <w:r>
        <w:rPr>
          <w:i/>
        </w:rPr>
        <w:t xml:space="preserve">«La producció de la terra augmentarà, i la despesa habitual disminuirà.»</w:t>
      </w:r>
    </w:p>
    <w:p>
      <w:pPr>
        <w:jc w:val="left"/>
        <w:spacing w:lineRule="auto"/>
      </w:pPr>
      <w:r>
        <w:rPr>
          <w:color w:val="5b5e58"/>
          <w:rFonts w:ascii="Helvetica" w:hAnsi="Helvetica"/>
          <w:sz w:val="20"/>
        </w:rPr>
        <w:t xml:space="preserve">Jethro Tull, agrònom · Anglaterra, edició de 1733 (1a ed. 1731)</w:t>
      </w:r>
    </w:p>
    <w:p>
      <w:pPr>
        <w:jc w:val="left"/>
        <w:spacing w:lineRule="auto"/>
      </w:pPr>
      <w:r>
        <w:rPr>
          <w:color w:val="5b5e58"/>
          <w:rFonts w:ascii="Helvetica" w:hAnsi="Helvetica"/>
          <w:sz w:val="20"/>
        </w:rPr>
        <w:t xml:space="preserve">Traducció de l'anglès (original: «The Produce of Land will be increased, and the usual Expence lessened»)</w:t>
      </w:r>
    </w:p>
    <w:p>
      <w:pPr>
        <w:jc w:val="left"/>
        <w:widowControl/>
        <w:spacing w:before="0" w:after="100" w:line="231" w:lineRule="auto"/>
      </w:pPr>
      <w:r>
        <w:rPr>
          <w:color w:val="373a36"/>
          <w:rFonts w:ascii="Georgia" w:hAnsi="Georgia"/>
          <w:sz w:val="22"/>
        </w:rPr>
        <w:t xml:space="preserve">Aquesta frase és part del títol complet del llibre de Tull. Hi resumeix l'objectiu del seu mètode: collites més grans amb menys cost de mà d'obra. És una promesa comercial d'un autor que vol vendre un sistema als terratinents, no la descripció d'un resultat comprovat. Multiplicada per tota la pagesia anglesa, aquella lògica va alliberar braços del camp cap a les ciutats.</w:t>
      </w:r>
    </w:p>
    <w:p>
      <w:pPr>
        <w:keepNext/>
        <w:keepLines/>
        <w:pBdr>
          <w:bottom w:val="single" w:sz="4" w:space="4" w:color="E0DCD2"/>
        </w:pBdr>
        <w:pStyle w:val="Heading2"/>
        <w:jc w:val="left"/>
        <w:spacing w:lineRule="auto"/>
      </w:pPr>
      <w:r>
        <w:rPr>
          <w:color w:val="5f6a4a"/>
          <w:rFonts w:ascii="Helvetica" w:hAnsi="Helvetica"/>
          <w:sz w:val="30"/>
        </w:rPr>
        <w:t xml:space="preserve">1.12.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1.12.1. Aprenent</w:t>
      </w:r>
    </w:p>
    <w:p>
      <w:pPr>
        <w:jc w:val="left"/>
        <w:widowControl/>
        <w:spacing w:before="0" w:after="100" w:line="231" w:lineRule="auto"/>
      </w:pPr>
      <w:r>
        <w:rPr>
          <w:color w:val="5b6b3c"/>
          <w:rFonts w:ascii="Helvetica" w:hAnsi="Helvetica"/>
          <w:sz w:val="22"/>
          <w:b/>
        </w:rPr>
        <w:t xml:space="preserve">1. El títol de Tull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la cita de L'Arxiu i el seu context. Identifica tres coses: el FET (què fa la sembradora, segons la lectura), el PARER (què promet Tull que passarà) i el SENYAL (el temps verbal o la paraula que delata que és una promesa i no un resultat comprovat). Explica-ho en 40-60 paraules.</w:t>
      </w:r>
    </w:p>
    <w:p>
      <w:pPr>
        <w:jc w:val="left"/>
        <w:widowControl/>
        <w:spacing w:before="0" w:after="100" w:line="231" w:lineRule="auto"/>
      </w:pPr>
      <w:r>
        <w:rPr>
          <w:color w:val="373a36"/>
          <w:rFonts w:ascii="Helvetica" w:hAnsi="Helvetica"/>
          <w:sz w:val="22"/>
          <w:i/>
        </w:rPr>
        <w:t xml:space="preserve">Pista: Comença així: «La sembradora... (fet). Tull promet que... (parer). Ho delata... (senyal)». Qui és Tull i quan escriu ho diu la Fitxa de dades; el temps verbal, mira'l a la cita mateixa.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2. Les sis peces en tres calaixos.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les sis condicions de la lectura en una taula de tres columnes: «La terra i la gent», «Els diners i els clients» i «El subsol i les lleis». A cada casella, el nom de la condició i una frase que digui què hi aportava Anglaterra que altres països no tenien.</w:t>
      </w:r>
    </w:p>
    <w:p>
      <w:pPr>
        <w:jc w:val="left"/>
        <w:widowControl/>
        <w:spacing w:before="0" w:after="100" w:line="231" w:lineRule="auto"/>
      </w:pPr>
      <w:r>
        <w:rPr>
          <w:color w:val="373a36"/>
          <w:rFonts w:ascii="Helvetica" w:hAnsi="Helvetica"/>
          <w:sz w:val="22"/>
          <w:i/>
        </w:rPr>
        <w:t xml:space="preserve">Pista: Comença cada frase amb «Anglaterra tenia... mentre que...». Els sis noms són als epígrafs de la lectura; pots fer servir termes de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columnes amb les sis condicions i una frase a cada una.</w:t>
      </w:r>
    </w:p>
    <w:p>
      <w:pPr>
        <w:jc w:val="left"/>
        <w:widowControl/>
        <w:spacing w:before="0" w:after="100" w:line="231" w:lineRule="auto"/>
      </w:pPr>
      <w:r>
        <w:rPr>
          <w:color w:val="5b6b3c"/>
          <w:rFonts w:ascii="Helvetica" w:hAnsi="Helvetica"/>
          <w:sz w:val="22"/>
          <w:b/>
        </w:rPr>
        <w:t xml:space="preserve">3. La sembradora, en vint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gravat de la sembradora de Tull al cos de la lectura. Resumeix en un telegrama de 20 paraules exactes què és, com funciona (dues peces que hi vegis) i quin efecte tenia sobre la gent que treballava al camp.</w:t>
      </w:r>
    </w:p>
    <w:p>
      <w:pPr>
        <w:jc w:val="left"/>
        <w:widowControl/>
        <w:spacing w:before="0" w:after="100" w:line="231" w:lineRule="auto"/>
      </w:pPr>
      <w:r>
        <w:rPr>
          <w:color w:val="373a36"/>
          <w:rFonts w:ascii="Helvetica" w:hAnsi="Helvetica"/>
          <w:sz w:val="22"/>
          <w:i/>
        </w:rPr>
        <w:t xml:space="preserve">Pista: Comença així: «Sembradora de Tull, 1731. Rodes... tubs... ». Les peces són al peu de la imatge; l'efecte sobre els braços,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de 20 paraules exactes, comptades.</w:t>
      </w:r>
    </w:p>
    <w:p>
      <w:pPr>
        <w:keepNext/>
        <w:keepLines/>
        <w:pStyle w:val="Heading3"/>
        <w:jc w:val="left"/>
        <w:spacing w:lineRule="auto"/>
      </w:pPr>
      <w:r>
        <w:rPr>
          <w:color w:val="8f5f1c"/>
          <w:rFonts w:ascii="Helvetica" w:hAnsi="Helvetica"/>
          <w:sz w:val="26"/>
        </w:rPr>
        <w:t xml:space="preserve">1.12.2. Intermedi</w:t>
      </w:r>
    </w:p>
    <w:p>
      <w:pPr>
        <w:jc w:val="left"/>
        <w:widowControl/>
        <w:spacing w:before="0" w:after="100" w:line="231" w:lineRule="auto"/>
      </w:pPr>
      <w:r>
        <w:rPr>
          <w:color w:val="8f5f1c"/>
          <w:rFonts w:ascii="Helvetica" w:hAnsi="Helvetica"/>
          <w:sz w:val="22"/>
          <w:b/>
        </w:rPr>
        <w:t xml:space="preserve">4. El mapa dels imperis: qui tenia més i qui venia més.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En parella · Informació: la imatge i la lectura</w:t>
      </w:r>
    </w:p>
    <w:p>
      <w:pPr>
        <w:jc w:val="left"/>
        <w:widowControl/>
        <w:spacing w:before="0" w:after="100" w:line="231" w:lineRule="auto"/>
      </w:pPr>
      <w:r>
        <w:rPr>
          <w:color w:val="373a36"/>
          <w:rFonts w:ascii="Helvetica" w:hAnsi="Helvetica"/>
          <w:sz w:val="22"/>
        </w:rPr>
        <w:t xml:space="preserve">Mireu el mapa dels imperis colonials de 1754. DESCRIVIU on són les colònies britàniques (tres zones). IDENTIFIQUEU quina d'aquestes zones donava el cotó i quina comprava roba acabada. DEDUÏU per què Espanya, amb un imperi molt més gran al mapa, no va tenir la primera fàbrica.</w:t>
      </w:r>
    </w:p>
    <w:p>
      <w:pPr>
        <w:jc w:val="left"/>
        <w:widowControl/>
        <w:spacing w:before="0" w:after="100" w:line="231" w:lineRule="auto"/>
      </w:pPr>
      <w:r>
        <w:rPr>
          <w:color w:val="373a36"/>
          <w:rFonts w:ascii="Helvetica" w:hAnsi="Helvetica"/>
          <w:sz w:val="22"/>
          <w:i/>
        </w:rPr>
        <w:t xml:space="preserve">Pista: Connectors: «al mapa, les colònies britàniques són a...», «en canvi, l'imperi espanyol...», «per tant, la mida...». El que feia cada imperi amb les colònies és al paràgraf de la quarta peça.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(descric, identifico, dedueixo) escrits, 60-80 paraules.</w:t>
      </w:r>
    </w:p>
    <w:p>
      <w:pPr>
        <w:jc w:val="left"/>
        <w:widowControl/>
        <w:spacing w:before="0" w:after="100" w:line="231" w:lineRule="auto"/>
      </w:pPr>
      <w:r>
        <w:rPr>
          <w:color w:val="8f5f1c"/>
          <w:rFonts w:ascii="Helvetica" w:hAnsi="Helvetica"/>
          <w:sz w:val="22"/>
          <w:b/>
        </w:rPr>
        <w:t xml:space="preserve">5. Vertader o fals: les sis peces.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Decideix si cada afirmació és vertadera o falsa i justifica-la amb un fet concret de la lectura o de la Fitxa: (1) Les enclosures van beneficiar sobretot els pagesos pobres. (2) Cap a 1750 Gran Bretanya treia més carbó que cap altre país europeu. (3) La Xina no es va industrialitzar primer perquè li faltava tècnica i població. (4) A França l'Estat absolutista no sempre pagava els seus deutes.</w:t>
      </w:r>
    </w:p>
    <w:p>
      <w:pPr>
        <w:jc w:val="left"/>
        <w:widowControl/>
        <w:spacing w:before="0" w:after="100" w:line="231" w:lineRule="auto"/>
      </w:pPr>
      <w:r>
        <w:rPr>
          <w:color w:val="373a36"/>
          <w:rFonts w:ascii="Helvetica" w:hAnsi="Helvetica"/>
          <w:sz w:val="22"/>
          <w:i/>
        </w:rPr>
        <w:t xml:space="preserve">Pista: Connectors: «és vertader/fals perquè la lectura diu que...», «segons la Fitxa...». Un sí o un no sense la prova no compta.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amb el veredicte i una frase de prova per a cada una.</w:t>
      </w:r>
    </w:p>
    <w:p>
      <w:pPr>
        <w:jc w:val="left"/>
        <w:widowControl/>
        <w:spacing w:before="0" w:after="100" w:line="231" w:lineRule="auto"/>
      </w:pPr>
      <w:r>
        <w:rPr>
          <w:color w:val="8f5f1c"/>
          <w:rFonts w:ascii="Helvetica" w:hAnsi="Helvetica"/>
          <w:sz w:val="22"/>
          <w:b/>
        </w:rPr>
        <w:t xml:space="preserve">6. De la rotació de Norfolk a la porta de la fàbrica.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amb fletxes, en cinc baules, el camí que va de «la rotació de Norfolk i la sembradora fan produir més menjar amb menys braços» fins a «hi ha persones disposades a treballar en una fàbrica». Explica cada baula amb una frase que digui per què porta a la següent, i marca la baula en què intervenen les enclosures.</w:t>
      </w:r>
    </w:p>
    <w:p>
      <w:pPr>
        <w:jc w:val="left"/>
        <w:widowControl/>
        <w:spacing w:before="0" w:after="100" w:line="231" w:lineRule="auto"/>
      </w:pPr>
      <w:r>
        <w:rPr>
          <w:color w:val="373a36"/>
          <w:rFonts w:ascii="Helvetica" w:hAnsi="Helvetica"/>
          <w:sz w:val="22"/>
          <w:i/>
        </w:rPr>
        <w:t xml:space="preserve">Pista: Connectors: «això va fer que...», «com a conseqüència...», «i com que no tenien cap senyor que els retingués...».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fletxes i una frase a cada una.</w:t>
      </w:r>
    </w:p>
    <w:p>
      <w:pPr>
        <w:keepNext/>
        <w:keepLines/>
        <w:pStyle w:val="Heading3"/>
        <w:jc w:val="left"/>
        <w:spacing w:lineRule="auto"/>
      </w:pPr>
      <w:r>
        <w:rPr>
          <w:color w:val="b8411a"/>
          <w:rFonts w:ascii="Helvetica" w:hAnsi="Helvetica"/>
          <w:sz w:val="26"/>
        </w:rPr>
        <w:t xml:space="preserve">1.12.3. Avançat</w:t>
      </w:r>
    </w:p>
    <w:p>
      <w:pPr>
        <w:jc w:val="left"/>
        <w:widowControl/>
        <w:spacing w:before="0" w:after="100" w:line="231" w:lineRule="auto"/>
      </w:pPr>
      <w:r>
        <w:rPr>
          <w:color w:val="b8411a"/>
          <w:rFonts w:ascii="Helvetica" w:hAnsi="Helvetica"/>
          <w:sz w:val="22"/>
          <w:b/>
        </w:rPr>
        <w:t xml:space="preserve">7. Desmuntant «va començar de cop amb la màquina de vapor».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Tòpics. Explica per què la màquina de Watt, perfeccionada cap a 1769, és una conseqüència i no l'origen de la Revolució Industrial. Fes-ho amb tres condicions que ja existien abans i una data de la lectura per a cada una.</w:t>
      </w:r>
    </w:p>
    <w:p>
      <w:pPr>
        <w:jc w:val="left"/>
        <w:widowControl/>
        <w:spacing w:before="0" w:after="100" w:line="231" w:lineRule="auto"/>
      </w:pPr>
      <w:r>
        <w:rPr>
          <w:color w:val="373a36"/>
          <w:rFonts w:ascii="Helvetica" w:hAnsi="Helvetica"/>
          <w:sz w:val="22"/>
          <w:i/>
        </w:rPr>
        <w:t xml:space="preserve">Pista: Abans d'escriure, apunta les dates que la lectura dona per a cada condició: sense elles, «ja existia abans» és només una opinió.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tres condicions datades (40-60 paraules).</w:t>
      </w:r>
    </w:p>
    <w:p>
      <w:pPr>
        <w:jc w:val="left"/>
        <w:widowControl/>
        <w:spacing w:before="0" w:after="100" w:line="231" w:lineRule="auto"/>
      </w:pPr>
      <w:r>
        <w:rPr>
          <w:color w:val="b8411a"/>
          <w:rFonts w:ascii="Helvetica" w:hAnsi="Helvetica"/>
          <w:sz w:val="22"/>
          <w:b/>
        </w:rPr>
        <w:t xml:space="preserve">8. Decisió raonada: on poses els diners el 1760?</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comerciant de Bristol el 1760 i has guanyat un capital amb el comerç colonial. Tens tres opcions reals: comprar terres i tancar-les, invertir en un altre vaixell per al comerç atlàntic, o avançar diners a un fabricant que vol posar màquines noves al Lancashire. Decideix i defensa la tria amb dues raons tretes de la lectura i un risc que assumeixes.</w:t>
      </w:r>
    </w:p>
    <w:p>
      <w:pPr>
        <w:jc w:val="left"/>
        <w:widowControl/>
        <w:spacing w:before="0" w:after="100" w:line="231" w:lineRule="auto"/>
      </w:pPr>
      <w:r>
        <w:rPr>
          <w:color w:val="373a36"/>
          <w:rFonts w:ascii="Helvetica" w:hAnsi="Helvetica"/>
          <w:sz w:val="22"/>
          <w:i/>
        </w:rPr>
        <w:t xml:space="preserve">Pista: Escriu primer el risc de les dues opcions que no tries: el 1760 ningú sabia que la indústria guanyaria.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el risc assumit (80-100 paraules).</w:t>
      </w:r>
    </w:p>
    <w:p>
      <w:pPr>
        <w:jc w:val="left"/>
        <w:widowControl/>
        <w:spacing w:before="0" w:after="100" w:line="231" w:lineRule="auto"/>
      </w:pPr>
      <w:r>
        <w:rPr>
          <w:color w:val="b8411a"/>
          <w:rFonts w:ascii="Helvetica" w:hAnsi="Helvetica"/>
          <w:sz w:val="22"/>
          <w:b/>
        </w:rPr>
        <w:t xml:space="preserve">9. Ahir i avui: la peça que més costa.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Un país d'avui vol ser el bressol de la revolució de la intel·ligència artificial. De les sis condicions angleses de la lectura, tria la que li costaria més d'aconseguir i argumenta per què. Si coneixes un país a qui li falti justament aquesta, pots anomenar-lo; no cal.</w:t>
      </w:r>
    </w:p>
    <w:p>
      <w:pPr>
        <w:jc w:val="left"/>
        <w:widowControl/>
        <w:spacing w:before="0" w:after="100" w:line="231" w:lineRule="auto"/>
      </w:pPr>
      <w:r>
        <w:rPr>
          <w:color w:val="373a36"/>
          <w:rFonts w:ascii="Helvetica" w:hAnsi="Helvetica"/>
          <w:sz w:val="22"/>
          <w:i/>
        </w:rPr>
        <w:t xml:space="preserve">Pista: Tradueix la condició al present abans de triar-la: què serien avui els «recursos» (electricitat? xips? dades?) o la «mà d'obra»?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condició triada i l'argument (40-60 paraules).</w:t>
      </w:r>
    </w:p>
    <w:p>
      <w:pPr>
        <w:keepNext/>
        <w:keepLines/>
        <w:pBdr>
          <w:bottom w:val="single" w:sz="4" w:space="4" w:color="E0DCD2"/>
        </w:pBdr>
        <w:pStyle w:val="Heading2"/>
        <w:jc w:val="left"/>
        <w:spacing w:lineRule="auto"/>
      </w:pPr>
      <w:r>
        <w:rPr>
          <w:color w:val="5f6a4a"/>
          <w:rFonts w:ascii="Helvetica" w:hAnsi="Helvetica"/>
          <w:sz w:val="30"/>
        </w:rPr>
        <w:t xml:space="preserve">1.13. Per tancar</w:t>
      </w:r>
    </w:p>
    <w:p>
      <w:pPr>
        <w:jc w:val="left"/>
        <w:widowControl/>
        <w:spacing w:before="0" w:after="100" w:line="231" w:lineRule="auto"/>
      </w:pPr>
      <w:r>
        <w:rPr>
          <w:color w:val="373a36"/>
          <w:rFonts w:ascii="Georgia" w:hAnsi="Georgia"/>
          <w:sz w:val="22"/>
        </w:rPr>
        <w:t xml:space="preserve">Anglaterra no va ser la primera potència industrial per un sol motiu, sinó perquè, cap a la segona meitat del segle XVIII, hi van coincidir sis condicions: una agricultura més productiva (rotació de Norfolk, sembradora de Tull, enclosures), mà d'obra lliure disponible, capital acumulat pel comerç colonial i un sistema de crèdit, colònies que compraven manufactures, jaciments de carbó i ferro accessibles, i estabilitat política des de la Revolució Gloriosa de 1688. Cap altre país europeu reunia totes aquestes peces alhora.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Revolució Industrial necessitava sis condicions alhora, quina conclusió en treus sobre la idea que la història «la fa» un sol invent o un sol geni?</w:t>
      </w:r>
    </w:p>
    <w:p>
      <w:pPr>
        <w:keepNext/>
        <w:keepLines/>
        <w:pStyle w:val="Heading1"/>
        <w:jc w:val="left"/>
        <w:spacing w:lineRule="auto"/>
      </w:pPr>
      <w:r>
        <w:rPr>
          <w:color w:val="373a36"/>
          <w:rFonts w:ascii="Helvetica" w:hAnsi="Helvetica"/>
          <w:sz w:val="40"/>
        </w:rPr>
        <w:t xml:space="preserve">Sessió 2 · La revolució demogràfica</w:t>
      </w:r>
    </w:p>
    <w:p>
      <w:pPr>
        <w:jc w:val="left"/>
        <w:spacing w:lineRule="auto"/>
      </w:pPr>
      <w:r>
        <w:rPr>
          <w:color w:val="5b5e58"/>
          <w:rFonts w:ascii="Helvetica" w:hAnsi="Helvetica"/>
          <w:sz w:val="22"/>
          <w:i/>
        </w:rPr>
        <w:t xml:space="preserve">Per primera vegada a la història, la població europea va començar a créixer sense parar. La causa no va ser que naixessin més infants, sinó que en morien menys.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VA ACCELERAR?</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et diguessin que la població d'un país s'ha disparat, pensaries primer en «neixen més infants» o en «en moren menys»?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alguna vacuna que t'hagin posat? Saps de quina malaltia et protegeix?</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la gent del segle XVIII tardaria a confiar en una vacuna feta amb pus de vaca?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rotació de Norfolk · Jethro Tull · enclosures · jornal.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Quina és la diferència entre el règim demogràfic antic i el que comença a aparèixer al segle XVIII, segons el text?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Jenner va publicar la seva troballa el 1798 a partir d'observar vaques i munyidores, sense saber què era un virus. És fiable una descoberta feta així?</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que una agricultura més productiva alliberava mà d'obra cap a les ciutats. Com hi connecta el creixement de la població d'aquesta sessió?</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les famílies europees tenen pocs fills perquè la mortalitat infantil és gairebé zero. Què hi ha de comú entre aquell canvi del segle XVIII i el d'avui?</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Durant segles, la població europea havia pujat i baixat com una marea curta. Una mala collita, una epidèmia o una guerra s'enduien milers de vides i, al cap d'uns anys, una collita bona tornava a omplir el buit. Aquest vaivé tenia un nom: el règim demogràfic antic. Cap a mitjan segle XVIII, a Anglaterra, aquell equilibri es va trencar. La natalitat no va baixar. El que va canviar va ser la mortalitat: va començar a baixar, i no va tornar a pujar.</w:t>
      </w:r>
    </w:p>
    <w:p>
      <w:pPr>
        <w:keepNext/>
        <w:keepLines/>
        <w:pBdr>
          <w:bottom w:val="single" w:sz="4" w:space="4" w:color="E0DCD2"/>
        </w:pBdr>
        <w:pStyle w:val="Heading2"/>
        <w:jc w:val="left"/>
        <w:spacing w:lineRule="auto"/>
      </w:pPr>
      <w:r>
        <w:rPr>
          <w:color w:val="5f6a4a"/>
          <w:rFonts w:ascii="Helvetica" w:hAnsi="Helvetica"/>
          <w:sz w:val="30"/>
        </w:rPr>
        <w:t xml:space="preserve">2.4. Les xifres d'un trencament</w:t>
      </w:r>
    </w:p>
    <w:p>
      <w:pPr>
        <w:jc w:val="left"/>
        <w:widowControl/>
        <w:spacing w:before="0" w:after="100" w:line="231" w:lineRule="auto"/>
      </w:pPr>
      <w:r>
        <w:rPr>
          <w:color w:val="373a36"/>
          <w:rFonts w:ascii="Georgia" w:hAnsi="Georgia"/>
          <w:sz w:val="22"/>
        </w:rPr>
        <w:t xml:space="preserve">Els demògrafs mesuren aquests moviments amb dues eines que encara fem servir. La taxa de natalitat compta els naixements per cada mil habitants; la taxa de mortalitat, les defuncions. A l'Anglaterra de 1730 totes dues rondaven els trenta per mil: naixien molts infants i en morien gairebé tants. Cap a 1820 la natalitat continuava per damunt dels trenta (fins i tot havia pujat una mica, perquè la gent es casava més jove), però la mortalitat havia baixat a poc més de vint. Aquella diferència, el creixement natural, és el que els historiadors anomenen l'inici de la transició demogràfica. Els resultats es veuen als recomptes: Anglaterra i Gal·les tenien uns sis milions d'habitants el 1751; el primer cens oficial, el de 1801, en va comptar 8,9 milions; el de 1851, 17,9. La població s'havia triplicat en un segle. </w:t>
      </w:r>
      <w:r>
        <w:rPr>
          <w:color w:val="373a36"/>
          <w:rFonts w:ascii="Georgia" w:hAnsi="Georgia"/>
          <w:sz w:val="22"/>
          <w:shd w:val="clear" w:fill="99DBD4"/>
        </w:rPr>
        <w:t xml:space="preserve">La primera lliçó incòmoda d'aquesta sessió és que la població no va créixer perquè naixessin més infants, sinó perquè en morien menys.</w:t>
      </w:r>
    </w:p>
    <w:p>
      <w:pPr>
        <w:keepNext/>
        <w:keepLines/>
        <w:pBdr>
          <w:bottom w:val="single" w:sz="4" w:space="4" w:color="E0DCD2"/>
        </w:pBdr>
        <w:pStyle w:val="Heading2"/>
        <w:jc w:val="left"/>
        <w:spacing w:lineRule="auto"/>
      </w:pPr>
      <w:r>
        <w:rPr>
          <w:color w:val="5f6a4a"/>
          <w:rFonts w:ascii="Helvetica" w:hAnsi="Helvetica"/>
          <w:sz w:val="30"/>
        </w:rPr>
        <w:t xml:space="preserve">2.5. Per què es moria menys</w:t>
      </w:r>
    </w:p>
    <w:p>
      <w:pPr>
        <w:jc w:val="left"/>
        <w:widowControl/>
        <w:spacing w:before="0" w:after="100" w:line="231" w:lineRule="auto"/>
      </w:pPr>
      <w:r>
        <w:rPr>
          <w:color w:val="373a36"/>
          <w:rFonts w:ascii="Georgia" w:hAnsi="Georgia"/>
          <w:sz w:val="22"/>
        </w:rPr>
        <w:t xml:space="preserve">Les causes van ser tres, i cap va ser un miracle. La primera és el plat: la rotació de Norfolk i les noves terres tancades (sessió 1) van fer que les fams grans, les que buidaven comarques, desapareguessin d'Anglaterra després de 1750. Un cos ben alimentat resisteix millor les infeccions. La segona és la higiene: la roba interior de cotó, barata i rentable, va substituir la llana que no es rentava mai; el sabó es va abaratir; les ciutats van començar a portar aigua per canonades. La tercera és la medicina, i aquí entra una de les batalles més silencioses de la història: la de la verola, una malaltia que mig Europa donava per inevitable i que matava sobretot infants.</w:t>
      </w:r>
    </w:p>
    <w:p>
      <w:pPr>
        <w:keepNext/>
        <w:keepLines/>
        <w:pBdr>
          <w:bottom w:val="single" w:sz="4" w:space="4" w:color="E0DCD2"/>
        </w:pBdr>
        <w:pStyle w:val="Heading2"/>
        <w:jc w:val="left"/>
        <w:spacing w:lineRule="auto"/>
      </w:pPr>
      <w:r>
        <w:rPr>
          <w:color w:val="5f6a4a"/>
          <w:rFonts w:ascii="Helvetica" w:hAnsi="Helvetica"/>
          <w:sz w:val="30"/>
        </w:rPr>
        <w:t xml:space="preserve">2.6. De les munyidores a la vacuna</w:t>
      </w:r>
    </w:p>
    <w:p>
      <w:pPr>
        <w:jc w:val="left"/>
        <w:widowControl/>
        <w:spacing w:before="0" w:after="100" w:line="231" w:lineRule="auto"/>
      </w:pPr>
      <w:r>
        <w:rPr>
          <w:color w:val="373a36"/>
          <w:rFonts w:ascii="Georgia" w:hAnsi="Georgia"/>
          <w:sz w:val="22"/>
        </w:rPr>
        <w:t xml:space="preserve">Ja hi havia un remei abans de Jenner, i era arriscat. La variolació, portada de l'Imperi Otomà el 1721, consistia a encomanar a una persona sana una verola humana suau amb l'esperança que en sortís immune. Funcionava sovint, però un o dos de cada cent inoculats morien. El metge rural Edward Jenner havia notat una cosa curiosa entre les pageses que munyien vaques de la seva comarca: les que havien patit la verola de les vaques, una versió molt més suau, no s'encomanaven mai de la verola de debò.</w:t>
      </w:r>
    </w:p>
    <w:p>
      <w:pPr>
        <w:jc w:val="left"/>
        <w:widowControl/>
        <w:spacing w:before="0" w:after="100" w:line="231" w:lineRule="auto"/>
      </w:pPr>
      <w:r>
        <w:rPr>
          <w:color w:val="373a36"/>
          <w:rFonts w:ascii="Georgia" w:hAnsi="Georgia"/>
          <w:sz w:val="22"/>
        </w:rPr>
        <w:t xml:space="preserve">El 1796, Jenner va fer una prova arriscada: va inocular pus de la verola de les vaques a un nen de vuit anys, James Phipps, i després el va exposar a la verola humana. El nen no va emmalaltir. Jenner va repetir l'experiment amb més casos i, el 1798, en va publicar els resultats. </w:t>
      </w:r>
      <w:r>
        <w:rPr>
          <w:color w:val="373a36"/>
          <w:rFonts w:ascii="Georgia" w:hAnsi="Georgia"/>
          <w:sz w:val="22"/>
          <w:shd w:val="clear" w:fill="FCCE8F"/>
        </w:rPr>
        <w:t xml:space="preserve">«El que fa tan singular el virus de la verola de les vaques», va escriure, «és que la persona així afectada queda per sempre segura de la infecció de la verola».</w:t>
      </w:r>
      <w:r>
        <w:rPr>
          <w:color w:val="373a36"/>
          <w:rFonts w:ascii="Georgia" w:hAnsi="Georgia"/>
          <w:sz w:val="22"/>
        </w:rPr>
        <w:t xml:space="preserve"> Havia trobat, sense saber què era un virus, com funciona una vacuna. La paraula mateixa ho recorda: «vacuna» ve del llatí </w:t>
      </w:r>
      <w:r>
        <w:rPr>
          <w:color w:val="373a36"/>
          <w:rFonts w:ascii="Georgia" w:hAnsi="Georgia"/>
          <w:sz w:val="22"/>
        </w:rPr>
        <w:t xml:space="preserve">vacca</w:t>
      </w:r>
      <w:r>
        <w:rPr>
          <w:color w:val="373a36"/>
          <w:rFonts w:ascii="Georgia" w:hAnsi="Georgia"/>
          <w:sz w:val="22"/>
        </w:rPr>
        <w:t xml:space="preserve">.</w:t>
      </w:r>
    </w:p>
    <w:p>
      <w:pPr>
        <w:keepNext/>
        <w:keepLines/>
        <w:pBdr>
          <w:bottom w:val="single" w:sz="4" w:space="4" w:color="E0DCD2"/>
        </w:pBdr>
        <w:pStyle w:val="Heading2"/>
        <w:jc w:val="left"/>
        <w:spacing w:lineRule="auto"/>
      </w:pPr>
      <w:r>
        <w:rPr>
          <w:color w:val="5f6a4a"/>
          <w:rFonts w:ascii="Helvetica" w:hAnsi="Helvetica"/>
          <w:sz w:val="30"/>
        </w:rPr>
        <w:t xml:space="preserve">2.7. Els que se'n van riure</w:t>
      </w:r>
    </w:p>
    <w:p>
      <w:pPr>
        <w:jc w:val="left"/>
        <w:widowControl/>
        <w:spacing w:before="0" w:after="100" w:line="231" w:lineRule="auto"/>
      </w:pPr>
      <w:r>
        <w:rPr>
          <w:color w:val="373a36"/>
          <w:rFonts w:ascii="Georgia" w:hAnsi="Georgia"/>
          <w:sz w:val="22"/>
        </w:rPr>
        <w:t xml:space="preserve">La vacuna no va convèncer tothom. El 1802 el dibuixant James Gillray va publicar la caricatura que veus a sota, encarregada per una societat antivacunes: la gent vacunada per Jenner es transforma en bestiar, els surten vaques dels braços i del nas. La por tenia una lògica: qui acceptaria que li injectessin una malaltia d'animal? I tanmateix, el mateix any la vacuna ja s'aplicava a mig Europa. El 1803, la corona espanyola va enviar l'expedició Balmis a portar-la a les colònies americanes i a les Filipines, amb vint-i-dos nens orfes que la conservaven viva al braç durant la travessia. El 1853, Anglaterra la va fer obligatòria per als nadons.</w:t>
      </w:r>
    </w:p>
    <w:p>
      <w:pPr>
        <w:jc w:val="center"/>
        <w:spacing w:lineRule="auto"/>
      </w:pPr>
      <w:r>
        <w:rPr/>
        <w:drawing>
          <wp:inline distB="0" distL="0" distR="0" distT="0">
            <wp:extent cx="3810000" cy="2728232"/>
            <wp:effectExtent b="0" l="0" r="0" t="0"/>
            <wp:docPr id="3" name="image-J6xX0mnuH6_PvSzBImIGS.jpeg"/>
            <a:graphic>
              <a:graphicData uri="http://schemas.openxmlformats.org/drawingml/2006/picture">
                <pic:pic>
                  <pic:nvPicPr>
                    <pic:cNvPr id="3" name="image-J6xX0mnuH6_PvSzBImIGS.jpeg" descr="Caricatura acolorida de 1802: en una sala plena de gent, un metge vacuna al braç una dona asseguda i espantada, mentre als altres pacients els surten petites vaques del nas, dels braços i de les orelles; un nen aguanta un pot que diu «Vaccine Pock hot from ye Cow»."/>
                    <pic:cNvPicPr/>
                  </pic:nvPicPr>
                  <pic:blipFill>
                    <a:blip r:embed="rId8" cstate="print"/>
                    <a:srcRect b="0" l="0" r="0" t="0"/>
                    <a:stretch>
                      <a:fillRect/>
                    </a:stretch>
                  </pic:blipFill>
                  <pic:spPr>
                    <a:xfrm>
                      <a:off x="0" y="0"/>
                      <a:ext cx="3810000" cy="2728232"/>
                    </a:xfrm>
                    <a:prstGeom prst="rect"/>
                  </pic:spPr>
                </pic:pic>
              </a:graphicData>
            </a:graphic>
          </wp:inline>
        </w:drawing>
      </w:r>
    </w:p>
    <w:p>
      <w:pPr>
        <w:jc w:val="center"/>
        <w:spacing w:lineRule="auto"/>
      </w:pPr>
      <w:r>
        <w:rPr>
          <w:color w:val="5b5e58"/>
          <w:rFonts w:ascii="Helvetica" w:hAnsi="Helvetica"/>
          <w:sz w:val="20"/>
        </w:rPr>
        <w:t xml:space="preserve">James Gillray, «La verola de les vaques, o els efectes meravellosos de la nova inoculació» (1802). Mira tres coses: el metge del centre (és Jenner), el que li passa a la gent ja vacunada i el quadre de la paret, on una multitud adora un vedell d'or. La caricatura la va pagar una societat antivacunes: és una font de qui hi estava en contra. — James Gillray · Library of Congress · Domini públic</w:t>
      </w:r>
    </w:p>
    <w:p>
      <w:pPr>
        <w:keepNext/>
        <w:keepLines/>
        <w:pBdr>
          <w:bottom w:val="single" w:sz="4" w:space="4" w:color="E0DCD2"/>
        </w:pBdr>
        <w:pStyle w:val="Heading2"/>
        <w:jc w:val="left"/>
        <w:spacing w:lineRule="auto"/>
      </w:pPr>
      <w:r>
        <w:rPr>
          <w:color w:val="5f6a4a"/>
          <w:rFonts w:ascii="Helvetica" w:hAnsi="Helvetica"/>
          <w:sz w:val="30"/>
        </w:rPr>
        <w:t xml:space="preserve">2.8. El pessimista que es va equivocar</w:t>
      </w:r>
    </w:p>
    <w:p>
      <w:pPr>
        <w:jc w:val="left"/>
        <w:widowControl/>
        <w:spacing w:before="0" w:after="100" w:line="231" w:lineRule="auto"/>
      </w:pPr>
      <w:r>
        <w:rPr>
          <w:color w:val="373a36"/>
          <w:rFonts w:ascii="Georgia" w:hAnsi="Georgia"/>
          <w:sz w:val="22"/>
        </w:rPr>
        <w:t xml:space="preserve">Justament el 1798, l'any del llibre de Jenner, un clergue anglès publicava una advertència: la població creix més de pressa que el menjar i, tard o d'hora, la fam la tornarà a posar al seu lloc. Thomas Malthus descrivia bé el règim antic, però l'escrivia justament quan s'acabava. La població anglesa es va triplicar en un segle i no va tornar a passar fam: les collites, la vacuna i la roba de cotó havien canviat la regla.</w:t>
      </w:r>
    </w:p>
    <w:p>
      <w:pPr>
        <w:jc w:val="left"/>
        <w:widowControl/>
        <w:spacing w:before="0" w:after="100" w:line="231" w:lineRule="auto"/>
      </w:pPr>
      <w:r>
        <w:rPr>
          <w:color w:val="373a36"/>
          <w:rFonts w:ascii="Georgia" w:hAnsi="Georgia"/>
          <w:sz w:val="22"/>
          <w:shd w:val="clear" w:fill="FAB39C"/>
        </w:rPr>
        <w:t xml:space="preserve">Més gent que sobrevivia a la infància significava més gent en edat de treballar vint anys després.</w:t>
      </w:r>
      <w:r>
        <w:rPr>
          <w:color w:val="373a36"/>
          <w:rFonts w:ascii="Georgia" w:hAnsi="Georgia"/>
          <w:sz w:val="22"/>
        </w:rPr>
        <w:t xml:space="preserve"> I aquí connecta amb la sessió anterior. Aquell excedent de població, sumat a la mà d'obra que l'agricultura ja no necessitava, va formar la massa humana que ompliria les noves fàbriques i les ciutats industrials de les sessions següents.</w:t>
      </w:r>
    </w:p>
    <w:p>
      <w:pPr>
        <w:keepNext/>
        <w:keepLines/>
        <w:pStyle w:val="Heading3"/>
        <w:jc w:val="left"/>
        <w:spacing w:lineRule="auto"/>
      </w:pPr>
      <w:r>
        <w:rPr>
          <w:color w:val="b8411a"/>
          <w:rFonts w:ascii="Helvetica" w:hAnsi="Helvetica"/>
          <w:sz w:val="26"/>
        </w:rPr>
        <w:t xml:space="preserve">2.8.1.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població va créixer perquè la gent va començar a tenir més fills.»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Quan es parla de «boom» de població, és fàcil imaginar-se famílies que decideixen tenir més criatures.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És exactament al revés. La natalitat es va mantenir relativament estable durant tot el període. El canvi real va ser una mortalitat que va deixar de tallar el creixement en sec, gràcies a millors collites, més higiene i, en el cas de la verola, una vacuna concreta. Confondre «més naixements» amb «menys morts» amaga el mecanisme real de tota la revolució demogràfica.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Confondre «més naixements» amb «menys morts» amaga el mecanisme real de tota la revolució demogràfica.</w:t>
      </w:r>
    </w:p>
    <w:p>
      <w:pPr>
        <w:keepNext/>
        <w:keepLines/>
        <w:pBdr>
          <w:bottom w:val="single" w:sz="4" w:space="4" w:color="E0DCD2"/>
        </w:pBdr>
        <w:pStyle w:val="Heading2"/>
        <w:jc w:val="left"/>
        <w:spacing w:lineRule="auto"/>
      </w:pPr>
      <w:r>
        <w:rPr>
          <w:color w:val="5f6a4a"/>
          <w:rFonts w:ascii="Helvetica" w:hAnsi="Helvetica"/>
          <w:sz w:val="30"/>
        </w:rPr>
        <w:t xml:space="preserve">2.9.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Règim demogràfic antic: natalitat i mortalitat altes (uns 30 ‰ cada una a l'Anglaterra de 1730), creixement net molt baix, amb crisis periòdiques.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Taxa de natalitat i de mortalitat: naixements i defuncions per cada mil habitants en un any (‰); la diferència és el creixement natural.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Població d'Anglaterra i Gal·les: uns 6 milions (1751) · 8,9 milions (cens de 1801) · 17,9 milions (cens de 1851).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Variolació (1721): inoculació d'una verola humana lleu, portada de l'Imperi Otomà per Lady Mary Wortley Montagu; moria un o dos de cada cent inoculats.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Edward Jenner (1749-1823): metge rural anglès; 1796, inocula James Phipps amb verola de les vaques; 1798, publica els resultats (neix la paraula «vacuna», del llatí vacca).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Verola: matava entre el 20 i el 30 % dels infectats; uns 400.000 morts l'any a l'Europa del segle XVIII; eradicada el 1980.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James Gillray, «The Cow-Pock» (1802): caricatura antivacunes pagada per una societat contrària a la vacuna.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Expedició Balmis (1803-1806): porta la vacuna a l'Amèrica espanyola i a les Filipines; Anglaterra fa la vacuna obligatòria per als nadons el 1853.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Thomas Malthus (1798): Assaig sobre el principi de la població; preveia que la fam frenaria el creixement, i no va passar.</w:t>
      </w:r>
    </w:p>
    <w:p>
      <w:pPr>
        <w:keepNext/>
        <w:keepLines/>
        <w:pBdr>
          <w:bottom w:val="single" w:sz="4" w:space="4" w:color="E0DCD2"/>
        </w:pBdr>
        <w:pStyle w:val="Heading2"/>
        <w:jc w:val="left"/>
        <w:spacing w:lineRule="auto"/>
      </w:pPr>
      <w:r>
        <w:rPr>
          <w:color w:val="5f6a4a"/>
          <w:rFonts w:ascii="Helvetica" w:hAnsi="Helvetica"/>
          <w:sz w:val="30"/>
        </w:rPr>
        <w:t xml:space="preserve">2.10.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règim demogràfic antic.</w:t>
      </w:r>
      <w:r>
        <w:rPr>
          <w:color w:val="373a36"/>
          <w:rFonts w:ascii="Georgia" w:hAnsi="Georgia"/>
          <w:sz w:val="22"/>
        </w:rPr>
        <w:t xml:space="preserve"> Règim demogràfic antic: patró de població amb natalitat i mortalitat altes, creixement net molt baix i crisis periòdiques que el feien caure de cop.</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taxa de natalitat.</w:t>
      </w:r>
      <w:r>
        <w:rPr>
          <w:color w:val="373a36"/>
          <w:rFonts w:ascii="Georgia" w:hAnsi="Georgia"/>
          <w:sz w:val="22"/>
        </w:rPr>
        <w:t xml:space="preserve"> Taxa de natalitat: nombre de naixements per cada mil habitants en un any. Es mesura en «per mil» (‰).</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taxa de mortalitat.</w:t>
      </w:r>
      <w:r>
        <w:rPr>
          <w:color w:val="373a36"/>
          <w:rFonts w:ascii="Georgia" w:hAnsi="Georgia"/>
          <w:sz w:val="22"/>
        </w:rPr>
        <w:t xml:space="preserve"> Taxa de mortalitat: nombre de defuncions per cada mil habitants en un any. Si és més baixa que la natalitat, la població creix; la diferència és el creixement natural.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transició demogràfica.</w:t>
      </w:r>
      <w:r>
        <w:rPr>
          <w:color w:val="373a36"/>
          <w:rFonts w:ascii="Georgia" w:hAnsi="Georgia"/>
          <w:sz w:val="22"/>
        </w:rPr>
        <w:t xml:space="preserve"> Transició demogràfica: pas del règim antic (natalitat i mortalitat altes) al modern (totes dues baixes). La primera fase, la que viu Anglaterra al segle XVIII, és la que fa créixer més la població: cau la mortalitat i la natalitat encara no.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verola.</w:t>
      </w:r>
      <w:r>
        <w:rPr>
          <w:color w:val="373a36"/>
          <w:rFonts w:ascii="Georgia" w:hAnsi="Georgia"/>
          <w:sz w:val="22"/>
        </w:rPr>
        <w:t xml:space="preserve"> Verola: malaltia vírica molt contagiosa que matava entre el vint i el trenta per cent dels infectats i deixava la cara marcada als supervivents. Al segle XVIII causava a Europa uns 400.000 morts l'any. L'OMS la va declarar eradicada el 1980.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variolació.</w:t>
      </w:r>
      <w:r>
        <w:rPr>
          <w:color w:val="373a36"/>
          <w:rFonts w:ascii="Georgia" w:hAnsi="Georgia"/>
          <w:sz w:val="22"/>
        </w:rPr>
        <w:t xml:space="preserve"> Variolació (inoculació): tècnica anterior a la vacuna que consistia a encomanar de manera controlada una verola humana lleu. Protegia, però entre un i dos de cada cent inoculats morien. Lady Mary Wortley Montagu la va portar a Anglaterra des de Constantinoble el 1721.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Edward Jenner.</w:t>
      </w:r>
      <w:r>
        <w:rPr>
          <w:color w:val="373a36"/>
          <w:rFonts w:ascii="Georgia" w:hAnsi="Georgia"/>
          <w:sz w:val="22"/>
        </w:rPr>
        <w:t xml:space="preserve"> Edward Jenner (1749-1823): metge anglès de Gloucestershire que va investigar mètodes per prevenir la verola a partir de l'observació de les munyidores immunes per haver patit la verola de les vaques.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Thomas Malthus.</w:t>
      </w:r>
      <w:r>
        <w:rPr>
          <w:color w:val="373a36"/>
          <w:rFonts w:ascii="Georgia" w:hAnsi="Georgia"/>
          <w:sz w:val="22"/>
        </w:rPr>
        <w:t xml:space="preserve"> Thomas Malthus (1766-1834): economista i clergue anglès. Al seu Assaig sobre el principi de la població (1798) va sostenir que la població creix més ràpid que els aliments i que la fam i les epidèmies l'acaben frenant.</w:t>
      </w:r>
    </w:p>
    <w:p>
      <w:pPr>
        <w:keepNext/>
        <w:keepLines/>
        <w:pBdr>
          <w:bottom w:val="single" w:sz="4" w:space="4" w:color="E0DCD2"/>
        </w:pBdr>
        <w:pStyle w:val="Heading2"/>
        <w:jc w:val="left"/>
        <w:spacing w:lineRule="auto"/>
      </w:pPr>
      <w:r>
        <w:rPr>
          <w:color w:val="5f6a4a"/>
          <w:rFonts w:ascii="Helvetica" w:hAnsi="Helvetica"/>
          <w:sz w:val="30"/>
        </w:rPr>
        <w:t xml:space="preserve">2.11. L'Arxiu · el document</w:t>
      </w:r>
    </w:p>
    <w:p>
      <w:pPr>
        <w:jc w:val="left"/>
        <w:widowControl/>
        <w:spacing w:before="0" w:after="100" w:line="231" w:lineRule="auto"/>
      </w:pPr>
      <w:r>
        <w:rPr>
          <w:color w:val="146f66"/>
          <w:rFonts w:ascii="Georgia" w:hAnsi="Georgia"/>
          <w:sz w:val="22"/>
          <w:b/>
        </w:rPr>
        <w:t xml:space="preserve">An Inquiry into the Causes and Effects of the Variolae Vaccinae</w:t>
      </w:r>
    </w:p>
    <w:p>
      <w:pPr>
        <w:ind w:left="567" w:right="567"/>
        <w:jc w:val="left"/>
        <w:spacing w:lineRule="auto"/>
      </w:pPr>
      <w:r>
        <w:rPr>
          <w:i/>
        </w:rPr>
        <w:t xml:space="preserve">«El que fa tan singular el virus de la verola de les vaques és que la persona així afectada queda per sempre segura de la infecció de la verola.»</w:t>
      </w:r>
    </w:p>
    <w:p>
      <w:pPr>
        <w:jc w:val="left"/>
        <w:spacing w:lineRule="auto"/>
      </w:pPr>
      <w:r>
        <w:rPr>
          <w:color w:val="5b5e58"/>
          <w:rFonts w:ascii="Helvetica" w:hAnsi="Helvetica"/>
          <w:sz w:val="20"/>
        </w:rPr>
        <w:t xml:space="preserve">Edward Jenner, metge · Anglaterra, 1798</w:t>
      </w:r>
    </w:p>
    <w:p>
      <w:pPr>
        <w:jc w:val="left"/>
        <w:spacing w:lineRule="auto"/>
      </w:pPr>
      <w:r>
        <w:rPr>
          <w:color w:val="5b5e58"/>
          <w:rFonts w:ascii="Helvetica" w:hAnsi="Helvetica"/>
          <w:sz w:val="20"/>
        </w:rPr>
        <w:t xml:space="preserve">Traducció de l'anglès (original: «What renders the Cow-pox virus so extremely singular, is, that the person who has been thus affected is for ever after secure from the infection of the Small Pox»)</w:t>
      </w:r>
    </w:p>
    <w:p>
      <w:pPr>
        <w:jc w:val="left"/>
        <w:widowControl/>
        <w:spacing w:before="0" w:after="100" w:line="231" w:lineRule="auto"/>
      </w:pPr>
      <w:r>
        <w:rPr>
          <w:color w:val="373a36"/>
          <w:rFonts w:ascii="Georgia" w:hAnsi="Georgia"/>
          <w:sz w:val="22"/>
        </w:rPr>
        <w:t xml:space="preserve">Jenner escriu aquesta frase després d'haver comprovat, amb diversos casos, que la verola de les vaques protegia de la verola humana. És el moment en què una observació de pagès (les munyidores no s'encomanaven) es converteix en una afirmació mèdica amb conseqüències per a tot Europa.</w:t>
      </w:r>
    </w:p>
    <w:p>
      <w:pPr>
        <w:keepNext/>
        <w:keepLines/>
        <w:pBdr>
          <w:bottom w:val="single" w:sz="4" w:space="4" w:color="E0DCD2"/>
        </w:pBdr>
        <w:pStyle w:val="Heading2"/>
        <w:jc w:val="left"/>
        <w:spacing w:lineRule="auto"/>
      </w:pPr>
      <w:r>
        <w:rPr>
          <w:color w:val="5f6a4a"/>
          <w:rFonts w:ascii="Helvetica" w:hAnsi="Helvetica"/>
          <w:sz w:val="30"/>
        </w:rPr>
        <w:t xml:space="preserve">2.12.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2.12.1. Aprenent</w:t>
      </w:r>
    </w:p>
    <w:p>
      <w:pPr>
        <w:jc w:val="left"/>
        <w:widowControl/>
        <w:spacing w:before="0" w:after="100" w:line="231" w:lineRule="auto"/>
      </w:pPr>
      <w:r>
        <w:rPr>
          <w:color w:val="5b6b3c"/>
          <w:rFonts w:ascii="Helvetica" w:hAnsi="Helvetica"/>
          <w:sz w:val="22"/>
          <w:b/>
        </w:rPr>
        <w:t xml:space="preserve">1. Jenner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la cita de Jenner a L'Arxiu. Identifica el FET (què ha comprovat amb els seus casos), el PARER (què afirma que passarà a la persona vacunada) i el SENYAL (la paraula que delata que generalitza més del que ha vist: busca-la a la cita). Explica-ho en 40-60 paraules.</w:t>
      </w:r>
    </w:p>
    <w:p>
      <w:pPr>
        <w:jc w:val="left"/>
        <w:widowControl/>
        <w:spacing w:before="0" w:after="100" w:line="231" w:lineRule="auto"/>
      </w:pPr>
      <w:r>
        <w:rPr>
          <w:color w:val="373a36"/>
          <w:rFonts w:ascii="Helvetica" w:hAnsi="Helvetica"/>
          <w:sz w:val="22"/>
          <w:i/>
        </w:rPr>
        <w:t xml:space="preserve">Pista: Comença així: «Jenner ha comprovat que... (fet). Afirma que la persona... (parer). Ho delata la paraula... (senyal)». Quants casos havia provat i en quin any ho diuen la Fitxa de dades i el context de L'Arxiu.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2. Un segle de lluita contra la verola.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Ordena i data en una línia del temps sis fets: l'arribada de la variolació a Anglaterra, l'experiment amb James Phipps, la publicació de Jenner, la caricatura de Gillray, la sortida de l'expedició Balmis i la vacuna obligatòria a Anglaterra. Sota cada fet, una frase que digui qui hi actua.</w:t>
      </w:r>
    </w:p>
    <w:p>
      <w:pPr>
        <w:jc w:val="left"/>
        <w:widowControl/>
        <w:spacing w:before="0" w:after="100" w:line="231" w:lineRule="auto"/>
      </w:pPr>
      <w:r>
        <w:rPr>
          <w:color w:val="373a36"/>
          <w:rFonts w:ascii="Helvetica" w:hAnsi="Helvetica"/>
          <w:sz w:val="22"/>
          <w:i/>
        </w:rPr>
        <w:t xml:space="preserve">Pista: Comença cada frase amb «El [any], ...». Les sis dates són a la Fitxa de dades; qui hi actua, a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sis fets datats i una frase a cada un.</w:t>
      </w:r>
    </w:p>
    <w:p>
      <w:pPr>
        <w:jc w:val="left"/>
        <w:widowControl/>
        <w:spacing w:before="0" w:after="100" w:line="231" w:lineRule="auto"/>
      </w:pPr>
      <w:r>
        <w:rPr>
          <w:color w:val="5b6b3c"/>
          <w:rFonts w:ascii="Helvetica" w:hAnsi="Helvetica"/>
          <w:sz w:val="22"/>
          <w:b/>
        </w:rPr>
        <w:t xml:space="preserve">3. La caricatura de Gillray: descric, identifico, dedueixo.</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caricatura de 1802 al cos de la lectura. DESCRIU què passa a la gent ja vacunada (dos detalls). IDENTIFICA qui és el metge del centre i qui va pagar el dibuix. DEDUEIX què volia que pensés la gent que el veiés.</w:t>
      </w:r>
    </w:p>
    <w:p>
      <w:pPr>
        <w:jc w:val="left"/>
        <w:widowControl/>
        <w:spacing w:before="0" w:after="100" w:line="231" w:lineRule="auto"/>
      </w:pPr>
      <w:r>
        <w:rPr>
          <w:color w:val="373a36"/>
          <w:rFonts w:ascii="Helvetica" w:hAnsi="Helvetica"/>
          <w:sz w:val="22"/>
          <w:i/>
        </w:rPr>
        <w:t xml:space="preserve">Pista: Comença així: «A la caricatura, a la gent vacunada li...». Qui és el metge i qui va pagar el dibuix ho diu el peu de la imatge; pots fer servir la paraula «antivacunes».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40-60 paraules en total.</w:t>
      </w:r>
    </w:p>
    <w:p>
      <w:pPr>
        <w:keepNext/>
        <w:keepLines/>
        <w:pStyle w:val="Heading3"/>
        <w:jc w:val="left"/>
        <w:spacing w:lineRule="auto"/>
      </w:pPr>
      <w:r>
        <w:rPr>
          <w:color w:val="8f5f1c"/>
          <w:rFonts w:ascii="Helvetica" w:hAnsi="Helvetica"/>
          <w:sz w:val="26"/>
        </w:rPr>
        <w:t xml:space="preserve">2.12.2. Intermedi</w:t>
      </w:r>
    </w:p>
    <w:p>
      <w:pPr>
        <w:jc w:val="left"/>
        <w:widowControl/>
        <w:spacing w:before="0" w:after="100" w:line="231" w:lineRule="auto"/>
      </w:pPr>
      <w:r>
        <w:rPr>
          <w:color w:val="8f5f1c"/>
          <w:rFonts w:ascii="Helvetica" w:hAnsi="Helvetica"/>
          <w:sz w:val="22"/>
          <w:b/>
        </w:rPr>
        <w:t xml:space="preserve">4. El gràfic de la població que es triplica.</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Amb les tres xifres de població d'Anglaterra i Gal·les de la Fitxa de dades (1751, 1801, 1851), dibuixeu un gràfic de barres amb títol i eixos. Sota el gràfic, descriviu el patró en una frase i, en una altra, expliqueu per què la població puja si la natalitat no ho fa.</w:t>
      </w:r>
    </w:p>
    <w:p>
      <w:pPr>
        <w:jc w:val="left"/>
        <w:widowControl/>
        <w:spacing w:before="0" w:after="100" w:line="231" w:lineRule="auto"/>
      </w:pPr>
      <w:r>
        <w:rPr>
          <w:color w:val="373a36"/>
          <w:rFonts w:ascii="Helvetica" w:hAnsi="Helvetica"/>
          <w:sz w:val="22"/>
          <w:i/>
        </w:rPr>
        <w:t xml:space="preserve">Pista: Connectors: «el gràfic mostra que...», «entre... i... la població...», «això passa perquè la mortalitat... mentre que la natalitat...». Les taxes són a l'epígraf «Les xifres d'un trencament».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barres amb títol i tres barres, i dues frases a sota.</w:t>
      </w:r>
    </w:p>
    <w:p>
      <w:pPr>
        <w:jc w:val="left"/>
        <w:widowControl/>
        <w:spacing w:before="0" w:after="100" w:line="231" w:lineRule="auto"/>
      </w:pPr>
      <w:r>
        <w:rPr>
          <w:color w:val="8f5f1c"/>
          <w:rFonts w:ascii="Helvetica" w:hAnsi="Helvetica"/>
          <w:sz w:val="22"/>
          <w:b/>
        </w:rPr>
        <w:t xml:space="preserve">5. Defineix «transició demogràfica» sense dir-ne les dues paraules clau.</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amb paraules pròpies què és la transició demogràfica i per què la seva primera fase és la que fa créixer més la població. Regla: no pots escriure «natalitat» ni «mortalitat»; has de dir-ho amb altres paraules.</w:t>
      </w:r>
    </w:p>
    <w:p>
      <w:pPr>
        <w:jc w:val="left"/>
        <w:widowControl/>
        <w:spacing w:before="0" w:after="100" w:line="231" w:lineRule="auto"/>
      </w:pPr>
      <w:r>
        <w:rPr>
          <w:color w:val="373a36"/>
          <w:rFonts w:ascii="Helvetica" w:hAnsi="Helvetica"/>
          <w:sz w:val="22"/>
          <w:i/>
        </w:rPr>
        <w:t xml:space="preserve">Pista: Connectors: «és a dir...», «abans... en canvi ara...»,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quatre o cinc frases, sense les dues paraules prohibides.</w:t>
      </w:r>
    </w:p>
    <w:p>
      <w:pPr>
        <w:jc w:val="left"/>
        <w:widowControl/>
        <w:spacing w:before="0" w:after="100" w:line="231" w:lineRule="auto"/>
      </w:pPr>
      <w:r>
        <w:rPr>
          <w:color w:val="8f5f1c"/>
          <w:rFonts w:ascii="Helvetica" w:hAnsi="Helvetica"/>
          <w:sz w:val="22"/>
          <w:b/>
        </w:rPr>
        <w:t xml:space="preserve">6. Desmentit: «Malthus tenia raó».</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Algú afirma: «Malthus tenia raó: si la població creix, la fam sempre la torna a posar al seu lloc». Desmunta-ho amb dues dades concretes de la lectura o de la Fitxa que mostrin què va passar de debò a Anglaterra entre 1750 i 1850, i digues què va canviar la regla que Malthus descrivia.</w:t>
      </w:r>
    </w:p>
    <w:p>
      <w:pPr>
        <w:jc w:val="left"/>
        <w:widowControl/>
        <w:spacing w:before="0" w:after="100" w:line="231" w:lineRule="auto"/>
      </w:pPr>
      <w:r>
        <w:rPr>
          <w:color w:val="373a36"/>
          <w:rFonts w:ascii="Helvetica" w:hAnsi="Helvetica"/>
          <w:sz w:val="22"/>
          <w:i/>
        </w:rPr>
        <w:t xml:space="preserve">Pista: Connectors: «l'afirmació diu que..., però les dades mostren que...», «entre 1751 i 1851...», «el que Malthus no va veure és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amb les dues dades i el que va canviar la regla (60-80 paraules).</w:t>
      </w:r>
    </w:p>
    <w:p>
      <w:pPr>
        <w:keepNext/>
        <w:keepLines/>
        <w:pStyle w:val="Heading3"/>
        <w:jc w:val="left"/>
        <w:spacing w:lineRule="auto"/>
      </w:pPr>
      <w:r>
        <w:rPr>
          <w:color w:val="b8411a"/>
          <w:rFonts w:ascii="Helvetica" w:hAnsi="Helvetica"/>
          <w:sz w:val="26"/>
        </w:rPr>
        <w:t xml:space="preserve">2.12.3. Avançat</w:t>
      </w:r>
    </w:p>
    <w:p>
      <w:pPr>
        <w:jc w:val="left"/>
        <w:widowControl/>
        <w:spacing w:before="0" w:after="100" w:line="231" w:lineRule="auto"/>
      </w:pPr>
      <w:r>
        <w:rPr>
          <w:color w:val="b8411a"/>
          <w:rFonts w:ascii="Helvetica" w:hAnsi="Helvetica"/>
          <w:sz w:val="22"/>
          <w:b/>
        </w:rPr>
        <w:t xml:space="preserve">7. Desmuntant «va créixer perquè tenien més fills».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Tòpics. Explica per què la població anglesa es va triplicar sense que la natalitat canviés gaire. Fes-ho amb les tres causes de la mortalitat que baixa i un fet concret de la lectura per a cada una.</w:t>
      </w:r>
    </w:p>
    <w:p>
      <w:pPr>
        <w:jc w:val="left"/>
        <w:widowControl/>
        <w:spacing w:before="0" w:after="100" w:line="231" w:lineRule="auto"/>
      </w:pPr>
      <w:r>
        <w:rPr>
          <w:color w:val="373a36"/>
          <w:rFonts w:ascii="Helvetica" w:hAnsi="Helvetica"/>
          <w:sz w:val="22"/>
          <w:i/>
        </w:rPr>
        <w:t xml:space="preserve">Pista: Abans d'escriure, apunta un fet concret per a cada causa: sense ells, «es moria menys» és només una opinió.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tres causes i un fet per a cada una (40-60 paraules).</w:t>
      </w:r>
    </w:p>
    <w:p>
      <w:pPr>
        <w:jc w:val="left"/>
        <w:widowControl/>
        <w:spacing w:before="0" w:after="100" w:line="231" w:lineRule="auto"/>
      </w:pPr>
      <w:r>
        <w:rPr>
          <w:color w:val="b8411a"/>
          <w:rFonts w:ascii="Helvetica" w:hAnsi="Helvetica"/>
          <w:sz w:val="22"/>
          <w:b/>
        </w:rPr>
        <w:t xml:space="preserve">8. Carta des de Gloucestershire, 1802.</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la mare o el pare d'un nen de dos anys a Gloucestershire el 1802. Has vist la caricatura de Gillray a la fira i un veí t'ha llegit un tros del llibre de Jenner. Escriu a la teva germana explicant-li què has decidit sobre vacunar el nen i per què, amb dues raons que una persona de 1802 podia conèixer (res del que se sap després) i una por que reconeixes.</w:t>
      </w:r>
    </w:p>
    <w:p>
      <w:pPr>
        <w:jc w:val="left"/>
        <w:widowControl/>
        <w:spacing w:before="0" w:after="100" w:line="231" w:lineRule="auto"/>
      </w:pPr>
      <w:r>
        <w:rPr>
          <w:color w:val="373a36"/>
          <w:rFonts w:ascii="Helvetica" w:hAnsi="Helvetica"/>
          <w:sz w:val="22"/>
          <w:i/>
        </w:rPr>
        <w:t xml:space="preserve">Pista: Abans d'escriure, marca el que un pagès de 1802 NO podia saber: ni què és un virus, ni que la verola s'eradicaria.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la decisió, les dues raons d'època i la por reconeguda (80-100 paraules).</w:t>
      </w:r>
    </w:p>
    <w:p>
      <w:pPr>
        <w:jc w:val="left"/>
        <w:widowControl/>
        <w:spacing w:before="0" w:after="100" w:line="231" w:lineRule="auto"/>
      </w:pPr>
      <w:r>
        <w:rPr>
          <w:color w:val="b8411a"/>
          <w:rFonts w:ascii="Helvetica" w:hAnsi="Helvetica"/>
          <w:sz w:val="22"/>
          <w:b/>
        </w:rPr>
        <w:t xml:space="preserve">9. Ahir i avui: la caricatura de Gillray i les xarxes.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imatge</w:t>
      </w:r>
    </w:p>
    <w:p>
      <w:pPr>
        <w:jc w:val="left"/>
        <w:widowControl/>
        <w:spacing w:before="0" w:after="100" w:line="231" w:lineRule="auto"/>
      </w:pPr>
      <w:r>
        <w:rPr>
          <w:color w:val="373a36"/>
          <w:rFonts w:ascii="Helvetica" w:hAnsi="Helvetica"/>
          <w:sz w:val="22"/>
        </w:rPr>
        <w:t xml:space="preserve">El 1802 una societat antivacunes va pagar una caricatura per fer por. Pensa en un missatge contra les vacunes que hagis vist o sentit avui, encara que no en sàpigues la data. Argumenta què té en comú amb la caricatura de Gillray, què hi ha de diferent i qui hi guanya fent por.</w:t>
      </w:r>
    </w:p>
    <w:p>
      <w:pPr>
        <w:jc w:val="left"/>
        <w:widowControl/>
        <w:spacing w:before="0" w:after="100" w:line="231" w:lineRule="auto"/>
      </w:pPr>
      <w:r>
        <w:rPr>
          <w:color w:val="373a36"/>
          <w:rFonts w:ascii="Helvetica" w:hAnsi="Helvetica"/>
          <w:sz w:val="22"/>
          <w:i/>
        </w:rPr>
        <w:t xml:space="preserve">Pista: Compara primer el camí: com arribava la caricatura a la gent el 1802 i com t'arriba a tu un missatge avui.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una semblança, una diferència i qui hi guanya (40-60 paraules).</w:t>
      </w:r>
    </w:p>
    <w:p>
      <w:pPr>
        <w:keepNext/>
        <w:keepLines/>
        <w:pBdr>
          <w:bottom w:val="single" w:sz="4" w:space="4" w:color="E0DCD2"/>
        </w:pBdr>
        <w:pStyle w:val="Heading2"/>
        <w:jc w:val="left"/>
        <w:spacing w:lineRule="auto"/>
      </w:pPr>
      <w:r>
        <w:rPr>
          <w:color w:val="5f6a4a"/>
          <w:rFonts w:ascii="Helvetica" w:hAnsi="Helvetica"/>
          <w:sz w:val="30"/>
        </w:rPr>
        <w:t xml:space="preserve">2.13. Per tancar</w:t>
      </w:r>
    </w:p>
    <w:p>
      <w:pPr>
        <w:jc w:val="left"/>
        <w:widowControl/>
        <w:spacing w:before="0" w:after="100" w:line="231" w:lineRule="auto"/>
      </w:pPr>
      <w:r>
        <w:rPr>
          <w:color w:val="373a36"/>
          <w:rFonts w:ascii="Georgia" w:hAnsi="Georgia"/>
          <w:sz w:val="22"/>
        </w:rPr>
        <w:t xml:space="preserve">Durant segles, la població europea havia oscil·lat sense créixer de debò, atrapada entre una natalitat i una mortalitat igual d'altes: el règim demogràfic antic. Cap a mitjan segle XVIII aquell equilibri es va trencar, no perquè naixessin més infants, sinó perquè en morien menys: millors collites i, sobretot, la vacuna contra la verola que Edward Jenner va desenvolupar i publicar el 1798 a partir d'una observació pagesa. El resultat va ser una població que creixia de manera sostinguda i que, sumada a la mà d'obra que l'agricultura ja no necessitava, formaria la base humana de la indústria.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baixada de la mortalitat infantil va ser el motor real del creixement de població, què canvia en com expliquem la Revolució Industrial: és només una història de màquines, o també una història de salut?</w:t>
      </w:r>
    </w:p>
    <w:p>
      <w:pPr>
        <w:keepNext/>
        <w:keepLines/>
        <w:pStyle w:val="Heading1"/>
        <w:jc w:val="left"/>
        <w:spacing w:lineRule="auto"/>
      </w:pPr>
      <w:r>
        <w:rPr>
          <w:color w:val="373a36"/>
          <w:rFonts w:ascii="Helvetica" w:hAnsi="Helvetica"/>
          <w:sz w:val="40"/>
        </w:rPr>
        <w:t xml:space="preserve">Sessió 3 · La màquina de vapor i el carbó</w:t>
      </w:r>
    </w:p>
    <w:p>
      <w:pPr>
        <w:jc w:val="left"/>
        <w:spacing w:lineRule="auto"/>
      </w:pPr>
      <w:r>
        <w:rPr>
          <w:color w:val="5b5e58"/>
          <w:rFonts w:ascii="Helvetica" w:hAnsi="Helvetica"/>
          <w:sz w:val="22"/>
          <w:i/>
        </w:rPr>
        <w:t xml:space="preserve">James Watt no va inventar la màquina de vapor. Hi va fer una millora que semblava petita i que ho va canviar tot: separar el condensador del cilindre.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VA ACCELERAR?</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alguna vegada la llegenda que Watt va tenir la idea de la màquina de vapor mirant bullir una tetera? D'on creus que ve, aquesta mena d'històries?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una màquina que malgasta menys energia pot arribar a canviar on s'instal·len les fàbriques?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tens una idea que et sembla important, la comentaries de seguida amb algú, com va fer Watt amb el doctor Lind?</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règim demogràfic antic · taxa de natalitat · taxa de mortalitat · transició demogràfica.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 problema tenia la màquina de Newcomen que Watt va resoldre amb el condensador separat?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Watt escriu a un amic que no pot pensar en res més que en la seva màquina. Què li aporta, a un historiador, tenir aquesta carta privada i no només la patent oficial?</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que Anglaterra tenia carbó a prop de la costa. Per què això és una condició necessària perquè la màquina de Watt tingués sentit econòmic?</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Watt no va inventar la màquina de vapor: en va millorar una que ja existia. Coneixes altres invents «revolucionaris» que en realitat són millores d'una idea anterior?</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Fins al segle XVIII, tota la força que la humanitat tenia a l'abast venia de tres llocs: els músculs (humans o d'animals), el vent i l'aigua. Un molí fariner s'havia de posar vora un riu; un vaixell esperava el vent; una mina s'inundava quan les bombes mogudes per cavalls no donaven l'abast. La màquina de vapor va trencar aquell límit. Aquesta sessió explica com es va perfeccionar i, sobretot, per què la indústria va anar a parar exactament allà on hi havia carbó.</w:t>
      </w:r>
    </w:p>
    <w:p>
      <w:pPr>
        <w:keepNext/>
        <w:keepLines/>
        <w:pBdr>
          <w:bottom w:val="single" w:sz="4" w:space="4" w:color="E0DCD2"/>
        </w:pBdr>
        <w:pStyle w:val="Heading2"/>
        <w:jc w:val="left"/>
        <w:spacing w:lineRule="auto"/>
      </w:pPr>
      <w:r>
        <w:rPr>
          <w:color w:val="5f6a4a"/>
          <w:rFonts w:ascii="Helvetica" w:hAnsi="Helvetica"/>
          <w:sz w:val="30"/>
        </w:rPr>
        <w:t xml:space="preserve">3.4. Newcomen: una màquina que funcionava malament</w:t>
      </w:r>
    </w:p>
    <w:p>
      <w:pPr>
        <w:jc w:val="left"/>
        <w:widowControl/>
        <w:spacing w:before="0" w:after="100" w:line="231" w:lineRule="auto"/>
      </w:pPr>
      <w:r>
        <w:rPr>
          <w:color w:val="373a36"/>
          <w:rFonts w:ascii="Georgia" w:hAnsi="Georgia"/>
          <w:sz w:val="22"/>
        </w:rPr>
        <w:t xml:space="preserve">Cap al 1712, l'enginyer Thomas Newcomen ja havia construït una màquina de vapor capaç de bombar aigua de les mines de carbó inundades. Funcionava, però malgastava una quantitat enorme d'energia: calia escalfar i refredar el mateix cilindre a cada cicle, perquè el vapor es condensava dins seu amb aigua freda. Consumia tant carbó que només era rendible a la boca d'una mina, on el combustible era gairebé gratuït. Durant mig segle, centenars de màquines de Newcomen van bombar aigua a Anglaterra sense que ningú resolgués el defecte.</w:t>
      </w:r>
    </w:p>
    <w:p>
      <w:pPr>
        <w:keepNext/>
        <w:keepLines/>
        <w:pBdr>
          <w:bottom w:val="single" w:sz="4" w:space="4" w:color="E0DCD2"/>
        </w:pBdr>
        <w:pStyle w:val="Heading2"/>
        <w:jc w:val="left"/>
        <w:spacing w:lineRule="auto"/>
      </w:pPr>
      <w:r>
        <w:rPr>
          <w:color w:val="5f6a4a"/>
          <w:rFonts w:ascii="Helvetica" w:hAnsi="Helvetica"/>
          <w:sz w:val="30"/>
        </w:rPr>
        <w:t xml:space="preserve">3.5. Watt: la millora que semblava petita</w:t>
      </w:r>
    </w:p>
    <w:p>
      <w:pPr>
        <w:jc w:val="left"/>
        <w:widowControl/>
        <w:spacing w:before="0" w:after="100" w:line="231" w:lineRule="auto"/>
      </w:pPr>
      <w:r>
        <w:rPr>
          <w:color w:val="373a36"/>
          <w:rFonts w:ascii="Georgia" w:hAnsi="Georgia"/>
          <w:sz w:val="22"/>
        </w:rPr>
        <w:t xml:space="preserve">El 1763, un jove instrumentista de la Universitat de Glasgow, James Watt, va rebre l'encàrrec de reparar un model d'aquella màquina i hi va veure el problema exacte. Escalfar i refredar el mateix cilindre, un cop i un altre, era un malbaratament brutal de calor. </w:t>
      </w:r>
      <w:r>
        <w:rPr>
          <w:color w:val="373a36"/>
          <w:rFonts w:ascii="Georgia" w:hAnsi="Georgia"/>
          <w:sz w:val="22"/>
          <w:shd w:val="clear" w:fill="99DBD4"/>
        </w:rPr>
        <w:t xml:space="preserve">La solució, que li va «ocórrer» a principis de 1765, va ser separar les dues funcions.</w:t>
      </w:r>
      <w:r>
        <w:rPr>
          <w:color w:val="373a36"/>
          <w:rFonts w:ascii="Georgia" w:hAnsi="Georgia"/>
          <w:sz w:val="22"/>
        </w:rPr>
        <w:t xml:space="preserve"> El cilindre es mantenia sempre calent, i el vapor es condensava en un recipient a part, sempre fred: el condensador separat. L'estalvi de combustible era espectacular: fins a tres quartes parts. Watt ho va patentar el 1769 amb el nom de «nou mètode per disminuir el consum de vapor i combustible en les màquines de foc».</w:t>
      </w:r>
    </w:p>
    <w:p>
      <w:pPr>
        <w:jc w:val="left"/>
        <w:widowControl/>
        <w:spacing w:before="0" w:after="100" w:line="231" w:lineRule="auto"/>
      </w:pPr>
      <w:r>
        <w:rPr>
          <w:color w:val="373a36"/>
          <w:rFonts w:ascii="Georgia" w:hAnsi="Georgia"/>
          <w:sz w:val="22"/>
        </w:rPr>
        <w:t xml:space="preserve">Sabem que la troballa el va obsessionar gràcies a una font privilegiada: les seves pròpies cartes. Poc abans del 29 d'abril de 1765, Watt va escriure al seu amic el doctor James Lind explicant els progressos del seu «fire-engine», i acabava confessant: </w:t>
      </w:r>
      <w:r>
        <w:rPr>
          <w:color w:val="373a36"/>
          <w:rFonts w:ascii="Georgia" w:hAnsi="Georgia"/>
          <w:sz w:val="22"/>
          <w:shd w:val="clear" w:fill="FCCE8F"/>
        </w:rPr>
        <w:t xml:space="preserve">«En resum, no puc pensar en res més que aquesta màquina.»</w:t>
      </w:r>
      <w:r>
        <w:rPr>
          <w:color w:val="373a36"/>
          <w:rFonts w:ascii="Georgia" w:hAnsi="Georgia"/>
          <w:sz w:val="22"/>
        </w:rPr>
        <w:t xml:space="preserve"> És l'apunt privat d'algú que sap que té alguna cosa important entre mans, però que encara no en sap l'abast.</w:t>
      </w:r>
    </w:p>
    <w:p>
      <w:pPr>
        <w:jc w:val="center"/>
        <w:spacing w:lineRule="auto"/>
      </w:pPr>
      <w:r>
        <w:rPr/>
        <w:drawing>
          <wp:inline distB="0" distL="0" distR="0" distT="0">
            <wp:extent cx="3810000" cy="2326821"/>
            <wp:effectExtent b="0" l="0" r="0" t="0"/>
            <wp:docPr id="4" name="image-909il-SS8VfNiOFjBsnKC.jpeg"/>
            <a:graphic>
              <a:graphicData uri="http://schemas.openxmlformats.org/drawingml/2006/picture">
                <pic:pic>
                  <pic:nvPicPr>
                    <pic:cNvPr id="4" name="image-909il-SS8VfNiOFjBsnKC.jpeg" descr="Pintura fosca d'un home jove assegut vora una llar de foc, amb la mà a la barbeta, mirant una tetera que treu vapor; a terra i a la taula, eines, papers i un compàs."/>
                    <pic:cNvPicPr/>
                  </pic:nvPicPr>
                  <pic:blipFill>
                    <a:blip r:embed="rId9" cstate="print"/>
                    <a:srcRect b="0" l="0" r="0" t="0"/>
                    <a:stretch>
                      <a:fillRect/>
                    </a:stretch>
                  </pic:blipFill>
                  <pic:spPr>
                    <a:xfrm>
                      <a:off x="0" y="0"/>
                      <a:ext cx="3810000" cy="2326821"/>
                    </a:xfrm>
                    <a:prstGeom prst="rect"/>
                  </pic:spPr>
                </pic:pic>
              </a:graphicData>
            </a:graphic>
          </wp:inline>
        </w:drawing>
      </w:r>
    </w:p>
    <w:p>
      <w:pPr>
        <w:jc w:val="center"/>
        <w:spacing w:lineRule="auto"/>
      </w:pPr>
      <w:r>
        <w:rPr>
          <w:color w:val="5b5e58"/>
          <w:rFonts w:ascii="Helvetica" w:hAnsi="Helvetica"/>
          <w:sz w:val="20"/>
        </w:rPr>
        <w:t xml:space="preserve">James Eckford Lauder, «James Watt i la màquina de vapor: l'alba del segle XIX» (1855). Mira la tetera i la postura de Watt: el pintor el mostra com un geni que té una revelació davant del foc. La carta de L'Arxiu, escrita per Watt mateix noranta anys abans, explica una altra història: un tècnic que repara una màquina d'un altre. — James Eckford Lauder · National Galleries of Scotland · Domini públic</w:t>
      </w:r>
    </w:p>
    <w:p>
      <w:pPr>
        <w:jc w:val="left"/>
        <w:widowControl/>
        <w:spacing w:before="0" w:after="100" w:line="231" w:lineRule="auto"/>
      </w:pPr>
      <w:r>
        <w:rPr>
          <w:color w:val="373a36"/>
          <w:rFonts w:ascii="Georgia" w:hAnsi="Georgia"/>
          <w:sz w:val="22"/>
        </w:rPr>
        <w:t xml:space="preserve">Watt no tenia diners per fabricar la màquina. Els hi va posar un industrial de Birmingham, Matthew Boulton, amb qui es va associar el 1775: la tercera peça de la sessió 1, el capital, entrava en joc. I el 1781 Watt va afegir el mecanisme que convertia el vaivé del pistó en un moviment giratori. A partir d'aleshores la màquina no només bombava aigua: podia fer girar l'eix d'una filatura, d'un molí o d'una farga. </w:t>
      </w:r>
      <w:r>
        <w:rPr>
          <w:color w:val="373a36"/>
          <w:rFonts w:ascii="Georgia" w:hAnsi="Georgia"/>
          <w:sz w:val="22"/>
          <w:shd w:val="clear" w:fill="FAB39C"/>
        </w:rPr>
        <w:t xml:space="preserve">Per primer cop, una fàbrica podia instal·lar-se on convingués, i no només on hi hagués un riu amb prou cabal.</w:t>
      </w:r>
      <w:r>
        <w:rPr>
          <w:color w:val="373a36"/>
          <w:rFonts w:ascii="Georgia" w:hAnsi="Georgia"/>
          <w:sz w:val="22"/>
        </w:rPr>
        <w:t xml:space="preserve"> El vapor no depenia del clima, ni de la sequera, ni del vent, ni de la fatiga d'un cavall.</w:t>
      </w:r>
    </w:p>
    <w:p>
      <w:pPr>
        <w:keepNext/>
        <w:keepLines/>
        <w:pBdr>
          <w:bottom w:val="single" w:sz="4" w:space="4" w:color="E0DCD2"/>
        </w:pBdr>
        <w:pStyle w:val="Heading2"/>
        <w:jc w:val="left"/>
        <w:spacing w:lineRule="auto"/>
      </w:pPr>
      <w:r>
        <w:rPr>
          <w:color w:val="5f6a4a"/>
          <w:rFonts w:ascii="Helvetica" w:hAnsi="Helvetica"/>
          <w:sz w:val="30"/>
        </w:rPr>
        <w:t xml:space="preserve">3.6. El carbó decideix el mapa</w:t>
      </w:r>
    </w:p>
    <w:p>
      <w:pPr>
        <w:jc w:val="left"/>
        <w:widowControl/>
        <w:spacing w:before="0" w:after="100" w:line="231" w:lineRule="auto"/>
      </w:pPr>
      <w:r>
        <w:rPr>
          <w:color w:val="373a36"/>
          <w:rFonts w:ascii="Georgia" w:hAnsi="Georgia"/>
          <w:sz w:val="22"/>
        </w:rPr>
        <w:t xml:space="preserve">Independent del clima, sí; independent del carbó, no. Una màquina de Watt consumia menys, però en consumia molt, i el carbó pesa: transportar-lo lluny encaria el producte. Per això la indústria del segle XIX es va concentrar sobre els jaciments de carbó. A Anglaterra, ja ho havies vist a la sessió 1: Newcastle, al nord-est, exportava carbó per mar a Londres des del segle XVI; el Lancashire i el Yorkshire, al centre; Gal·les del Sud, a l'oest. La producció britànica va passar d'uns cinc milions de tones cap a 1750 a uns quinze el 1800 i a més de cinquanta el 1850. Cap altre país en tenia tant.</w:t>
      </w:r>
    </w:p>
    <w:p>
      <w:pPr>
        <w:jc w:val="left"/>
        <w:widowControl/>
        <w:spacing w:before="0" w:after="100" w:line="231" w:lineRule="auto"/>
      </w:pPr>
      <w:r>
        <w:rPr>
          <w:color w:val="373a36"/>
          <w:rFonts w:ascii="Georgia" w:hAnsi="Georgia"/>
          <w:sz w:val="22"/>
        </w:rPr>
        <w:t xml:space="preserve">Al continent, la indústria va néixer als dos llocs on el mapa del carbó s'assemblava al britànic. Bèlgica va ser el primer: la vall del Sambre i el Mosa, de Mons a Lieja, tenia carbó i mena de ferro l'un al costat de l'altre, i el 1817 un anglès, John Cockerill, hi va muntar una fàbrica de màquines de vapor. Alemanya va arrencar més tard, després de 1850, però amb la conca de carbó més rica d'Europa: el Ruhr, on una família de ferrers d'Essen, els Krupp, va acabar aixecant la siderúrgia més gran del continent. França, amb menys carbó, va anar més a poc a poc; Espanya, amb el carbó dolent i lluny d'Astúries, encara més. Aquesta última història té càpsula pròpia: com va fer Catalunya per tenir indústria sense carbó.</w:t>
      </w:r>
    </w:p>
    <w:p>
      <w:pPr>
        <w:jc w:val="left"/>
        <w:widowControl/>
        <w:spacing w:before="0" w:after="100" w:line="231" w:lineRule="auto"/>
      </w:pPr>
      <w:r>
        <w:rPr>
          <w:color w:val="373a36"/>
          <w:rFonts w:ascii="Georgia" w:hAnsi="Georgia"/>
          <w:sz w:val="22"/>
        </w:rPr>
        <w:t xml:space="preserve">La combinació de les dues coses, un disseny més eficient i un combustible abundant i a prop, és el que va convertir el vapor en la font d'energia del segle XIX. La màquina va ser escocesa, però el mapa de la indústria el va dibuixar la geologia.</w:t>
      </w:r>
    </w:p>
    <w:p>
      <w:pPr>
        <w:keepNext/>
        <w:keepLines/>
        <w:pStyle w:val="Heading3"/>
        <w:jc w:val="left"/>
        <w:spacing w:lineRule="auto"/>
      </w:pPr>
      <w:r>
        <w:rPr>
          <w:color w:val="b8411a"/>
          <w:rFonts w:ascii="Helvetica" w:hAnsi="Helvetica"/>
          <w:sz w:val="26"/>
        </w:rPr>
        <w:t xml:space="preserve">3.6.1.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«Watt va inventar la màquina de vapor quan va veure com bullia una tetera.»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Aquesta anècdota, popularitzada per pintures romàntiques del segle XIX com la d'aquesta sessió, s'ha repetit tantes vegades que sembla un fet.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Aquesta anècdota, popularitzada per pintures com la d'aquesta sessió, és una llegenda romàntica del segle XIX sense base real. Watt no va inventar la màquina de vapor: Newcomen ja en tenia una en ús des de feia mig segle. La contribució real de Watt va ser identificar un defecte tècnic concret (la pèrdua de calor en escalfar i refredar el mateix cilindre) mentre reparava un model de Newcomen a la universitat. Ho va resoldre amb el condensador separat.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imatge de la tetera és més bonica que la realitat, però la realitat (un tècnic que repara una màquina espatllada i en detecta el defecte) diu més coses certes sobre com funciona la innovació.</w:t>
      </w:r>
    </w:p>
    <w:p>
      <w:pPr>
        <w:keepNext/>
        <w:keepLines/>
        <w:pBdr>
          <w:bottom w:val="single" w:sz="4" w:space="4" w:color="E0DCD2"/>
        </w:pBdr>
        <w:pStyle w:val="Heading2"/>
        <w:jc w:val="left"/>
        <w:spacing w:lineRule="auto"/>
      </w:pPr>
      <w:r>
        <w:rPr>
          <w:color w:val="5f6a4a"/>
          <w:rFonts w:ascii="Helvetica" w:hAnsi="Helvetica"/>
          <w:sz w:val="30"/>
        </w:rPr>
        <w:t xml:space="preserve">3.7.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Thomas Newcomen (1664-1729): creador de la primera màquina de vapor amb ús industrial, cap al 1712, per bombar aigua de les mines.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James Watt (1736-1819): enginyer escocès; 1763-65, repara un model de Newcomen i idea el condensador separat; 1769, patent; 1775, s'associa amb Matthew Boulton; 1781, moviment giratori.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Condensador separat: recipient extern on es condensa el vapor, mentre el cilindre es manté sempre calent; estalviava fins a tres quartes parts del carbó.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Producció britànica de carbó: uns 5 milions de tones (1750) · uns 15 milions (1800) · més de 50 milions (1850).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Conques de carbó britàniques: Newcastle (nord-est), Lancashire i Yorkshire (centre), Gal·les del Sud.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Bèlgica: vall del Sambre i el Mosa (Mons, Charleroi, Lieja); fàbrica de Cockerill a Seraing (1817); primer ferrocarril del continent (1835).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Alemanya: conques del Ruhr (Essen, Dortmund), del Saar i de l'Alta Silèsia; arrencada industrial després de 1850; Krupp a Essen.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Coalbrookdale: vall anglesa del Severn on Abraham Darby va fondre ferro amb coc (carbó tractat) el 1709.</w:t>
      </w:r>
    </w:p>
    <w:p>
      <w:pPr>
        <w:keepNext/>
        <w:keepLines/>
        <w:pBdr>
          <w:bottom w:val="single" w:sz="4" w:space="4" w:color="E0DCD2"/>
        </w:pBdr>
        <w:pStyle w:val="Heading2"/>
        <w:jc w:val="left"/>
        <w:spacing w:lineRule="auto"/>
      </w:pPr>
      <w:r>
        <w:rPr>
          <w:color w:val="5f6a4a"/>
          <w:rFonts w:ascii="Helvetica" w:hAnsi="Helvetica"/>
          <w:sz w:val="30"/>
        </w:rPr>
        <w:t xml:space="preserve">3.8.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màquina de vapor.</w:t>
      </w:r>
      <w:r>
        <w:rPr>
          <w:color w:val="373a36"/>
          <w:rFonts w:ascii="Georgia" w:hAnsi="Georgia"/>
          <w:sz w:val="22"/>
        </w:rPr>
        <w:t xml:space="preserve"> Màquina de vapor: motor que crema combustible (carbó) per escalfar aigua; el vapor empeny un pistó dins d'un cilindre, i aquest moviment es converteix en força útil per bombar, filar o moure rodes.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Thomas Newcomen.</w:t>
      </w:r>
      <w:r>
        <w:rPr>
          <w:color w:val="373a36"/>
          <w:rFonts w:ascii="Georgia" w:hAnsi="Georgia"/>
          <w:sz w:val="22"/>
        </w:rPr>
        <w:t xml:space="preserve"> Thomas Newcomen (1664-1729): ferrer i enginyer anglès, creador de la primera màquina de vapor amb ús industrial real, feta servir per bombar aigua de les mines.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James Watt.</w:t>
      </w:r>
      <w:r>
        <w:rPr>
          <w:color w:val="373a36"/>
          <w:rFonts w:ascii="Georgia" w:hAnsi="Georgia"/>
          <w:sz w:val="22"/>
        </w:rPr>
        <w:t xml:space="preserve"> James Watt (1736-1819): enginyer i inventor escocès. Encarregat de reparar un model de màquina de Newcomen, hi va identificar el defecte principal i el va resoldre.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condensador separat.</w:t>
      </w:r>
      <w:r>
        <w:rPr>
          <w:color w:val="373a36"/>
          <w:rFonts w:ascii="Georgia" w:hAnsi="Georgia"/>
          <w:sz w:val="22"/>
        </w:rPr>
        <w:t xml:space="preserve"> Condensador separat: recipient extern on es condensa el vapor, mentre el cilindre principal es manté sempre calent. Estalviava fins a tres quartes parts del carbó d'una màquina de Newcomen.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Matthew Boulton.</w:t>
      </w:r>
      <w:r>
        <w:rPr>
          <w:color w:val="373a36"/>
          <w:rFonts w:ascii="Georgia" w:hAnsi="Georgia"/>
          <w:sz w:val="22"/>
        </w:rPr>
        <w:t xml:space="preserve"> Matthew Boulton (1728-1809): fabricant de Birmingham que es va associar amb Watt el 1775. Boulton &amp; Watt va construir centenars de màquines i les cobrava amb una part del carbó que estalviaven.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jaciments de carbó.</w:t>
      </w:r>
      <w:r>
        <w:rPr>
          <w:color w:val="373a36"/>
          <w:rFonts w:ascii="Georgia" w:hAnsi="Georgia"/>
          <w:sz w:val="22"/>
        </w:rPr>
        <w:t xml:space="preserve"> Conca carbonífera: territori on hi ha capes de carbó prou gruixudes i properes a la superfície per explotar-les. Les grans conques europees van ser el bressol de les regions industrials.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Bèlgica.</w:t>
      </w:r>
      <w:r>
        <w:rPr>
          <w:color w:val="373a36"/>
          <w:rFonts w:ascii="Georgia" w:hAnsi="Georgia"/>
          <w:sz w:val="22"/>
        </w:rPr>
        <w:t xml:space="preserve"> Bèlgica: primer país del continent que es va industrialitzar. La conca del Sambre i el Mosa (Mons, Charleroi, Lieja) tenia carbó i ferro junts; John Cockerill hi va muntar el 1817 la fàbrica de màquines de Seraing, i el 1835 s'hi va obrir el primer ferrocarril continental.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Alemanya.</w:t>
      </w:r>
      <w:r>
        <w:rPr>
          <w:color w:val="373a36"/>
          <w:rFonts w:ascii="Georgia" w:hAnsi="Georgia"/>
          <w:sz w:val="22"/>
        </w:rPr>
        <w:t xml:space="preserve"> Alemanya: la conca del Ruhr (Essen, Dortmund), la del Saar i l'Alta Silèsia concentraven el carbó. La industrialització alemanya va arrencar després de 1850 i cap a 1900 ja superava la britànica en acer.</w:t>
      </w:r>
    </w:p>
    <w:p>
      <w:pPr>
        <w:keepNext/>
        <w:keepLines/>
        <w:pBdr>
          <w:bottom w:val="single" w:sz="4" w:space="4" w:color="E0DCD2"/>
        </w:pBdr>
        <w:pStyle w:val="Heading2"/>
        <w:jc w:val="left"/>
        <w:spacing w:lineRule="auto"/>
      </w:pPr>
      <w:r>
        <w:rPr>
          <w:color w:val="5f6a4a"/>
          <w:rFonts w:ascii="Helvetica" w:hAnsi="Helvetica"/>
          <w:sz w:val="30"/>
        </w:rPr>
        <w:t xml:space="preserve">3.9. L'Arxiu · el document</w:t>
      </w:r>
    </w:p>
    <w:p>
      <w:pPr>
        <w:jc w:val="left"/>
        <w:widowControl/>
        <w:spacing w:before="0" w:after="100" w:line="231" w:lineRule="auto"/>
      </w:pPr>
      <w:r>
        <w:rPr>
          <w:color w:val="146f66"/>
          <w:rFonts w:ascii="Georgia" w:hAnsi="Georgia"/>
          <w:sz w:val="22"/>
          <w:b/>
        </w:rPr>
        <w:t xml:space="preserve">Carta de James Watt al doctor James Lind</w:t>
      </w:r>
    </w:p>
    <w:p>
      <w:pPr>
        <w:ind w:left="567" w:right="567"/>
        <w:jc w:val="left"/>
        <w:spacing w:lineRule="auto"/>
      </w:pPr>
      <w:r>
        <w:rPr>
          <w:i/>
        </w:rPr>
        <w:t xml:space="preserve">«En resum, no puc pensar en res més que aquesta màquina.»</w:t>
      </w:r>
    </w:p>
    <w:p>
      <w:pPr>
        <w:jc w:val="left"/>
        <w:spacing w:lineRule="auto"/>
      </w:pPr>
      <w:r>
        <w:rPr>
          <w:color w:val="5b5e58"/>
          <w:rFonts w:ascii="Helvetica" w:hAnsi="Helvetica"/>
          <w:sz w:val="20"/>
        </w:rPr>
        <w:t xml:space="preserve">James Watt, enginyer · Glasgow, abans del 29 d'abril de 1765</w:t>
      </w:r>
    </w:p>
    <w:p>
      <w:pPr>
        <w:jc w:val="left"/>
        <w:spacing w:lineRule="auto"/>
      </w:pPr>
      <w:r>
        <w:rPr>
          <w:color w:val="5b5e58"/>
          <w:rFonts w:ascii="Helvetica" w:hAnsi="Helvetica"/>
          <w:sz w:val="20"/>
        </w:rPr>
        <w:t xml:space="preserve">Traducció de l'anglès (original: «In short, I can think of nothing else but this machine»)</w:t>
      </w:r>
    </w:p>
    <w:p>
      <w:pPr>
        <w:jc w:val="left"/>
        <w:widowControl/>
        <w:spacing w:before="0" w:after="100" w:line="231" w:lineRule="auto"/>
      </w:pPr>
      <w:r>
        <w:rPr>
          <w:color w:val="373a36"/>
          <w:rFonts w:ascii="Georgia" w:hAnsi="Georgia"/>
          <w:sz w:val="22"/>
        </w:rPr>
        <w:t xml:space="preserve">Watt escriu aquesta frase a un amic pocs mesos després d'haver-se-li «ocorregut» la idea del condensador separat. No és un text pensat per a la posteritat, sinó l'apunt privat d'algú obsessionat amb un problema tècnic que encara no sap que canviarà el món.</w:t>
      </w:r>
    </w:p>
    <w:p>
      <w:pPr>
        <w:keepNext/>
        <w:keepLines/>
        <w:pBdr>
          <w:bottom w:val="single" w:sz="4" w:space="4" w:color="E0DCD2"/>
        </w:pBdr>
        <w:pStyle w:val="Heading2"/>
        <w:jc w:val="left"/>
        <w:spacing w:lineRule="auto"/>
      </w:pPr>
      <w:r>
        <w:rPr>
          <w:color w:val="5f6a4a"/>
          <w:rFonts w:ascii="Helvetica" w:hAnsi="Helvetica"/>
          <w:sz w:val="30"/>
        </w:rPr>
        <w:t xml:space="preserve">3.10.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3.10.1. Aprenent</w:t>
      </w:r>
    </w:p>
    <w:p>
      <w:pPr>
        <w:jc w:val="left"/>
        <w:widowControl/>
        <w:spacing w:before="0" w:after="100" w:line="231" w:lineRule="auto"/>
      </w:pPr>
      <w:r>
        <w:rPr>
          <w:color w:val="5b6b3c"/>
          <w:rFonts w:ascii="Helvetica" w:hAnsi="Helvetica"/>
          <w:sz w:val="22"/>
          <w:b/>
        </w:rPr>
        <w:t xml:space="preserve">1. La carta de Watt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la carta de Watt a L'Arxiu i el seu context. Identifica el FET (què està fent Watt aquells mesos, segons el context), el PARER (què sent ell per la màquina) i el SENYAL (la paraula o expressió de la cita que delata que és una confessió privada i no un informe tècnic). Explica-ho en 40-60 paraules.</w:t>
      </w:r>
    </w:p>
    <w:p>
      <w:pPr>
        <w:jc w:val="left"/>
        <w:widowControl/>
        <w:spacing w:before="0" w:after="100" w:line="231" w:lineRule="auto"/>
      </w:pPr>
      <w:r>
        <w:rPr>
          <w:color w:val="373a36"/>
          <w:rFonts w:ascii="Helvetica" w:hAnsi="Helvetica"/>
          <w:sz w:val="22"/>
          <w:i/>
        </w:rPr>
        <w:t xml:space="preserve">Pista: Comença així: «Watt està... (fet). Ell confessa que... (parer). Ho delata... (senyal)». A qui escriu i quan ho diuen l'autor i la data de L'Arxiu; l'any de la patent,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2. Dos titulars per a la pintura de Lauder.</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pintura de 1855 al cos de la lectura. Escriu dos titulars de màxim 12 paraules: un que digui el que el quadre vol que creguem (mira la tetera i la postura de Watt) i un altre que digui el que va passar de debò segons la lectura. Sota cada un, una frase que digui d'on surt la informació.</w:t>
      </w:r>
    </w:p>
    <w:p>
      <w:pPr>
        <w:jc w:val="left"/>
        <w:widowControl/>
        <w:spacing w:before="0" w:after="100" w:line="231" w:lineRule="auto"/>
      </w:pPr>
      <w:r>
        <w:rPr>
          <w:color w:val="373a36"/>
          <w:rFonts w:ascii="Helvetica" w:hAnsi="Helvetica"/>
          <w:sz w:val="22"/>
          <w:i/>
        </w:rPr>
        <w:t xml:space="preserve">Pista: Comença el primer titular amb «Watt...» i el segon amb «Un tècnic de Glasgow...». El que va passar de debò és al segon epígraf de la lectura; l'any del quadre, al peu de la imatge.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dos titulars de màxim dotze paraules, cada un amb una frase que en digui la font.</w:t>
      </w:r>
    </w:p>
    <w:p>
      <w:pPr>
        <w:jc w:val="left"/>
        <w:widowControl/>
        <w:spacing w:before="0" w:after="100" w:line="231" w:lineRule="auto"/>
      </w:pPr>
      <w:r>
        <w:rPr>
          <w:color w:val="5b6b3c"/>
          <w:rFonts w:ascii="Helvetica" w:hAnsi="Helvetica"/>
          <w:sz w:val="22"/>
          <w:b/>
        </w:rPr>
        <w:t xml:space="preserve">3. De la màquina que malgastava a la fàbrica lliure del riu.</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amb fletxes, en quatre baules, el camí que va de «la màquina de Newcomen escalfa i refreda el mateix cilindre» fins a «una fàbrica es pot instal·lar on convingui». A cada baula, una frase que digui per què porta a la següent.</w:t>
      </w:r>
    </w:p>
    <w:p>
      <w:pPr>
        <w:jc w:val="left"/>
        <w:widowControl/>
        <w:spacing w:before="0" w:after="100" w:line="231" w:lineRule="auto"/>
      </w:pPr>
      <w:r>
        <w:rPr>
          <w:color w:val="373a36"/>
          <w:rFonts w:ascii="Helvetica" w:hAnsi="Helvetica"/>
          <w:sz w:val="22"/>
          <w:i/>
        </w:rPr>
        <w:t xml:space="preserve">Pista: Comença així: «Com que la màquina de Newcomen..., gastava... → Watt va... → ...». Les dues millores de Watt i els seus anys són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quatre baules amb fletxes i una frase a cada una.</w:t>
      </w:r>
    </w:p>
    <w:p>
      <w:pPr>
        <w:keepNext/>
        <w:keepLines/>
        <w:pStyle w:val="Heading3"/>
        <w:jc w:val="left"/>
        <w:spacing w:lineRule="auto"/>
      </w:pPr>
      <w:r>
        <w:rPr>
          <w:color w:val="8f5f1c"/>
          <w:rFonts w:ascii="Helvetica" w:hAnsi="Helvetica"/>
          <w:sz w:val="26"/>
        </w:rPr>
        <w:t xml:space="preserve">3.10.2. Intermedi</w:t>
      </w:r>
    </w:p>
    <w:p>
      <w:pPr>
        <w:jc w:val="left"/>
        <w:widowControl/>
        <w:spacing w:before="0" w:after="100" w:line="231" w:lineRule="auto"/>
      </w:pPr>
      <w:r>
        <w:rPr>
          <w:color w:val="8f5f1c"/>
          <w:rFonts w:ascii="Helvetica" w:hAnsi="Helvetica"/>
          <w:sz w:val="22"/>
          <w:b/>
        </w:rPr>
        <w:t xml:space="preserve">4. L'enigma del primer país del continent.</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Cinc pistes sobre un país europeu: (1) una vall amb carbó i mena de ferro l'un al costat de l'altre; (2) un enginyer anglès hi munta una fàbrica de màquines el 1817; (3) hi passa el primer ferrocarril del continent, el 1835; (4) és petit i pla, a tocar del mar del Nord; (5) no és Anglaterra. Deduïu quin país és i expliqueu per què va ser el primer del continent i no França.</w:t>
      </w:r>
    </w:p>
    <w:p>
      <w:pPr>
        <w:jc w:val="left"/>
        <w:widowControl/>
        <w:spacing w:before="0" w:after="100" w:line="231" w:lineRule="auto"/>
      </w:pPr>
      <w:r>
        <w:rPr>
          <w:color w:val="373a36"/>
          <w:rFonts w:ascii="Helvetica" w:hAnsi="Helvetica"/>
          <w:sz w:val="22"/>
          <w:i/>
        </w:rPr>
        <w:t xml:space="preserve">Pista: Connectors: «la pista 1 indica que...», «això coincideix amb...», «per tant... mentre que França...». El que li faltava a França és al tercer epígraf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país, les pistes que ho demostren i una frase sobre per què no va ser França.</w:t>
      </w:r>
    </w:p>
    <w:p>
      <w:pPr>
        <w:jc w:val="left"/>
        <w:widowControl/>
        <w:spacing w:before="0" w:after="100" w:line="231" w:lineRule="auto"/>
      </w:pPr>
      <w:r>
        <w:rPr>
          <w:color w:val="8f5f1c"/>
          <w:rFonts w:ascii="Helvetica" w:hAnsi="Helvetica"/>
          <w:sz w:val="22"/>
          <w:b/>
        </w:rPr>
        <w:t xml:space="preserve">5. L'intrús del mapa del carbó.</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D'aquesta llista de regions, identifica la que NO és una conca de carbó del segle XIX i justifica per què les altres quatre sí que ho són, dient a quin país pertany cada una: Ruhr · Lancashire · Alta Silèsia · Catalunya · vall del Sambre i el Mosa.</w:t>
      </w:r>
    </w:p>
    <w:p>
      <w:pPr>
        <w:jc w:val="left"/>
        <w:widowControl/>
        <w:spacing w:before="0" w:after="100" w:line="231" w:lineRule="auto"/>
      </w:pPr>
      <w:r>
        <w:rPr>
          <w:color w:val="373a36"/>
          <w:rFonts w:ascii="Helvetica" w:hAnsi="Helvetica"/>
          <w:sz w:val="22"/>
          <w:i/>
        </w:rPr>
        <w:t xml:space="preserve">Pista: Connectors: «les quatre regions... en canvi...», «la intrusa és... perquè...». El país de cada conca és a la Fitxa de dades.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i una frase per a cada una de les altres quatre conques, amb el seu país.</w:t>
      </w:r>
    </w:p>
    <w:p>
      <w:pPr>
        <w:jc w:val="left"/>
        <w:widowControl/>
        <w:spacing w:before="0" w:after="100" w:line="231" w:lineRule="auto"/>
      </w:pPr>
      <w:r>
        <w:rPr>
          <w:color w:val="8f5f1c"/>
          <w:rFonts w:ascii="Helvetica" w:hAnsi="Helvetica"/>
          <w:sz w:val="22"/>
          <w:b/>
        </w:rPr>
        <w:t xml:space="preserve">6. Vertader o fals: el vapor i el carbó.</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Decideix si cada afirmació és vertadera o falsa i justifica-la amb un fet concret de la lectura o de la Fitxa: (1) Watt va inventar la màquina de vapor el 1769. (2) La màquina de Newcomen només era rendible a la boca d'una mina. (3) La màquina de Watt va fer la indústria independent del carbó. (4) Alemanya es va industrialitzar abans que Bèlgica.</w:t>
      </w:r>
    </w:p>
    <w:p>
      <w:pPr>
        <w:jc w:val="left"/>
        <w:widowControl/>
        <w:spacing w:before="0" w:after="100" w:line="231" w:lineRule="auto"/>
      </w:pPr>
      <w:r>
        <w:rPr>
          <w:color w:val="373a36"/>
          <w:rFonts w:ascii="Helvetica" w:hAnsi="Helvetica"/>
          <w:sz w:val="22"/>
          <w:i/>
        </w:rPr>
        <w:t xml:space="preserve">Pista: Connectors: «és vertader/fals perquè la lectura diu que...», «segons la Fitxa...». Un sí o un no sense la prova no compta.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amb el veredicte i una frase de prova per a cada una.</w:t>
      </w:r>
    </w:p>
    <w:p>
      <w:pPr>
        <w:keepNext/>
        <w:keepLines/>
        <w:pStyle w:val="Heading3"/>
        <w:jc w:val="left"/>
        <w:spacing w:lineRule="auto"/>
      </w:pPr>
      <w:r>
        <w:rPr>
          <w:color w:val="b8411a"/>
          <w:rFonts w:ascii="Helvetica" w:hAnsi="Helvetica"/>
          <w:sz w:val="26"/>
        </w:rPr>
        <w:t xml:space="preserve">3.10.3. Avançat</w:t>
      </w:r>
    </w:p>
    <w:p>
      <w:pPr>
        <w:jc w:val="left"/>
        <w:widowControl/>
        <w:spacing w:before="0" w:after="100" w:line="231" w:lineRule="auto"/>
      </w:pPr>
      <w:r>
        <w:rPr>
          <w:color w:val="b8411a"/>
          <w:rFonts w:ascii="Helvetica" w:hAnsi="Helvetica"/>
          <w:sz w:val="22"/>
          <w:b/>
        </w:rPr>
        <w:t xml:space="preserve">7. Desmuntant «la tetera de Watt».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Llegeix el bloc Desmuntant Tòpics i la carta de L'Arxiu. Explica per què la llegenda de la tetera és falsa, amb dues dates de la Fitxa i la frase de la carta de Watt.</w:t>
      </w:r>
    </w:p>
    <w:p>
      <w:pPr>
        <w:jc w:val="left"/>
        <w:widowControl/>
        <w:spacing w:before="0" w:after="100" w:line="231" w:lineRule="auto"/>
      </w:pPr>
      <w:r>
        <w:rPr>
          <w:color w:val="373a36"/>
          <w:rFonts w:ascii="Helvetica" w:hAnsi="Helvetica"/>
          <w:sz w:val="22"/>
          <w:i/>
        </w:rPr>
        <w:t xml:space="preserve">Pista: Compara primer el que diu el quadre (1855) amb el que diu la carta (1765): la distància entre les dues dates és part de l'argument.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dates i la frase de la carta (40-60 paraules).</w:t>
      </w:r>
    </w:p>
    <w:p>
      <w:pPr>
        <w:jc w:val="left"/>
        <w:widowControl/>
        <w:spacing w:before="0" w:after="100" w:line="231" w:lineRule="auto"/>
      </w:pPr>
      <w:r>
        <w:rPr>
          <w:color w:val="b8411a"/>
          <w:rFonts w:ascii="Helvetica" w:hAnsi="Helvetica"/>
          <w:sz w:val="22"/>
          <w:b/>
        </w:rPr>
        <w:t xml:space="preserve">8. Rellevància històrica: qui entra al llibre de text del futur?</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Un llibre de text del 2126 només té lloc per a UNA de les tres dates d'aquesta sessió: 1712 (la màquina de Newcomen), 1765 (el condensador separat de Watt) o 1781 (el moviment giratori que fa possible la fàbrica). Decideix quina mereix el lloc i defensa-ho amb dos criteris (a quanta gent va afectar, durant quant de temps, què va fer possible) i digues per què les altres dues no.</w:t>
      </w:r>
    </w:p>
    <w:p>
      <w:pPr>
        <w:jc w:val="left"/>
        <w:widowControl/>
        <w:spacing w:before="0" w:after="100" w:line="231" w:lineRule="auto"/>
      </w:pPr>
      <w:r>
        <w:rPr>
          <w:color w:val="373a36"/>
          <w:rFonts w:ascii="Helvetica" w:hAnsi="Helvetica"/>
          <w:sz w:val="22"/>
          <w:i/>
        </w:rPr>
        <w:t xml:space="preserve">Pista: Escriu primer el millor argument a favor de la data que descartes: si el rebats, la tria aguanta.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data triada, els dos criteris i el descart argumentat de les altres dues (80-100 paraules).</w:t>
      </w:r>
    </w:p>
    <w:p>
      <w:pPr>
        <w:jc w:val="left"/>
        <w:widowControl/>
        <w:spacing w:before="0" w:after="100" w:line="231" w:lineRule="auto"/>
      </w:pPr>
      <w:r>
        <w:rPr>
          <w:color w:val="b8411a"/>
          <w:rFonts w:ascii="Helvetica" w:hAnsi="Helvetica"/>
          <w:sz w:val="22"/>
          <w:b/>
        </w:rPr>
        <w:t xml:space="preserve">9. Ahir i avui: el mapa que dibuixa un recurs.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Al segle XIX el carbó va decidir on aniria la indústria: al Ruhr, a Lieja, al Lancashire. Tria un recurs d'avui que decideixi on s'instal·len les indústries (un mineral, un tipus d'energia o la capacitat de fer xips) i argumenta què té en comú amb el mapa del carbó i en què s'hi diferencia.</w:t>
      </w:r>
    </w:p>
    <w:p>
      <w:pPr>
        <w:jc w:val="left"/>
        <w:widowControl/>
        <w:spacing w:before="0" w:after="100" w:line="231" w:lineRule="auto"/>
      </w:pPr>
      <w:r>
        <w:rPr>
          <w:color w:val="373a36"/>
          <w:rFonts w:ascii="Helvetica" w:hAnsi="Helvetica"/>
          <w:sz w:val="22"/>
          <w:i/>
        </w:rPr>
        <w:t xml:space="preserve">Pista: Pensa primer si el teu recurs pesa com el carbó: es pot portar lluny, o la fàbrica ha d'anar on 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recurs triat, una semblança i una diferència amb el carbó (40-60 paraules).</w:t>
      </w:r>
    </w:p>
    <w:p>
      <w:pPr>
        <w:keepNext/>
        <w:keepLines/>
        <w:pBdr>
          <w:bottom w:val="single" w:sz="4" w:space="4" w:color="E0DCD2"/>
        </w:pBdr>
        <w:pStyle w:val="Heading2"/>
        <w:jc w:val="left"/>
        <w:spacing w:lineRule="auto"/>
      </w:pPr>
      <w:r>
        <w:rPr>
          <w:color w:val="5f6a4a"/>
          <w:rFonts w:ascii="Helvetica" w:hAnsi="Helvetica"/>
          <w:sz w:val="30"/>
        </w:rPr>
        <w:t xml:space="preserve">3.11. Per tancar</w:t>
      </w:r>
    </w:p>
    <w:p>
      <w:pPr>
        <w:jc w:val="left"/>
        <w:widowControl/>
        <w:spacing w:before="0" w:after="100" w:line="231" w:lineRule="auto"/>
      </w:pPr>
      <w:r>
        <w:rPr>
          <w:color w:val="373a36"/>
          <w:rFonts w:ascii="Georgia" w:hAnsi="Georgia"/>
          <w:sz w:val="22"/>
        </w:rPr>
        <w:t xml:space="preserve">Thomas Newcomen ja havia construït, cap al 1712, una màquina de vapor útil per bombar aigua de les mines, però malgastava tant carbó que només era rendible a la boca d'una mina. James Watt, reparant-ne un model el 1763-65, va idear el condensador separat (patent de 1769) i, el 1781, el moviment giratori: la màquina va poder moure fàbriques, i la indústria es va alliberar del riu. No del carbó: la producció britànica va passar de 5 a més de 50 milions de tones entre 1750 i 1850, i al continent la indústria va néixer sobre les conques de carbó de Bèlgica (Sambre-Mosa) i, després de 1850, d'Alemanya (Ruhr, Saar, Silèsia).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màquina va ser escocesa però el mapa de la indústria el va dibuixar el carbó, què pesa més en la història: l'invent o el lloc?</w:t>
      </w:r>
    </w:p>
    <w:p>
      <w:pPr>
        <w:keepNext/>
        <w:keepLines/>
        <w:pStyle w:val="Heading1"/>
        <w:jc w:val="left"/>
        <w:spacing w:lineRule="auto"/>
      </w:pPr>
      <w:r>
        <w:rPr>
          <w:color w:val="373a36"/>
          <w:rFonts w:ascii="Helvetica" w:hAnsi="Helvetica"/>
          <w:sz w:val="40"/>
        </w:rPr>
        <w:t xml:space="preserve">Sessió 4 · La revolució del tèxtil</w:t>
      </w:r>
    </w:p>
    <w:p>
      <w:pPr>
        <w:jc w:val="left"/>
        <w:spacing w:lineRule="auto"/>
      </w:pPr>
      <w:r>
        <w:rPr>
          <w:color w:val="5b5e58"/>
          <w:rFonts w:ascii="Helvetica" w:hAnsi="Helvetica"/>
          <w:sz w:val="22"/>
          <w:i/>
        </w:rPr>
        <w:t xml:space="preserve">Unes màquines que giraven soles van convertir el fil en la primera indústria moderna. I van necessitar mans petites per fer-les funcionar catorze o setze hores al dia.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VA ACCELERAR?</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una màquina et permetés fer vuit vegades més feina que abans, què creus que passaria amb les persones que abans feien aquella feina a mà?</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treballat mai més de vuit hores seguides en una sola tasca? Com et sents al final?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empresari del segle XIX preferiria contractar infants abans que adults per a certes tasques d'una fàbrica?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màquina de vapor · Thomas Newcomen · James Watt · condensador separat.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quatre innovacions tècniques del tèxtil esmenta el text, en quin ordre van arribar i què feia cadascuna?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Matthew Crabtree va declarar davant d'un comitè del Parlament el 1832; Andrew Ure va publicar el seu llibre el 1835 després de visitar fàbriques. Tots dos parlen dels mateixos infants. Per què diuen coses tan diferents?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la màquina de Watt. Per què calia una font d'energia com el vapor perquè les noves màquines de filar poguessin créixer de mida i ajuntar-se sota un mateix sostre?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lleis que prohibeixen fer treballar infants. Per què creus que el 1832 encara calia debatre si això s'havia de prohibir?</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Fins ben entrat el segle XVIII, filar i teixir era una feina de casa: una família sencera hi dedicava les hores mortes de l'hivern, amb una filosa i un teler manual, i un comerciant passava a recollir les peces. Aquest sistema tenia un coll d'ampolla. Des que John Kay havia inventat la llançadora volant (1733), un teixidor consumia el fil més de pressa del que el podien filar diverses filadores. Calia filar més ràpid. I entre 1764 i 1779 van aparèixer, l'una darrere l'altra, tres màquines que ho van resoldre i ho van capgirar tot.</w:t>
      </w:r>
    </w:p>
    <w:p>
      <w:pPr>
        <w:keepNext/>
        <w:keepLines/>
        <w:pBdr>
          <w:bottom w:val="single" w:sz="4" w:space="4" w:color="E0DCD2"/>
        </w:pBdr>
        <w:pStyle w:val="Heading2"/>
        <w:jc w:val="left"/>
        <w:spacing w:lineRule="auto"/>
      </w:pPr>
      <w:r>
        <w:rPr>
          <w:color w:val="5f6a4a"/>
          <w:rFonts w:ascii="Helvetica" w:hAnsi="Helvetica"/>
          <w:sz w:val="30"/>
        </w:rPr>
        <w:t xml:space="preserve">4.4. Tres màquines de filar i un teler</w:t>
      </w:r>
    </w:p>
    <w:p>
      <w:pPr>
        <w:jc w:val="left"/>
        <w:widowControl/>
        <w:spacing w:before="0" w:after="100" w:line="231" w:lineRule="auto"/>
      </w:pPr>
      <w:r>
        <w:rPr>
          <w:color w:val="373a36"/>
          <w:rFonts w:ascii="Georgia" w:hAnsi="Georgia"/>
          <w:sz w:val="22"/>
        </w:rPr>
        <w:t xml:space="preserve">La Spinning Jenny de James Hargreaves permetia a una persona filar vuit fils alhora en lloc d'un, i encara cabia en una casa. El water frame de Richard Arkwright hi va afegir força motriu, primer d'aigua i després de vapor, i ja no cabia enlloc que no fos un edifici fet a mida: el 1771 Arkwright va obrir a Cromford la primera filatura moguda per un riu, amb centenars de treballadors i torns de dotze hores. La Spinning Mule de Samuel Crompton va combinar els avantatges de les altres dues i va donar un fil fi i fort. Aleshores el coll d'ampolla es va girar: ara sobrava fil i faltaven teixidors. El teler mecànic d'Edmund Cartwright (1785) va tancar el cercle: filar i teixir, tot a màquina.</w:t>
      </w:r>
    </w:p>
    <w:p>
      <w:pPr>
        <w:jc w:val="center"/>
        <w:spacing w:lineRule="auto"/>
      </w:pPr>
      <w:r>
        <w:rPr/>
        <w:drawing>
          <wp:inline distB="0" distL="0" distR="0" distT="0">
            <wp:extent cx="3648075" cy="2859830"/>
            <wp:effectExtent b="0" l="0" r="0" t="0"/>
            <wp:docPr id="5" name="image-yJjhEWTusPGUyoHuRV3MR.jpeg"/>
            <a:graphic>
              <a:graphicData uri="http://schemas.openxmlformats.org/drawingml/2006/picture">
                <pic:pic>
                  <pic:nvPicPr>
                    <pic:cNvPr id="5" name="image-yJjhEWTusPGUyoHuRV3MR.jpeg" descr="Gravat en blanc i negre d'una Spinning Jenny: un bastidor de fusta amb una filera de fusos verticals a un extrem, una roda gran al costat i un carro mòbil; una dona dreta acciona la roda amb una mà."/>
                    <pic:cNvPicPr/>
                  </pic:nvPicPr>
                  <pic:blipFill>
                    <a:blip r:embed="rId10" cstate="print"/>
                    <a:srcRect b="0" l="0" r="0" t="0"/>
                    <a:stretch>
                      <a:fillRect/>
                    </a:stretch>
                  </pic:blipFill>
                  <pic:spPr>
                    <a:xfrm>
                      <a:off x="0" y="0"/>
                      <a:ext cx="3648075" cy="2859830"/>
                    </a:xfrm>
                    <a:prstGeom prst="rect"/>
                  </pic:spPr>
                </pic:pic>
              </a:graphicData>
            </a:graphic>
          </wp:inline>
        </w:drawing>
      </w:r>
    </w:p>
    <w:p>
      <w:pPr>
        <w:jc w:val="center"/>
        <w:spacing w:lineRule="auto"/>
      </w:pPr>
      <w:r>
        <w:rPr>
          <w:color w:val="5b5e58"/>
          <w:rFonts w:ascii="Helvetica" w:hAnsi="Helvetica"/>
          <w:sz w:val="20"/>
        </w:rPr>
        <w:t xml:space="preserve">Una Spinning Jenny, gravat de W. Lowry (1811). Compta els fusos alineats a la dreta: cada un fila un fil, i una sola persona els mou tots amb la roda. Fixa't també en qui la fa servir: la filatura, a casa i a la fàbrica, va ser feina sobretot de dones. — W. Lowry · Wellcome Collection · Domini públic</w:t>
      </w:r>
    </w:p>
    <w:p>
      <w:pPr>
        <w:keepNext/>
        <w:keepLines/>
        <w:pBdr>
          <w:bottom w:val="single" w:sz="4" w:space="4" w:color="E0DCD2"/>
        </w:pBdr>
        <w:pStyle w:val="Heading2"/>
        <w:jc w:val="left"/>
        <w:spacing w:lineRule="auto"/>
      </w:pPr>
      <w:r>
        <w:rPr>
          <w:color w:val="5f6a4a"/>
          <w:rFonts w:ascii="Helvetica" w:hAnsi="Helvetica"/>
          <w:sz w:val="30"/>
        </w:rPr>
        <w:t xml:space="preserve">4.5. La fàbrica: una manera nova de treballar</w:t>
      </w:r>
    </w:p>
    <w:p>
      <w:pPr>
        <w:jc w:val="left"/>
        <w:widowControl/>
        <w:spacing w:before="0" w:after="100" w:line="231" w:lineRule="auto"/>
      </w:pPr>
      <w:r>
        <w:rPr>
          <w:color w:val="373a36"/>
          <w:rFonts w:ascii="Georgia" w:hAnsi="Georgia"/>
          <w:sz w:val="22"/>
          <w:shd w:val="clear" w:fill="99DBD4"/>
        </w:rPr>
        <w:t xml:space="preserve">Cap d'aquestes màquines cabia ja en una cuina.</w:t>
      </w:r>
      <w:r>
        <w:rPr>
          <w:color w:val="373a36"/>
          <w:rFonts w:ascii="Georgia" w:hAnsi="Georgia"/>
          <w:sz w:val="22"/>
        </w:rPr>
        <w:t xml:space="preserve"> Calien edificis sencers, moguts primer per l'aigua d'un riu i després per la màquina de Watt (sessió 3), amb centenars de fusos treballant alhora sota el mateix sostre. Havia nascut la fàbrica: no un taller més gran, sinó una manera nova d'organitzar la feina. L'horari el marcava una campana, i el ritme, la màquina. I la feina es va partir en tasques: el filador vigilava la mule; els nuadors, sovint nens, lligaven els fils que es trencaven; els escombradors, més petits, es ficaven sota la màquina en marxa per recollir el cotó caigut. Cadascú feia una sola cosa, moltes vegades al dia. És el que els economistes anomenen especialització del treball, i és el que fa la fàbrica tan productiva i tan dura.</w:t>
      </w:r>
    </w:p>
    <w:p>
      <w:pPr>
        <w:keepNext/>
        <w:keepLines/>
        <w:pBdr>
          <w:bottom w:val="single" w:sz="4" w:space="4" w:color="E0DCD2"/>
        </w:pBdr>
        <w:pStyle w:val="Heading2"/>
        <w:jc w:val="left"/>
        <w:spacing w:lineRule="auto"/>
      </w:pPr>
      <w:r>
        <w:rPr>
          <w:color w:val="5f6a4a"/>
          <w:rFonts w:ascii="Helvetica" w:hAnsi="Helvetica"/>
          <w:sz w:val="30"/>
        </w:rPr>
        <w:t xml:space="preserve">4.6. Lancashire: el comtat del cotó</w:t>
      </w:r>
    </w:p>
    <w:p>
      <w:pPr>
        <w:jc w:val="left"/>
        <w:widowControl/>
        <w:spacing w:before="0" w:after="100" w:line="231" w:lineRule="auto"/>
      </w:pPr>
      <w:r>
        <w:rPr>
          <w:color w:val="373a36"/>
          <w:rFonts w:ascii="Georgia" w:hAnsi="Georgia"/>
          <w:sz w:val="22"/>
        </w:rPr>
        <w:t xml:space="preserve">Tot això va passar sobretot en un lloc. El Lancashire, al nord-oest d'Anglaterra, tenia el que el cotó necessitava: un clima humit que impedia que el fil es trenqués, rius ràpids per moure rodes, carbó a sota i, a quaranta quilòmetres, el port de Liverpool per on entrava el cotó cru de les plantacions americanes. Les importacions britàniques de cotó cru van passar d'uns dos milions i mig de lliures cap a 1760 a gairebé sis-cents milions el 1840. Al centre de tot hi havia Manchester, que la gent va batejar «Cottonopolis»: la primera ciutat del món feta de fàbriques, amb xemeneies en lloc de campanars. La sessió 6 hi torna.</w:t>
      </w:r>
    </w:p>
    <w:p>
      <w:pPr>
        <w:keepNext/>
        <w:keepLines/>
        <w:pBdr>
          <w:bottom w:val="single" w:sz="4" w:space="4" w:color="E0DCD2"/>
        </w:pBdr>
        <w:pStyle w:val="Heading2"/>
        <w:jc w:val="left"/>
        <w:spacing w:lineRule="auto"/>
      </w:pPr>
      <w:r>
        <w:rPr>
          <w:color w:val="5f6a4a"/>
          <w:rFonts w:ascii="Helvetica" w:hAnsi="Helvetica"/>
          <w:sz w:val="30"/>
        </w:rPr>
        <w:t xml:space="preserve">4.7. Les mans petites</w:t>
      </w:r>
    </w:p>
    <w:p>
      <w:pPr>
        <w:jc w:val="left"/>
        <w:widowControl/>
        <w:spacing w:before="0" w:after="100" w:line="231" w:lineRule="auto"/>
      </w:pPr>
      <w:r>
        <w:rPr>
          <w:color w:val="373a36"/>
          <w:rFonts w:ascii="Georgia" w:hAnsi="Georgia"/>
          <w:sz w:val="22"/>
        </w:rPr>
        <w:t xml:space="preserve">Els infants hi van entrar per centenars: cabien sota les màquines, tenien els dits fins per nuar i cobraven una fracció del jornal d'un adult. El 1832, un comitè del Parlament britànic, presidit per Michael Sadler, va escoltar treballadors del sector. </w:t>
      </w:r>
      <w:r>
        <w:rPr>
          <w:color w:val="373a36"/>
          <w:rFonts w:ascii="Georgia" w:hAnsi="Georgia"/>
          <w:sz w:val="22"/>
          <w:shd w:val="clear" w:fill="FAB39C"/>
        </w:rPr>
        <w:t xml:space="preserve">Matthew Crabtree, que havia entrat a treballar en una fàbrica de mantes a vuit anys, va explicar sota jurament el seu horari habitual:</w:t>
      </w:r>
      <w:r>
        <w:rPr>
          <w:color w:val="373a36"/>
          <w:rFonts w:ascii="Georgia" w:hAnsi="Georgia"/>
          <w:sz w:val="22"/>
        </w:rPr>
        <w:t xml:space="preserve"> «de sis del matí a les vuit del vespre». I quan la feina anava de valent, «de les cinc del matí a les nou del vespre». </w:t>
      </w:r>
      <w:r>
        <w:rPr>
          <w:color w:val="373a36"/>
          <w:rFonts w:ascii="Georgia" w:hAnsi="Georgia"/>
          <w:sz w:val="22"/>
          <w:shd w:val="clear" w:fill="FCCE8F"/>
        </w:rPr>
        <w:t xml:space="preserve">Catorze hores en temps normal. Setze quan hi havia més feina.</w:t>
      </w:r>
      <w:r>
        <w:rPr>
          <w:color w:val="373a36"/>
          <w:rFonts w:ascii="Georgia" w:hAnsi="Georgia"/>
          <w:sz w:val="22"/>
        </w:rPr>
        <w:t xml:space="preserve"> Amb prou feines una hora per dinar, i cops si s'adormia.</w:t>
      </w:r>
    </w:p>
    <w:p>
      <w:pPr>
        <w:jc w:val="left"/>
        <w:widowControl/>
        <w:spacing w:before="0" w:after="100" w:line="231" w:lineRule="auto"/>
      </w:pPr>
      <w:r>
        <w:rPr>
          <w:color w:val="373a36"/>
          <w:rFonts w:ascii="Georgia" w:hAnsi="Georgia"/>
          <w:sz w:val="22"/>
        </w:rPr>
        <w:t xml:space="preserve">No tothom ho veia igual. Tres anys després, el químic Andrew Ure va publicar un llibre en defensa del sistema de fàbrica on assegurava haver visitat moltes filatures de Manchester sense veure mai castigar un infant: els nens li semblaven «alegres i desperts», i la seva feina, «un joc». Les dues veus són a L'Arxiu, i la sessió et demanarà que les confrontis: què deia cadascú, des d'on parlava i qui hi guanyava.</w:t>
      </w:r>
    </w:p>
    <w:p>
      <w:pPr>
        <w:jc w:val="left"/>
        <w:widowControl/>
        <w:spacing w:before="0" w:after="100" w:line="231" w:lineRule="auto"/>
      </w:pPr>
      <w:r>
        <w:rPr>
          <w:color w:val="373a36"/>
          <w:rFonts w:ascii="Georgia" w:hAnsi="Georgia"/>
          <w:sz w:val="22"/>
        </w:rPr>
        <w:t xml:space="preserve">Els testimonis del comitè van acabar empenyent el Parlament a aprovar la primera Llei de Fàbriques, el 1833. No va ser la indústria qui va corregir els seus propis excessos: va caldre que un comitè polític, forçat per l'opinió pública, hi posés fre per llei. El tèxtil, doncs, no és només la primera indústria moderna. També és el primer lloc on una societat es va veure obligada a preguntar-se fins on podia arribar l'explotació d'una mà d'obra, encara que fos rendible.</w:t>
      </w:r>
    </w:p>
    <w:p>
      <w:pPr>
        <w:keepNext/>
        <w:keepLines/>
        <w:pStyle w:val="Heading3"/>
        <w:jc w:val="left"/>
        <w:spacing w:lineRule="auto"/>
      </w:pPr>
      <w:r>
        <w:rPr>
          <w:color w:val="b8411a"/>
          <w:rFonts w:ascii="Helvetica" w:hAnsi="Helvetica"/>
          <w:sz w:val="26"/>
        </w:rPr>
        <w:t xml:space="preserve">4.7.1.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fàbriques del segle XIX eren dures per a tothom, però almenys als infants no els feien fer res gaire diferent del que ja feien al camp.»</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els infants ja col·laboraven en les feines del camp abans de la industrialització, és fàcil pensar que el pas a la fàbrica no canviava gran cosa.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testimoni de Crabtree desmenteix aquesta idea. Al camp, la feina d'un infant variava amb l'estació i solia fer-se en companyia de la família, sense un rellotge marcant catorze o setze hores idèntiques cada dia. A la fàbrica, en canvi, el ritme el marcava la màquina, no la naturalesa ni la família: constant, llarg i igual d'un dia per l'altre, sense marge per descansar quan el cos ho necessitava.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Un horari constant de catorze hores, marcat per una màquina i no per l'estació de l'any, és una experiència qualitativament diferent de qualsevol feina agrícola anterior.</w:t>
      </w:r>
    </w:p>
    <w:p>
      <w:pPr>
        <w:keepNext/>
        <w:keepLines/>
        <w:pBdr>
          <w:bottom w:val="single" w:sz="4" w:space="4" w:color="E0DCD2"/>
        </w:pBdr>
        <w:pStyle w:val="Heading2"/>
        <w:jc w:val="left"/>
        <w:spacing w:lineRule="auto"/>
      </w:pPr>
      <w:r>
        <w:rPr>
          <w:color w:val="5f6a4a"/>
          <w:rFonts w:ascii="Helvetica" w:hAnsi="Helvetica"/>
          <w:sz w:val="30"/>
        </w:rPr>
        <w:t xml:space="preserve">4.8.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Llançadora volant (1733): John Kay; feia teixir més ràpid i va crear la falta de fil que les màquines de filar van resoldre.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Spinning Jenny (cap al 1764): James Hargreaves; una persona filava vuit fils alhora; cabia en una casa.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Water frame (1769): Richard Arkwright; moguda per aigua; primera fàbrica a Cromford (1771), torns de dotze hores.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Spinning Mule (1779): Samuel Crompton; fil fi i fort; versió automàtica («self-acting») el 1825.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Teler mecànic (1785): Edmund Cartwright; mogut per vapor; cap a 1830, desenes de milers al Lancashire.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Lancashire: comtat del nord-oest d'Anglaterra (clima humit, rius, carbó, port de Liverpool); Manchester, «Cottonopolis».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Cotó cru importat per Gran Bretanya: uns 2,5 milions de lliures (cap a 1760) → gairebé 600 milions (1840).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Comitè Sadler (1832): comissió parlamentària sobre el treball infantil; Matthew Crabtree hi declara catorze hores al dia (setze en temps de feina).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Andrew Ure (1835): The Philosophy of Manufactures, llibre en defensa de la fàbrica; els nens li semblen «elfs vivaços».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 de Fàbriques (1833): prohibeix treballar als menors de 9 anys al tèxtil; màxim 9 hores diàries de 9 a 13 anys i 12 hores de 13 a 18; primers inspectors.</w:t>
      </w:r>
    </w:p>
    <w:p>
      <w:pPr>
        <w:keepNext/>
        <w:keepLines/>
        <w:pBdr>
          <w:bottom w:val="single" w:sz="4" w:space="4" w:color="E0DCD2"/>
        </w:pBdr>
        <w:pStyle w:val="Heading2"/>
        <w:jc w:val="left"/>
        <w:spacing w:lineRule="auto"/>
      </w:pPr>
      <w:r>
        <w:rPr>
          <w:color w:val="5f6a4a"/>
          <w:rFonts w:ascii="Helvetica" w:hAnsi="Helvetica"/>
          <w:sz w:val="30"/>
        </w:rPr>
        <w:t xml:space="preserve">4.9.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Spinning Jenny.</w:t>
      </w:r>
      <w:r>
        <w:rPr>
          <w:color w:val="373a36"/>
          <w:rFonts w:ascii="Georgia" w:hAnsi="Georgia"/>
          <w:sz w:val="22"/>
        </w:rPr>
        <w:t xml:space="preserve"> Spinning Jenny: màquina de filar inventada per James Hargreaves cap al 1764, que permetia a una sola persona filar diversos fils alhora (vuit al principi, després fins a vuitanta) en lloc d'un de sol.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water frame.</w:t>
      </w:r>
      <w:r>
        <w:rPr>
          <w:color w:val="373a36"/>
          <w:rFonts w:ascii="Georgia" w:hAnsi="Georgia"/>
          <w:sz w:val="22"/>
        </w:rPr>
        <w:t xml:space="preserve"> Water frame (1769): màquina de filar de Richard Arkwright moguda per una roda hidràulica. Feia un fil fort però bast, i com que necessitava un riu, va obligar a construir edificis expressos: les primeres fàbriques.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Spinning Mule.</w:t>
      </w:r>
      <w:r>
        <w:rPr>
          <w:color w:val="373a36"/>
          <w:rFonts w:ascii="Georgia" w:hAnsi="Georgia"/>
          <w:sz w:val="22"/>
        </w:rPr>
        <w:t xml:space="preserve"> Spinning Mule (1779): màquina de Samuel Crompton que combinava la Jenny i el water frame per produir un fil fi i resistent alhora. El 1825 se'n va fer una versió automàtica, el «self-acting mule», que és la de la capçalera.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teler mecànic.</w:t>
      </w:r>
      <w:r>
        <w:rPr>
          <w:color w:val="373a36"/>
          <w:rFonts w:ascii="Georgia" w:hAnsi="Georgia"/>
          <w:sz w:val="22"/>
        </w:rPr>
        <w:t xml:space="preserve"> Teler mecànic (power loom, 1785): teler d'Edmund Cartwright mogut per vapor. Va tardar dècades a perfeccionar-se, però cap a 1830 ja n'hi havia desenes de milers al Lancashire i els teixidors manuals es van arruïnar.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fàbrica.</w:t>
      </w:r>
      <w:r>
        <w:rPr>
          <w:color w:val="373a36"/>
          <w:rFonts w:ascii="Georgia" w:hAnsi="Georgia"/>
          <w:sz w:val="22"/>
        </w:rPr>
        <w:t xml:space="preserve"> Fàbrica (factory system): edifici on es concentren màquines, energia i treballadors sota una mateixa direcció, amb horari fix i feina dividida en tasques. Substitueix el treball a domicili, on cada família controlava el seu ritme.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Lancashire.</w:t>
      </w:r>
      <w:r>
        <w:rPr>
          <w:color w:val="373a36"/>
          <w:rFonts w:ascii="Georgia" w:hAnsi="Georgia"/>
          <w:sz w:val="22"/>
        </w:rPr>
        <w:t xml:space="preserve"> Lancashire: comtat del nord-oest d'Anglaterra. Reunia clima humit (bo per al fil de cotó, que es trenca si s'asseca), rius de muntanya, carbó a sota i el port de Liverpool a tocar. Cap a 1830 hi havia més de la meitat de la indústria cotonera del món.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 de Fàbriques.</w:t>
      </w:r>
      <w:r>
        <w:rPr>
          <w:color w:val="373a36"/>
          <w:rFonts w:ascii="Georgia" w:hAnsi="Georgia"/>
          <w:sz w:val="22"/>
        </w:rPr>
        <w:t xml:space="preserve"> Llei de Fàbriques (Factory Act) de 1833: prohibia treballar als menors de nou anys a les fàbriques tèxtils, limitava a nou hores diàries la jornada dels de nou a tretze i a dotze la dels de tretze a divuit, i creava els primers inspectors. Limitava el treball infantil; no l'eliminava.</w:t>
      </w:r>
    </w:p>
    <w:p>
      <w:pPr>
        <w:keepNext/>
        <w:keepLines/>
        <w:pBdr>
          <w:bottom w:val="single" w:sz="4" w:space="4" w:color="E0DCD2"/>
        </w:pBdr>
        <w:pStyle w:val="Heading2"/>
        <w:jc w:val="left"/>
        <w:spacing w:lineRule="auto"/>
      </w:pPr>
      <w:r>
        <w:rPr>
          <w:color w:val="5f6a4a"/>
          <w:rFonts w:ascii="Helvetica" w:hAnsi="Helvetica"/>
          <w:sz w:val="30"/>
        </w:rPr>
        <w:t xml:space="preserve">4.10. L'Arxiu · el document</w:t>
      </w:r>
    </w:p>
    <w:p>
      <w:pPr>
        <w:jc w:val="left"/>
        <w:widowControl/>
        <w:spacing w:before="0" w:after="100" w:line="231" w:lineRule="auto"/>
      </w:pPr>
      <w:r>
        <w:rPr>
          <w:color w:val="146f66"/>
          <w:rFonts w:ascii="Georgia" w:hAnsi="Georgia"/>
          <w:sz w:val="22"/>
          <w:b/>
        </w:rPr>
        <w:t xml:space="preserve">A. Testimoni de Matthew Crabtree davant el Comitè Sadler</w:t>
      </w:r>
    </w:p>
    <w:p>
      <w:pPr>
        <w:ind w:left="567" w:right="567"/>
        <w:jc w:val="left"/>
        <w:spacing w:lineRule="auto"/>
      </w:pPr>
      <w:r>
        <w:rPr>
          <w:i/>
        </w:rPr>
        <w:t xml:space="preserve">«De sis del matí a les vuit del vespre.»</w:t>
      </w:r>
    </w:p>
    <w:p>
      <w:pPr>
        <w:jc w:val="left"/>
        <w:spacing w:lineRule="auto"/>
      </w:pPr>
      <w:r>
        <w:rPr>
          <w:color w:val="5b5e58"/>
          <w:rFonts w:ascii="Helvetica" w:hAnsi="Helvetica"/>
          <w:sz w:val="20"/>
        </w:rPr>
        <w:t xml:space="preserve">Matthew Crabtree, antic treballador tèxtil (va entrar a la fàbrica a vuit anys) · Londres, 1832</w:t>
      </w:r>
    </w:p>
    <w:p>
      <w:pPr>
        <w:jc w:val="left"/>
        <w:spacing w:lineRule="auto"/>
      </w:pPr>
      <w:r>
        <w:rPr>
          <w:color w:val="5b5e58"/>
          <w:rFonts w:ascii="Helvetica" w:hAnsi="Helvetica"/>
          <w:sz w:val="20"/>
        </w:rPr>
        <w:t xml:space="preserve">Traducció de l'anglès (original: «From 6 in the morning to 8 at night»)</w:t>
      </w:r>
    </w:p>
    <w:p>
      <w:pPr>
        <w:jc w:val="left"/>
        <w:widowControl/>
        <w:spacing w:before="0" w:after="100" w:line="231" w:lineRule="auto"/>
      </w:pPr>
      <w:r>
        <w:rPr>
          <w:color w:val="373a36"/>
          <w:rFonts w:ascii="Georgia" w:hAnsi="Georgia"/>
          <w:sz w:val="22"/>
        </w:rPr>
        <w:t xml:space="preserve">Crabtree respon així quan el comitè li demana quin era el seu horari habitual quan va començar a treballar en una fàbrica de mantes a vuit anys. En temps de molta feina, declara que l'horari s'allargava de les cinc del matí a les nou del vespre. És un testimoni oficial, pres sota jurament davant un comitè parlamentari presidit per Michael Sadler, que volia una llei que limités el treball infantil: el comitè triava qui declarava.</w:t>
      </w:r>
    </w:p>
    <w:p>
      <w:pPr>
        <w:jc w:val="left"/>
        <w:widowControl/>
        <w:spacing w:before="0" w:after="100" w:line="231" w:lineRule="auto"/>
      </w:pPr>
      <w:r>
        <w:rPr>
          <w:color w:val="146f66"/>
          <w:rFonts w:ascii="Georgia" w:hAnsi="Georgia"/>
          <w:sz w:val="22"/>
          <w:b/>
        </w:rPr>
        <w:t xml:space="preserve">B. The Philosophy of Manufactures (La filosofia de les manufactures)</w:t>
      </w:r>
    </w:p>
    <w:p>
      <w:pPr>
        <w:ind w:left="567" w:right="567"/>
        <w:jc w:val="left"/>
        <w:spacing w:lineRule="auto"/>
      </w:pPr>
      <w:r>
        <w:rPr>
          <w:i/>
        </w:rPr>
        <w:t xml:space="preserve">«He visitat moltes fàbriques, tant a Manchester com als districtes del voltant, [...] i no he vist mai ni un sol cas de càstig corporal infligit a un infant. [...] Semblaven sempre alegres i desperts, [...] La feina d'aquests elfs vivaços semblava un joc.»</w:t>
      </w:r>
    </w:p>
    <w:p>
      <w:pPr>
        <w:jc w:val="left"/>
        <w:spacing w:lineRule="auto"/>
      </w:pPr>
      <w:r>
        <w:rPr>
          <w:color w:val="5b5e58"/>
          <w:rFonts w:ascii="Helvetica" w:hAnsi="Helvetica"/>
          <w:sz w:val="20"/>
        </w:rPr>
        <w:t xml:space="preserve">Andrew Ure, químic i defensor del sistema de fàbrica · Londres, 1835</w:t>
      </w:r>
    </w:p>
    <w:p>
      <w:pPr>
        <w:jc w:val="left"/>
        <w:spacing w:lineRule="auto"/>
      </w:pPr>
      <w:r>
        <w:rPr>
          <w:color w:val="5b5e58"/>
          <w:rFonts w:ascii="Helvetica" w:hAnsi="Helvetica"/>
          <w:sz w:val="20"/>
        </w:rPr>
        <w:t xml:space="preserve">Traducció de l'anglès · original: «I have visited many factories, both in Manchester and in the surrounding districts, [...] and I never saw a single instance of corporal chastisement inflicted on a child [...] They seemed to be always cheerful and alert [...] The work of these lively elves seemed to resemble a sport»</w:t>
      </w:r>
    </w:p>
    <w:p>
      <w:pPr>
        <w:jc w:val="left"/>
        <w:widowControl/>
        <w:spacing w:before="0" w:after="100" w:line="231" w:lineRule="auto"/>
      </w:pPr>
      <w:r>
        <w:rPr>
          <w:color w:val="373a36"/>
          <w:rFonts w:ascii="Georgia" w:hAnsi="Georgia"/>
          <w:sz w:val="22"/>
        </w:rPr>
        <w:t xml:space="preserve">Ure escriu tres anys després del comitè Sadler, en un llibre que defensa el sistema de fàbrica i que els industrials van rebre molt bé. Diu que hi ha entrat sense avisar i sovint sol. Parla dels mateixos nuadors de fils que Crabtree, però n'explica una escena oposada. Les dues fonts juntes són la corroboració d'aquesta sessió: qui parla, des d'on, i què hi guanya.</w:t>
      </w:r>
    </w:p>
    <w:p>
      <w:pPr>
        <w:keepNext/>
        <w:keepLines/>
        <w:pBdr>
          <w:bottom w:val="single" w:sz="4" w:space="4" w:color="E0DCD2"/>
        </w:pBdr>
        <w:pStyle w:val="Heading2"/>
        <w:jc w:val="left"/>
        <w:spacing w:lineRule="auto"/>
      </w:pPr>
      <w:r>
        <w:rPr>
          <w:color w:val="5f6a4a"/>
          <w:rFonts w:ascii="Helvetica" w:hAnsi="Helvetica"/>
          <w:sz w:val="30"/>
        </w:rPr>
        <w:t xml:space="preserve">4.11.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4.11.1. Aprenent</w:t>
      </w:r>
    </w:p>
    <w:p>
      <w:pPr>
        <w:jc w:val="left"/>
        <w:widowControl/>
        <w:spacing w:before="0" w:after="100" w:line="231" w:lineRule="auto"/>
      </w:pPr>
      <w:r>
        <w:rPr>
          <w:color w:val="5b6b3c"/>
          <w:rFonts w:ascii="Helvetica" w:hAnsi="Helvetica"/>
          <w:sz w:val="22"/>
          <w:b/>
        </w:rPr>
        <w:t xml:space="preserve">1. Crabtree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testimoni de Crabtree (primer document de L'Arxiu) i el seu context. Identifica el FET (quin horari feia i a quina edat), el PARER (qui li pregunta i què vol) i el SENYAL (què fa que aquest testimoni pesi més que un rumor). Explica-ho en 40-60 paraules.</w:t>
      </w:r>
    </w:p>
    <w:p>
      <w:pPr>
        <w:jc w:val="left"/>
        <w:widowControl/>
        <w:spacing w:before="0" w:after="100" w:line="231" w:lineRule="auto"/>
      </w:pPr>
      <w:r>
        <w:rPr>
          <w:color w:val="373a36"/>
          <w:rFonts w:ascii="Helvetica" w:hAnsi="Helvetica"/>
          <w:sz w:val="22"/>
          <w:i/>
        </w:rPr>
        <w:t xml:space="preserve">Pista: Comença així: «Crabtree treballava de... a..., des dels... anys (fet). Li pregunta..., que vol... (parer). Ho fa fiable que... (senyal)». Qui pregunta i com declara Crabtree, al context de L'Arxiu; l'any,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2. Cent anys de cotó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Ordena i data en una línia del temps sis fets: la llançadora volant, la Spinning Jenny, la primera fàbrica de Cromford, la Spinning Mule, el teler mecànic i la Llei de Fàbriques. Sota cada fet, una frase que digui qui hi actua i què resol.</w:t>
      </w:r>
    </w:p>
    <w:p>
      <w:pPr>
        <w:jc w:val="left"/>
        <w:widowControl/>
        <w:spacing w:before="0" w:after="100" w:line="231" w:lineRule="auto"/>
      </w:pPr>
      <w:r>
        <w:rPr>
          <w:color w:val="373a36"/>
          <w:rFonts w:ascii="Helvetica" w:hAnsi="Helvetica"/>
          <w:sz w:val="22"/>
          <w:i/>
        </w:rPr>
        <w:t xml:space="preserve">Pista: Comença cada frase amb «El [any], [nom] ...». Les sis dates i els noms són a la Fitxa de dades; el que resol cada màquina, al primer epígraf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sis fets datats i una frase a cada un.</w:t>
      </w:r>
    </w:p>
    <w:p>
      <w:pPr>
        <w:jc w:val="left"/>
        <w:widowControl/>
        <w:spacing w:before="0" w:after="100" w:line="231" w:lineRule="auto"/>
      </w:pPr>
      <w:r>
        <w:rPr>
          <w:color w:val="5b6b3c"/>
          <w:rFonts w:ascii="Helvetica" w:hAnsi="Helvetica"/>
          <w:sz w:val="22"/>
          <w:b/>
        </w:rPr>
        <w:t xml:space="preserve">3. La Jenny del gravat: descric, identifico, dedueixo.</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gravat de la Spinning Jenny al cos de la lectura. DESCRIU què hi veus (compta els fusos i digues qui la fa funcionar). IDENTIFICA quina màquina és, qui la va inventar i de quin any és. DEDUEIX, per com es mou, per què encara cabia en una casa.</w:t>
      </w:r>
    </w:p>
    <w:p>
      <w:pPr>
        <w:jc w:val="left"/>
        <w:widowControl/>
        <w:spacing w:before="0" w:after="100" w:line="231" w:lineRule="auto"/>
      </w:pPr>
      <w:r>
        <w:rPr>
          <w:color w:val="373a36"/>
          <w:rFonts w:ascii="Helvetica" w:hAnsi="Helvetica"/>
          <w:sz w:val="22"/>
          <w:i/>
        </w:rPr>
        <w:t xml:space="preserve">Pista: Comença així: «Al gravat hi veig... fusos i una...». El nom, l'any i l'inventor són a la Fitxa de dades; per deduir, mira què fa girar la roda.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40-60 paraules en total.</w:t>
      </w:r>
    </w:p>
    <w:p>
      <w:pPr>
        <w:keepNext/>
        <w:keepLines/>
        <w:pStyle w:val="Heading3"/>
        <w:jc w:val="left"/>
        <w:spacing w:lineRule="auto"/>
      </w:pPr>
      <w:r>
        <w:rPr>
          <w:color w:val="8f5f1c"/>
          <w:rFonts w:ascii="Helvetica" w:hAnsi="Helvetica"/>
          <w:sz w:val="26"/>
        </w:rPr>
        <w:t xml:space="preserve">4.11.2. Intermedi</w:t>
      </w:r>
    </w:p>
    <w:p>
      <w:pPr>
        <w:jc w:val="left"/>
        <w:widowControl/>
        <w:spacing w:before="0" w:after="100" w:line="231" w:lineRule="auto"/>
      </w:pPr>
      <w:r>
        <w:rPr>
          <w:color w:val="8f5f1c"/>
          <w:rFonts w:ascii="Helvetica" w:hAnsi="Helvetica"/>
          <w:sz w:val="22"/>
          <w:b/>
        </w:rPr>
        <w:t xml:space="preserve">4. Crabtree contra Ure: dues veus sobre els mateixos nens.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 i la lectura</w:t>
      </w:r>
    </w:p>
    <w:p>
      <w:pPr>
        <w:jc w:val="left"/>
        <w:widowControl/>
        <w:spacing w:before="0" w:after="100" w:line="231" w:lineRule="auto"/>
      </w:pPr>
      <w:r>
        <w:rPr>
          <w:color w:val="373a36"/>
          <w:rFonts w:ascii="Helvetica" w:hAnsi="Helvetica"/>
          <w:sz w:val="22"/>
        </w:rPr>
        <w:t xml:space="preserve">Llegiu els dos documents de L'Arxiu i feu una taula de dues columnes (Crabtree 1832 · Ure 1835) amb tres files: el FET (què diu que passa als infants), el PARER (què en pensa) i el SENYAL (des d'on parla i com ho ha vist). Sota la taula, justifiqueu quina font és més fiable per saber l'horari d'un nen.</w:t>
      </w:r>
    </w:p>
    <w:p>
      <w:pPr>
        <w:jc w:val="left"/>
        <w:widowControl/>
        <w:spacing w:before="0" w:after="100" w:line="231" w:lineRule="auto"/>
      </w:pPr>
      <w:r>
        <w:rPr>
          <w:color w:val="373a36"/>
          <w:rFonts w:ascii="Helvetica" w:hAnsi="Helvetica"/>
          <w:sz w:val="22"/>
          <w:i/>
        </w:rPr>
        <w:t xml:space="preserve">Pista: Connectors: «segons Crabtree... en canvi Ure afirma...», «la font més fiable per a l'horari és... perquè...». El que volia el comitè Sadler i qui va aplaudir el llibre d'Ure és al context de cada document.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tres files, i dues frases amb la font més fiable justificada.</w:t>
      </w:r>
    </w:p>
    <w:p>
      <w:pPr>
        <w:jc w:val="left"/>
        <w:widowControl/>
        <w:spacing w:before="0" w:after="100" w:line="231" w:lineRule="auto"/>
      </w:pPr>
      <w:r>
        <w:rPr>
          <w:color w:val="8f5f1c"/>
          <w:rFonts w:ascii="Helvetica" w:hAnsi="Helvetica"/>
          <w:sz w:val="22"/>
          <w:b/>
        </w:rPr>
        <w:t xml:space="preserve">5. Les quatre màquines, classificades.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les quatre màquines del tèxtil (Jenny, water frame, mule, teler mecànic) en una taula amb quatre columnes: inventor i any, energia que la mou (braç, aigua, vapor), on cap (casa o fàbrica) i quin coll d'ampolla resol (falta de fil o falta de teixidors).</w:t>
      </w:r>
    </w:p>
    <w:p>
      <w:pPr>
        <w:jc w:val="left"/>
        <w:widowControl/>
        <w:spacing w:before="0" w:after="100" w:line="231" w:lineRule="auto"/>
      </w:pPr>
      <w:r>
        <w:rPr>
          <w:color w:val="373a36"/>
          <w:rFonts w:ascii="Helvetica" w:hAnsi="Helvetica"/>
          <w:sz w:val="22"/>
          <w:i/>
        </w:rPr>
        <w:t xml:space="preserve">Pista: Els inventors i els anys són a la Fitxa de dades; l'energia i el lloc de cada màquina, al primer epígraf de la lectura. Si dubtes on cap, pregunta't si necessita un riu.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quatre files i quatre columnes.</w:t>
      </w:r>
    </w:p>
    <w:p>
      <w:pPr>
        <w:jc w:val="left"/>
        <w:widowControl/>
        <w:spacing w:before="0" w:after="100" w:line="231" w:lineRule="auto"/>
      </w:pPr>
      <w:r>
        <w:rPr>
          <w:color w:val="8f5f1c"/>
          <w:rFonts w:ascii="Helvetica" w:hAnsi="Helvetica"/>
          <w:sz w:val="22"/>
          <w:b/>
        </w:rPr>
        <w:t xml:space="preserve">6. Defineix «fàbrica» sense dir «màquina» ni «edifici».</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amb paraules pròpies què és una fàbrica com a manera nova d'organitzar la feina i en què es diferencia del treball a casa que hi havia abans. Regla: no pots escriure «màquina» ni «edifici»; has de parlar del que canvia per a la persona que hi treballa (l'horari, el ritme, la tasca, qui mana).</w:t>
      </w:r>
    </w:p>
    <w:p>
      <w:pPr>
        <w:jc w:val="left"/>
        <w:widowControl/>
        <w:spacing w:before="0" w:after="100" w:line="231" w:lineRule="auto"/>
      </w:pPr>
      <w:r>
        <w:rPr>
          <w:color w:val="373a36"/>
          <w:rFonts w:ascii="Helvetica" w:hAnsi="Helvetica"/>
          <w:sz w:val="22"/>
          <w:i/>
        </w:rPr>
        <w:t xml:space="preserve">Pista: Connectors: «abans, a casa... en canvi, a la fàbrica...», «és a dir...»,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quatre o cinc frases, sense les dues paraules prohibides.</w:t>
      </w:r>
    </w:p>
    <w:p>
      <w:pPr>
        <w:keepNext/>
        <w:keepLines/>
        <w:pStyle w:val="Heading3"/>
        <w:jc w:val="left"/>
        <w:spacing w:lineRule="auto"/>
      </w:pPr>
      <w:r>
        <w:rPr>
          <w:color w:val="b8411a"/>
          <w:rFonts w:ascii="Helvetica" w:hAnsi="Helvetica"/>
          <w:sz w:val="26"/>
        </w:rPr>
        <w:t xml:space="preserve">4.11.3. Avançat</w:t>
      </w:r>
    </w:p>
    <w:p>
      <w:pPr>
        <w:jc w:val="left"/>
        <w:widowControl/>
        <w:spacing w:before="0" w:after="100" w:line="231" w:lineRule="auto"/>
      </w:pPr>
      <w:r>
        <w:rPr>
          <w:color w:val="b8411a"/>
          <w:rFonts w:ascii="Helvetica" w:hAnsi="Helvetica"/>
          <w:sz w:val="22"/>
          <w:b/>
        </w:rPr>
        <w:t xml:space="preserve">7. Desmuntant «al camp ja feien el mateix».</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Llegeix el bloc Desmuntant Tòpics i el testimoni de Crabtree. Explica en què es diferenciava de debò la feina d'un infant a la fàbrica de la del camp, amb dues diferències concretes i les hores exactes que Crabtree declara.</w:t>
      </w:r>
    </w:p>
    <w:p>
      <w:pPr>
        <w:jc w:val="left"/>
        <w:widowControl/>
        <w:spacing w:before="0" w:after="100" w:line="231" w:lineRule="auto"/>
      </w:pPr>
      <w:r>
        <w:rPr>
          <w:color w:val="373a36"/>
          <w:rFonts w:ascii="Helvetica" w:hAnsi="Helvetica"/>
          <w:sz w:val="22"/>
          <w:i/>
        </w:rPr>
        <w:t xml:space="preserve">Pista: Abans d'escriure, busca a la lectura qui marcava el ritme al camp i qui el marcava a la fàbrica: l'argument és aquest.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diferències i les hores de Crabtree (40-60 paraules).</w:t>
      </w:r>
    </w:p>
    <w:p>
      <w:pPr>
        <w:jc w:val="left"/>
        <w:widowControl/>
        <w:spacing w:before="0" w:after="100" w:line="231" w:lineRule="auto"/>
      </w:pPr>
      <w:r>
        <w:rPr>
          <w:color w:val="b8411a"/>
          <w:rFonts w:ascii="Helvetica" w:hAnsi="Helvetica"/>
          <w:sz w:val="22"/>
          <w:b/>
        </w:rPr>
        <w:t xml:space="preserve">8. Carta d'una filadora de Manchester, 1833.</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una filadora de disset anys en una fàbrica de Manchester i acabes de sentir que el Parlament ha aprovat la Llei de Fàbriques de 1833. Escriu a la teva germana petita, de vuit anys, que viu al poble i ha de venir a treballar amb tu. Explica-li què diu la llei per a la seva edat, què fa cada dia una nena a la fàbrica i què li aconselles. Res del que se sap després de 1833.</w:t>
      </w:r>
    </w:p>
    <w:p>
      <w:pPr>
        <w:jc w:val="left"/>
        <w:widowControl/>
        <w:spacing w:before="0" w:after="100" w:line="231" w:lineRule="auto"/>
      </w:pPr>
      <w:r>
        <w:rPr>
          <w:color w:val="373a36"/>
          <w:rFonts w:ascii="Helvetica" w:hAnsi="Helvetica"/>
          <w:sz w:val="22"/>
          <w:i/>
        </w:rPr>
        <w:t xml:space="preserve">Pista: Abans d'escriure, mira quants anys té la germana i què diu la llei d'aquella edat exacta.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una dada de la llei, una de la teva feina i el consell (80-100 paraules).</w:t>
      </w:r>
    </w:p>
    <w:p>
      <w:pPr>
        <w:jc w:val="left"/>
        <w:widowControl/>
        <w:spacing w:before="0" w:after="100" w:line="231" w:lineRule="auto"/>
      </w:pPr>
      <w:r>
        <w:rPr>
          <w:color w:val="b8411a"/>
          <w:rFonts w:ascii="Helvetica" w:hAnsi="Helvetica"/>
          <w:sz w:val="22"/>
          <w:b/>
        </w:rPr>
        <w:t xml:space="preserve">9. Ahir i avui: qui fila la roba que portes.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l'arxiu</w:t>
      </w:r>
    </w:p>
    <w:p>
      <w:pPr>
        <w:jc w:val="left"/>
        <w:widowControl/>
        <w:spacing w:before="0" w:after="100" w:line="231" w:lineRule="auto"/>
      </w:pPr>
      <w:r>
        <w:rPr>
          <w:color w:val="373a36"/>
          <w:rFonts w:ascii="Helvetica" w:hAnsi="Helvetica"/>
          <w:sz w:val="22"/>
        </w:rPr>
        <w:t xml:space="preserve">El 1832 un comitè del Parlament va escoltar els treballadors del cotó, i el 1833 va arribar una llei. Mira l'etiqueta d'una peça de roba que portis i fixa't on s'ha fet. Argumenta qui hauria de fer avui el paper del comitè Sadler per a aquella peça, i a qui hauria d'escoltar.</w:t>
      </w:r>
    </w:p>
    <w:p>
      <w:pPr>
        <w:jc w:val="left"/>
        <w:widowControl/>
        <w:spacing w:before="0" w:after="100" w:line="231" w:lineRule="auto"/>
      </w:pPr>
      <w:r>
        <w:rPr>
          <w:color w:val="373a36"/>
          <w:rFonts w:ascii="Helvetica" w:hAnsi="Helvetica"/>
          <w:sz w:val="22"/>
          <w:i/>
        </w:rPr>
        <w:t xml:space="preserve">Pista: Recorda que el comitè Sadler triava qui declarava: pensa qui tindria interès a parlar i qui a callar.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qui faria de comitè i a qui escoltaria (40-60 paraules).</w:t>
      </w:r>
    </w:p>
    <w:p>
      <w:pPr>
        <w:keepNext/>
        <w:keepLines/>
        <w:pBdr>
          <w:bottom w:val="single" w:sz="4" w:space="4" w:color="E0DCD2"/>
        </w:pBdr>
        <w:pStyle w:val="Heading2"/>
        <w:jc w:val="left"/>
        <w:spacing w:lineRule="auto"/>
      </w:pPr>
      <w:r>
        <w:rPr>
          <w:color w:val="5f6a4a"/>
          <w:rFonts w:ascii="Helvetica" w:hAnsi="Helvetica"/>
          <w:sz w:val="30"/>
        </w:rPr>
        <w:t xml:space="preserve">4.12. Per tancar</w:t>
      </w:r>
    </w:p>
    <w:p>
      <w:pPr>
        <w:jc w:val="left"/>
        <w:widowControl/>
        <w:spacing w:before="0" w:after="100" w:line="231" w:lineRule="auto"/>
      </w:pPr>
      <w:r>
        <w:rPr>
          <w:color w:val="373a36"/>
          <w:rFonts w:ascii="Georgia" w:hAnsi="Georgia"/>
          <w:sz w:val="22"/>
        </w:rPr>
        <w:t xml:space="preserve">Entre 1764 i 1785 quatre màquines (Jenny, water frame, mule i teler mecànic) van treure la filatura i el teixit de la cuina i els van posar en un edifici nou, la fàbrica, on l'horari el marcava una campana, el ritme la màquina i la feina es partia en tasques. Va passar sobretot al Lancashire, al voltant de Manchester, on entrava el cotó pel port de Liverpool. Els infants hi van treballar per centenars: Crabtree va declarar el 1832 jornades de catorze i setze hores, Ure va escriure el 1835 que els nens hi jugaven, i el Parlament va aprovar el 1833 la primera Llei de Fàbriques.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Crabtree i Ure parlaven dels mateixos nens i deien coses oposades, com decideix un historiador a qui creure?</w:t>
      </w:r>
    </w:p>
    <w:p>
      <w:pPr>
        <w:keepNext/>
        <w:keepLines/>
        <w:pStyle w:val="Heading1"/>
        <w:jc w:val="left"/>
        <w:spacing w:lineRule="auto"/>
      </w:pPr>
      <w:r>
        <w:rPr>
          <w:color w:val="373a36"/>
          <w:rFonts w:ascii="Helvetica" w:hAnsi="Helvetica"/>
          <w:sz w:val="40"/>
        </w:rPr>
        <w:t xml:space="preserve">Sessió 5 · La revolució dels transports</w:t>
      </w:r>
    </w:p>
    <w:p>
      <w:pPr>
        <w:jc w:val="left"/>
        <w:spacing w:lineRule="auto"/>
      </w:pPr>
      <w:r>
        <w:rPr>
          <w:color w:val="5b5e58"/>
          <w:rFonts w:ascii="Helvetica" w:hAnsi="Helvetica"/>
          <w:sz w:val="22"/>
          <w:i/>
        </w:rPr>
        <w:t xml:space="preserve">Una actriu de vint anys va pujar a un tren experimental el 1830 i, en una carta a una amiga, va deixar la primera descripció coneguda de com se sent viatjar «volant».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VA ACCELERAR?</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 descriure per primer cop a algú la sensació d'anar amb cotxe, quines paraules faries servir?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 quina velocitat et sembla que comença a fer-te «respecte» anar amb algun mitjà de transport?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és més valuós, per a un historiador, un text escrit el mateix any dels fets que un altre escrit cent anys després?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Spinning Jenny · water frame · Spinning Mule · teler mecànic.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A quina velocitat circulava el tren de Stephenson en el moment culminant de la prova, segons la carta de Kemble, i quantes línies hi havia a Gran Bretanya vint anys després?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Kemble va escriure la seva carta el mateix 1830, abans que ningú sabés com acabaria la història del ferrocarril. Per què això la fa una font diferent d'un llibre d'història escrit avui?</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la màquina de vapor de Watt i, a la 4, el cotó del Lancashire. Per què la primera gran línia de tren va unir justament Liverpool i Manchester?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a Kemble, anar a uns 56 quilòmetres per hora era «volar». Avui aquesta velocitat ens sembla lenta. Què et diu això sobre com canvia la nostra idea del que és «ràpid»?</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Fins al 1800, el que més de pressa es movia per terra era un cavall. Una diligència de Londres a Edimburg trigava dos dies i mig, i una tona de carbó doblava el preu al cap d'uns quinze quilòmetres de carro. Els anglesos ja havien intentat resoldre-ho excavant canals: el del duc de Bridgewater, el 1761, va abaratir a la meitat el carbó a Manchester. Però una barcassa va a pas de cavall i un canal es glaça a l'hivern. El vapor, que ja movia les fàbriques, es va posar sobre l'aigua i sobre rodes.</w:t>
      </w:r>
    </w:p>
    <w:p>
      <w:pPr>
        <w:keepNext/>
        <w:keepLines/>
        <w:pBdr>
          <w:bottom w:val="single" w:sz="4" w:space="4" w:color="E0DCD2"/>
        </w:pBdr>
        <w:pStyle w:val="Heading2"/>
        <w:jc w:val="left"/>
        <w:spacing w:lineRule="auto"/>
      </w:pPr>
      <w:r>
        <w:rPr>
          <w:color w:val="5f6a4a"/>
          <w:rFonts w:ascii="Helvetica" w:hAnsi="Helvetica"/>
          <w:sz w:val="30"/>
        </w:rPr>
        <w:t xml:space="preserve">5.4. Primer l'aigua, després els rails</w:t>
      </w:r>
    </w:p>
    <w:p>
      <w:pPr>
        <w:jc w:val="left"/>
        <w:widowControl/>
        <w:spacing w:before="0" w:after="100" w:line="231" w:lineRule="auto"/>
      </w:pPr>
      <w:r>
        <w:rPr>
          <w:color w:val="373a36"/>
          <w:rFonts w:ascii="Georgia" w:hAnsi="Georgia"/>
          <w:sz w:val="22"/>
        </w:rPr>
        <w:t xml:space="preserve">El primer va ser el vaixell de vapor. El 1807 l'americà Robert Fulton va posar en servei el Clermont al riu Hudson, i el 1838 el Great Western va creuar l'Atlàntic només amb vapor en quinze dies, la meitat que un veler. El vapor feia el que la vela no podia: anar contra el vent i arribar el dia previst.</w:t>
      </w:r>
    </w:p>
    <w:p>
      <w:pPr>
        <w:jc w:val="left"/>
        <w:widowControl/>
        <w:spacing w:before="0" w:after="100" w:line="231" w:lineRule="auto"/>
      </w:pPr>
      <w:r>
        <w:rPr>
          <w:color w:val="373a36"/>
          <w:rFonts w:ascii="Georgia" w:hAnsi="Georgia"/>
          <w:sz w:val="22"/>
        </w:rPr>
        <w:t xml:space="preserve">A terra, el vapor va necessitar rails. Les mines ja feien servir vagonetes sobre rails tirades per cavalls; el 1804 Richard Trevithick hi va posar una locomotora, però pesava tant que trencava les vies. Qui ho va resoldre va ser George Stephenson. El 27 de setembre de 1825 la seva Locomotion No. 1 va inaugurar la línia Stockton-Darlington: quaranta quilòmetres de via pensats per treure carbó de les mines de Durham fins al mar, i que per primer cop també van portar passatgers. El gravat de la capçalera en recorda la inauguració.</w:t>
      </w:r>
    </w:p>
    <w:p>
      <w:pPr>
        <w:keepNext/>
        <w:keepLines/>
        <w:pBdr>
          <w:bottom w:val="single" w:sz="4" w:space="4" w:color="E0DCD2"/>
        </w:pBdr>
        <w:pStyle w:val="Heading2"/>
        <w:jc w:val="left"/>
        <w:spacing w:lineRule="auto"/>
      </w:pPr>
      <w:r>
        <w:rPr>
          <w:color w:val="5f6a4a"/>
          <w:rFonts w:ascii="Helvetica" w:hAnsi="Helvetica"/>
          <w:sz w:val="30"/>
        </w:rPr>
        <w:t xml:space="preserve">5.5. Liverpool-Manchester, 1830: el tren canvia d'ofici</w:t>
      </w:r>
    </w:p>
    <w:p>
      <w:pPr>
        <w:jc w:val="left"/>
        <w:widowControl/>
        <w:spacing w:before="0" w:after="100" w:line="231" w:lineRule="auto"/>
      </w:pPr>
      <w:r>
        <w:rPr>
          <w:color w:val="373a36"/>
          <w:rFonts w:ascii="Georgia" w:hAnsi="Georgia"/>
          <w:sz w:val="22"/>
        </w:rPr>
        <w:t xml:space="preserve">Cinc anys després, Stephenson tenia a punt una línia d'una altra mena: la que uniria el port on entrava el cotó, Liverpool, amb la ciutat que el filava, Manchester. Cinquanta quilòmetres pensats per a persones i mercaderies, amb horari, bitllets i dues classes de vagons. Abans de la inauguració va convidar diverses persones a fer-hi un viatge de prova, entre elles una jove actriu anomenada Fanny Kemble. </w:t>
      </w:r>
      <w:r>
        <w:rPr>
          <w:color w:val="373a36"/>
          <w:rFonts w:ascii="Georgia" w:hAnsi="Georgia"/>
          <w:sz w:val="22"/>
          <w:shd w:val="clear" w:fill="99DBD4"/>
        </w:rPr>
        <w:t xml:space="preserve">Kemble no era enginyera ni periodista: era una actriu de vint anys que va tenir la sort d'asseure's al costat de Stephenson mateix durant tot el trajecte.</w:t>
      </w:r>
      <w:r>
        <w:rPr>
          <w:color w:val="373a36"/>
          <w:rFonts w:ascii="Georgia" w:hAnsi="Georgia"/>
          <w:sz w:val="22"/>
        </w:rPr>
        <w:t xml:space="preserve"> Ell li va explicar com havia fet flotar la via sobre un aiguamoll amb una base de fusta i molsa, i com havia aixecat un viaducte de nou arcs sobre una vall.</w:t>
      </w:r>
    </w:p>
    <w:p>
      <w:pPr>
        <w:jc w:val="left"/>
        <w:widowControl/>
        <w:spacing w:before="0" w:after="100" w:line="231" w:lineRule="auto"/>
      </w:pPr>
      <w:r>
        <w:rPr>
          <w:color w:val="373a36"/>
          <w:rFonts w:ascii="Georgia" w:hAnsi="Georgia"/>
          <w:sz w:val="22"/>
        </w:rPr>
        <w:t xml:space="preserve">Després va arribar el moment que Kemble recordaria tota la vida. Van llançar la locomotora a tota velocitat: </w:t>
      </w:r>
      <w:r>
        <w:rPr>
          <w:color w:val="373a36"/>
          <w:rFonts w:ascii="Georgia" w:hAnsi="Georgia"/>
          <w:sz w:val="22"/>
          <w:shd w:val="clear" w:fill="FCCE8F"/>
        </w:rPr>
        <w:t xml:space="preserve">trenta-cinc milles per hora, uns cinquanta-sis quilòmetres, més ràpid que un ocell (ho van comprovar fent una cursa amb una becadella).</w:t>
      </w:r>
      <w:r>
        <w:rPr>
          <w:color w:val="373a36"/>
          <w:rFonts w:ascii="Georgia" w:hAnsi="Georgia"/>
          <w:sz w:val="22"/>
        </w:rPr>
        <w:t xml:space="preserve"> Kemble ho va explicar en una carta a una amiga pocs dies després: «No us podeu imaginar quina sensació era, la de tallar l'aire. El moviment és tan suau com sigui possible». Quan tancava els ulls, deia, «aquesta sensació de volar era del tot deliciosa i estranya més enllà de qualsevol descripció». </w:t>
      </w:r>
      <w:r>
        <w:rPr>
          <w:color w:val="373a36"/>
          <w:rFonts w:ascii="Georgia" w:hAnsi="Georgia"/>
          <w:sz w:val="22"/>
          <w:shd w:val="clear" w:fill="FAB39C"/>
        </w:rPr>
        <w:t xml:space="preserve">Aquesta carta no és un relat escrit anys després, sabent com acabaria la història: és l'apunt fresc d'algú que encara no sap si aquell invent triomfarà.</w:t>
      </w:r>
    </w:p>
    <w:p>
      <w:pPr>
        <w:jc w:val="left"/>
        <w:widowControl/>
        <w:spacing w:before="0" w:after="100" w:line="231" w:lineRule="auto"/>
      </w:pPr>
      <w:r>
        <w:rPr>
          <w:color w:val="373a36"/>
          <w:rFonts w:ascii="Georgia" w:hAnsi="Georgia"/>
          <w:sz w:val="22"/>
        </w:rPr>
        <w:t xml:space="preserve">El dia de la inauguració oficial, el 15 de setembre de 1830, el prodigi va ensenyar l'altra cara: el diputat William Huskisson va baixar del vagó en una parada, no va calcular la velocitat de la Rocket que venia per l'altra via i va morir atropellat. Va ser la primera víctima famosa del ferrocarril, i la notícia va fer la volta al país.</w:t>
      </w:r>
    </w:p>
    <w:p>
      <w:pPr>
        <w:jc w:val="center"/>
        <w:spacing w:lineRule="auto"/>
      </w:pPr>
      <w:r>
        <w:rPr/>
        <w:drawing>
          <wp:inline distB="0" distL="0" distR="0" distT="0">
            <wp:extent cx="3248025" cy="2853622"/>
            <wp:effectExtent b="0" l="0" r="0" t="0"/>
            <wp:docPr id="6" name="image-QvWB_49DWDMltgkrAGBTa.jpeg"/>
            <a:graphic>
              <a:graphicData uri="http://schemas.openxmlformats.org/drawingml/2006/picture">
                <pic:pic>
                  <pic:nvPicPr>
                    <pic:cNvPr id="6" name="image-QvWB_49DWDMltgkrAGBTa.jpeg" descr="Làmina acolorida amb set vehicles de ferrocarril dibuixats de costat en tres fileres: una locomotora amb xemeneia alta i el seu vagó de carbó, tres vagons de passatgers grocs amb finestres, un carruatge privat carregat sobre una plataforma i dos vagons de reixa per a bestiar."/>
                    <pic:cNvPicPr/>
                  </pic:nvPicPr>
                  <pic:blipFill>
                    <a:blip r:embed="rId11" cstate="print"/>
                    <a:srcRect b="0" l="0" r="0" t="0"/>
                    <a:stretch>
                      <a:fillRect/>
                    </a:stretch>
                  </pic:blipFill>
                  <pic:spPr>
                    <a:xfrm>
                      <a:off x="0" y="0"/>
                      <a:ext cx="3248025" cy="2853622"/>
                    </a:xfrm>
                    <a:prstGeom prst="rect"/>
                  </pic:spPr>
                </pic:pic>
              </a:graphicData>
            </a:graphic>
          </wp:inline>
        </w:drawing>
      </w:r>
    </w:p>
    <w:p>
      <w:pPr>
        <w:jc w:val="center"/>
        <w:spacing w:lineRule="auto"/>
      </w:pPr>
      <w:r>
        <w:rPr>
          <w:color w:val="5b5e58"/>
          <w:rFonts w:ascii="Helvetica" w:hAnsi="Helvetica"/>
          <w:sz w:val="20"/>
        </w:rPr>
        <w:t xml:space="preserve">Els vehicles del ferrocarril Liverpool-Manchester, làmina de T. T. Bury (1831). Mira què hi viatja: la locomotora Northumbrian (1), vagons de passatgers de primera classe amb finestres (2, 3, 5), un carruatge de rics carregat sobre una plataforma perquè no s'hagin de barrejar (4) i dos vagons per a bestiar (6, 7). El tren transportava persones, però també bous. — Thomas Talbot Bury · Ackermann, Londres · Domini públic</w:t>
      </w:r>
    </w:p>
    <w:p>
      <w:pPr>
        <w:keepNext/>
        <w:keepLines/>
        <w:pBdr>
          <w:bottom w:val="single" w:sz="4" w:space="4" w:color="E0DCD2"/>
        </w:pBdr>
        <w:pStyle w:val="Heading2"/>
        <w:jc w:val="left"/>
        <w:spacing w:lineRule="auto"/>
      </w:pPr>
      <w:r>
        <w:rPr>
          <w:color w:val="5f6a4a"/>
          <w:rFonts w:ascii="Helvetica" w:hAnsi="Helvetica"/>
          <w:sz w:val="30"/>
        </w:rPr>
        <w:t xml:space="preserve">5.6. Menys hores, menys diners, un sol mercat</w:t>
      </w:r>
    </w:p>
    <w:p>
      <w:pPr>
        <w:jc w:val="left"/>
        <w:widowControl/>
        <w:spacing w:before="0" w:after="100" w:line="231" w:lineRule="auto"/>
      </w:pPr>
      <w:r>
        <w:rPr>
          <w:color w:val="373a36"/>
          <w:rFonts w:ascii="Georgia" w:hAnsi="Georgia"/>
          <w:sz w:val="22"/>
        </w:rPr>
        <w:t xml:space="preserve">El que Kemble va viure com una emoció personal es va convertir en pocs anys en una xarxa. El 1830 Gran Bretanya tenia uns 160 quilòmetres de via; el 1840, uns 2.400; el 1850, prop de 10.000. Un viatge de Londres a Edimburg va passar de dos dies i mig a dotze hores. El transport d'una tona de mercaderies costava una fracció del que costava en carro, i el tren no es glaçava ni s'encallava al fang. Això va tenir tres efectes que van molt més enllà dels viatgers. El carbó i el ferro van poder viatjar barats cap a les fàbriques i les ciutats, i la llet i la carn cap a les taules dels obrers. Els preus es van igualar: una peça de roba valia gairebé el mateix a Manchester que a Londres, perquè portar-la ja no costava gairebé res. I el país es va cosir en un sol mercat nacional: fins i tot l'hora, que fins aleshores cada ciutat posava pel sol, es va haver d'unificar perquè els horaris dels trens quadressin.</w:t>
      </w:r>
    </w:p>
    <w:p>
      <w:pPr>
        <w:jc w:val="left"/>
        <w:widowControl/>
        <w:spacing w:before="0" w:after="100" w:line="231" w:lineRule="auto"/>
      </w:pPr>
      <w:r>
        <w:rPr>
          <w:color w:val="373a36"/>
          <w:rFonts w:ascii="Georgia" w:hAnsi="Georgia"/>
          <w:sz w:val="22"/>
        </w:rPr>
        <w:t xml:space="preserve">Divuit anys després de la prova de Kemble, el 28 d'octubre de 1848, la primera línia de ferrocarril de la península Ibèrica va unir Barcelona i Mataró: vint-i-vuit quilòmetres en trenta-cinc minuts, en lloc de les dues hores i mitja de la diligència. La va promoure Miquel Biada, un comerciant de Mataró que havia vist funcionar el tren a Cuba. La revolució dels transports arribava, amb divuit anys de retard però amb la mateixa lògica: unir el port i la ciutat que fabricava.</w:t>
      </w:r>
    </w:p>
    <w:p>
      <w:pPr>
        <w:keepNext/>
        <w:keepLines/>
        <w:pStyle w:val="Heading3"/>
        <w:jc w:val="left"/>
        <w:spacing w:lineRule="auto"/>
      </w:pPr>
      <w:r>
        <w:rPr>
          <w:color w:val="b8411a"/>
          <w:rFonts w:ascii="Helvetica" w:hAnsi="Helvetica"/>
          <w:sz w:val="26"/>
        </w:rPr>
        <w:t xml:space="preserve">5.6.1.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«Al segle XIX la gent ja s'imaginava el ferrocarril tal com el coneixem avui: un mitjà de transport segur i quotidià.»</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avui el tren ens sembla un mitjà de transport normal i avorrit, és fàcil suposar que sempre s'ha viscut així.</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carta de Kemble desmenteix aquesta idea. Per a ella, el viatge no era quotidià ni avorrit: era una experiència gairebé sobrenatural, comparada amb volar, que li produïa vertigen i fascinació a parts iguals. I la mort de Huskisson el dia de la inauguració recorda que ningú sabia encara com comportar-se al costat d'una màquina que anava més ràpid que un cavall. Els contemporanis de Stephenson no vivien el tren com una eina rutinària, sinó com un prodigi que desafiava tot el que sabien sobre la velocitat i el moviment humans.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contemporanis de Stephenson no vivien el tren com una eina rutinària, sinó com un prodigi que desafiava tot el que sabien sobre la velocitat i el moviment humans.</w:t>
      </w:r>
    </w:p>
    <w:p>
      <w:pPr>
        <w:keepNext/>
        <w:keepLines/>
        <w:pBdr>
          <w:bottom w:val="single" w:sz="4" w:space="4" w:color="E0DCD2"/>
        </w:pBdr>
        <w:pStyle w:val="Heading2"/>
        <w:jc w:val="left"/>
        <w:spacing w:lineRule="auto"/>
      </w:pPr>
      <w:r>
        <w:rPr>
          <w:color w:val="5f6a4a"/>
          <w:rFonts w:ascii="Helvetica" w:hAnsi="Helvetica"/>
          <w:sz w:val="30"/>
        </w:rPr>
        <w:t xml:space="preserve">5.7.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Canal de Bridgewater (1761): primer gran canal britànic; va abaratir a la meitat el carbó a Manchester.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Vaixell de vapor: Clermont de Fulton (1807, riu Hudson); Great Western (1838), primer a creuar l'Atlàntic només amb vapor, en quinze dies.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George Stephenson (1781-1848): enginyer, constructor de locomotores; Stockton-Darlington (27 de setembre de 1825, 40 km) i Liverpool-Manchester (15 de setembre de 1830, 50 km).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Fanny Kemble (1809-1893): actriu britànica; viatge de prova amb Stephenson l'agost de 1830; carta a Harriet St Leger (L'Arxiu).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35 milles per hora (uns 56 km/h): velocitat màxima del viatge de prova de Kemble, «més ràpid que un ocell».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William Huskisson: diputat mort atropellat per la Rocket el dia de la inauguració (15-09-1830); primera víctima famosa del ferrocarril.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Xarxa britànica: uns 160 km de via (1830) · uns 2.400 km (1840) · prop de 10.000 km (1850). Londres-Edimburg: de dos dies i mig a dotze hores.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Mercat nacional: preus semblants a tot el país gràcies al transport barat; l'hora unificada («temps del ferrocarril», anys 1840).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Barcelona-Mataró (28 d'octubre de 1848): primera línia de la península Ibèrica, 28 km en 35 minuts (la diligència, més de dues hores); promotor, Miquel Biada.</w:t>
      </w:r>
    </w:p>
    <w:p>
      <w:pPr>
        <w:keepNext/>
        <w:keepLines/>
        <w:pBdr>
          <w:bottom w:val="single" w:sz="4" w:space="4" w:color="E0DCD2"/>
        </w:pBdr>
        <w:pStyle w:val="Heading2"/>
        <w:jc w:val="left"/>
        <w:spacing w:lineRule="auto"/>
      </w:pPr>
      <w:r>
        <w:rPr>
          <w:color w:val="5f6a4a"/>
          <w:rFonts w:ascii="Helvetica" w:hAnsi="Helvetica"/>
          <w:sz w:val="30"/>
        </w:rPr>
        <w:t xml:space="preserve">5.8.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canals.</w:t>
      </w:r>
      <w:r>
        <w:rPr>
          <w:color w:val="373a36"/>
          <w:rFonts w:ascii="Georgia" w:hAnsi="Georgia"/>
          <w:sz w:val="22"/>
        </w:rPr>
        <w:t xml:space="preserve"> Canals: vies d'aigua artificials per a barcasses tirades per cavalls. El canal de Bridgewater (1761) va abaratir a la meitat el carbó a Manchester; entre 1760 i 1830 Gran Bretanya en va construir més de 6.000 quilòmetres.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vaixell de vapor.</w:t>
      </w:r>
      <w:r>
        <w:rPr>
          <w:color w:val="373a36"/>
          <w:rFonts w:ascii="Georgia" w:hAnsi="Georgia"/>
          <w:sz w:val="22"/>
        </w:rPr>
        <w:t xml:space="preserve"> Vaixell de vapor: embarcació moguda per una màquina de vapor que fa girar rodes de pales o, més tard, una hèlice. El Clermont de Fulton (1807) va fer el servei Nova York-Albany; el Savannah (1819) va ser el primer a creuar l'Atlàntic, encara ajudat per veles; el 1838 el Great Western ho va fer només amb vapor en quinze dies.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George Stephenson.</w:t>
      </w:r>
      <w:r>
        <w:rPr>
          <w:color w:val="373a36"/>
          <w:rFonts w:ascii="Georgia" w:hAnsi="Georgia"/>
          <w:sz w:val="22"/>
        </w:rPr>
        <w:t xml:space="preserve"> George Stephenson (1781-1848): enginyer anglès fill d'un miner, constructor de locomotores. Va dirigir la línia Stockton-Darlington (1825) i la Liverpool-Manchester (1830), i va fixar l'amplada de via que encara fa servir mig món.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Stockton-Darlington.</w:t>
      </w:r>
      <w:r>
        <w:rPr>
          <w:color w:val="373a36"/>
          <w:rFonts w:ascii="Georgia" w:hAnsi="Georgia"/>
          <w:sz w:val="22"/>
        </w:rPr>
        <w:t xml:space="preserve"> Stockton-Darlington (1825): primera línia de ferrocarril pública del món moguda per locomotores de vapor, de quaranta quilòmetres, construïda per treure carbó de les mines de Durham fins al port de Stockton.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Fanny Kemble.</w:t>
      </w:r>
      <w:r>
        <w:rPr>
          <w:color w:val="373a36"/>
          <w:rFonts w:ascii="Georgia" w:hAnsi="Georgia"/>
          <w:sz w:val="22"/>
        </w:rPr>
        <w:t xml:space="preserve"> Frances «Fanny» Kemble (1809-1893): actriu britànica que va viure una de les primeres experiències documentades de viatjar en tren, i la va descriure en una carta a una amiga.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mercat nacional.</w:t>
      </w:r>
      <w:r>
        <w:rPr>
          <w:color w:val="373a36"/>
          <w:rFonts w:ascii="Georgia" w:hAnsi="Georgia"/>
          <w:sz w:val="22"/>
        </w:rPr>
        <w:t xml:space="preserve"> Mercat nacional: espai econòmic on les mercaderies circulen lliurement i a preus semblants a tot el país. El ferrocarril el va fer possible en abaratir el transport; fins i tot va obligar a unificar l'hora (el «temps del ferrocarril», anys 1840).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Barcelona i Mataró.</w:t>
      </w:r>
      <w:r>
        <w:rPr>
          <w:color w:val="373a36"/>
          <w:rFonts w:ascii="Georgia" w:hAnsi="Georgia"/>
          <w:sz w:val="22"/>
        </w:rPr>
        <w:t xml:space="preserve"> Barcelona-Mataró (1848): primera línia ferroviària de la península Ibèrica, de 28 quilòmetres, promoguda per Miquel Biada, un comerciant de Mataró que havia vist els trens a Cuba. Va trigar 35 minuts en un trajecte que en diligència durava més de dues hores.</w:t>
      </w:r>
    </w:p>
    <w:p>
      <w:pPr>
        <w:keepNext/>
        <w:keepLines/>
        <w:pBdr>
          <w:bottom w:val="single" w:sz="4" w:space="4" w:color="E0DCD2"/>
        </w:pBdr>
        <w:pStyle w:val="Heading2"/>
        <w:jc w:val="left"/>
        <w:spacing w:lineRule="auto"/>
      </w:pPr>
      <w:r>
        <w:rPr>
          <w:color w:val="5f6a4a"/>
          <w:rFonts w:ascii="Helvetica" w:hAnsi="Helvetica"/>
          <w:sz w:val="30"/>
        </w:rPr>
        <w:t xml:space="preserve">5.9. L'Arxiu · el document</w:t>
      </w:r>
    </w:p>
    <w:p>
      <w:pPr>
        <w:jc w:val="left"/>
        <w:widowControl/>
        <w:spacing w:before="0" w:after="100" w:line="231" w:lineRule="auto"/>
      </w:pPr>
      <w:r>
        <w:rPr>
          <w:color w:val="146f66"/>
          <w:rFonts w:ascii="Georgia" w:hAnsi="Georgia"/>
          <w:sz w:val="22"/>
          <w:b/>
        </w:rPr>
        <w:t xml:space="preserve">Carta de Fanny Kemble a Harriet St Leger</w:t>
      </w:r>
    </w:p>
    <w:p>
      <w:pPr>
        <w:ind w:left="567" w:right="567"/>
        <w:jc w:val="left"/>
        <w:spacing w:lineRule="auto"/>
      </w:pPr>
      <w:r>
        <w:rPr>
          <w:i/>
        </w:rPr>
        <w:t xml:space="preserve">«No us podeu imaginar quina sensació era, la de tallar l'aire. El moviment és tan suau com sigui possible.»</w:t>
      </w:r>
    </w:p>
    <w:p>
      <w:pPr>
        <w:jc w:val="left"/>
        <w:spacing w:lineRule="auto"/>
      </w:pPr>
      <w:r>
        <w:rPr>
          <w:color w:val="5b5e58"/>
          <w:rFonts w:ascii="Helvetica" w:hAnsi="Helvetica"/>
          <w:sz w:val="20"/>
        </w:rPr>
        <w:t xml:space="preserve">Frances "Fanny" Kemble, actriu · Agost de 1830 (recollida a Record of a Girlhood, 1878)</w:t>
      </w:r>
    </w:p>
    <w:p>
      <w:pPr>
        <w:jc w:val="left"/>
        <w:spacing w:lineRule="auto"/>
      </w:pPr>
      <w:r>
        <w:rPr>
          <w:color w:val="5b5e58"/>
          <w:rFonts w:ascii="Helvetica" w:hAnsi="Helvetica"/>
          <w:sz w:val="20"/>
        </w:rPr>
        <w:t xml:space="preserve">Traducció de l'anglès (original: «You cannot conceive what that sensation of cutting the air was; the motion is as smooth as possible»)</w:t>
      </w:r>
    </w:p>
    <w:p>
      <w:pPr>
        <w:jc w:val="left"/>
        <w:widowControl/>
        <w:spacing w:before="0" w:after="100" w:line="231" w:lineRule="auto"/>
      </w:pPr>
      <w:r>
        <w:rPr>
          <w:color w:val="373a36"/>
          <w:rFonts w:ascii="Georgia" w:hAnsi="Georgia"/>
          <w:sz w:val="22"/>
        </w:rPr>
        <w:t xml:space="preserve">Kemble descriu així el tram final del seu viatge de prova amb Stephenson, quan la locomotora va arribar a trenta-cinc milles per hora. És una carta privada del mateix 1830, escrita sense saber encara si el ferrocarril triomfaria o quedaria en una curiositat passatgera.</w:t>
      </w:r>
    </w:p>
    <w:p>
      <w:pPr>
        <w:keepNext/>
        <w:keepLines/>
        <w:pBdr>
          <w:bottom w:val="single" w:sz="4" w:space="4" w:color="E0DCD2"/>
        </w:pBdr>
        <w:pStyle w:val="Heading2"/>
        <w:jc w:val="left"/>
        <w:spacing w:lineRule="auto"/>
      </w:pPr>
      <w:r>
        <w:rPr>
          <w:color w:val="5f6a4a"/>
          <w:rFonts w:ascii="Helvetica" w:hAnsi="Helvetica"/>
          <w:sz w:val="30"/>
        </w:rPr>
        <w:t xml:space="preserve">5.10.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5.10.1. Aprenent</w:t>
      </w:r>
    </w:p>
    <w:p>
      <w:pPr>
        <w:jc w:val="left"/>
        <w:widowControl/>
        <w:spacing w:before="0" w:after="100" w:line="231" w:lineRule="auto"/>
      </w:pPr>
      <w:r>
        <w:rPr>
          <w:color w:val="5b6b3c"/>
          <w:rFonts w:ascii="Helvetica" w:hAnsi="Helvetica"/>
          <w:sz w:val="22"/>
          <w:b/>
        </w:rPr>
        <w:t xml:space="preserve">1. La carta de Kemble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la carta de Kemble a L'Arxiu i el seu context. Identifica el FET (a quina velocitat anava el tren, segons el context i la Fitxa), el PARER (què sent ella en aquell moment) i el SENYAL (la paraula o expressió de la cita que delata que és una emoció i no una mesura). Explica-ho en 40-60 paraules.</w:t>
      </w:r>
    </w:p>
    <w:p>
      <w:pPr>
        <w:jc w:val="left"/>
        <w:widowControl/>
        <w:spacing w:before="0" w:after="100" w:line="231" w:lineRule="auto"/>
      </w:pPr>
      <w:r>
        <w:rPr>
          <w:color w:val="373a36"/>
          <w:rFonts w:ascii="Helvetica" w:hAnsi="Helvetica"/>
          <w:sz w:val="22"/>
          <w:i/>
        </w:rPr>
        <w:t xml:space="preserve">Pista: Comença així: «El tren anava a... (fet). Kemble sent que... (parer). Ho delata... (senyal)». La velocitat en milles i en quilòmetres és a la Fitxa de dades; a qui escriu i quan, a L'Arxiu.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2. Del canal al tren de Mataró.</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Situa en una línia del temps, datats, aquests sis fets: el canal de Bridgewater, el Clermont de Fulton, la línia Stockton-Darlington, la inauguració de la Liverpool-Manchester, el Great Western que creua l'Atlàntic i la línia Barcelona-Mataró. Sota cada fet, una frase que digui si mou carbó, persones o totes dues coses.</w:t>
      </w:r>
    </w:p>
    <w:p>
      <w:pPr>
        <w:jc w:val="left"/>
        <w:widowControl/>
        <w:spacing w:before="0" w:after="100" w:line="231" w:lineRule="auto"/>
      </w:pPr>
      <w:r>
        <w:rPr>
          <w:color w:val="373a36"/>
          <w:rFonts w:ascii="Helvetica" w:hAnsi="Helvetica"/>
          <w:sz w:val="22"/>
          <w:i/>
        </w:rPr>
        <w:t xml:space="preserve">Pista: Comença cada frase amb «El [any], ...». Les sis dates són a la Fitxa de dades; què transportava cada un, a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sis fets datats i una frase a cada un.</w:t>
      </w:r>
    </w:p>
    <w:p>
      <w:pPr>
        <w:jc w:val="left"/>
        <w:widowControl/>
        <w:spacing w:before="0" w:after="100" w:line="231" w:lineRule="auto"/>
      </w:pPr>
      <w:r>
        <w:rPr>
          <w:color w:val="5b6b3c"/>
          <w:rFonts w:ascii="Helvetica" w:hAnsi="Helvetica"/>
          <w:sz w:val="22"/>
          <w:b/>
        </w:rPr>
        <w:t xml:space="preserve">3. Els set vehicles de Bury, en vint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làmina dels vehicles del ferrocarril Liverpool-Manchester al cos de la lectura. Resumeix en un telegrama de 20 paraules exactes què hi viatja (tres tipus de càrrega diferents que hi vegis), quin any és i què diu això de qui feia servir el tren.</w:t>
      </w:r>
    </w:p>
    <w:p>
      <w:pPr>
        <w:jc w:val="left"/>
        <w:widowControl/>
        <w:spacing w:before="0" w:after="100" w:line="231" w:lineRule="auto"/>
      </w:pPr>
      <w:r>
        <w:rPr>
          <w:color w:val="373a36"/>
          <w:rFonts w:ascii="Helvetica" w:hAnsi="Helvetica"/>
          <w:sz w:val="22"/>
          <w:i/>
        </w:rPr>
        <w:t xml:space="preserve">Pista: Comença així: «Liverpool-Manchester, 1831. Locomotora... vagons de... ». Els set vehicles i el que porta cada un són al peu de la imatge.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de 20 paraules exactes, comptades.</w:t>
      </w:r>
    </w:p>
    <w:p>
      <w:pPr>
        <w:keepNext/>
        <w:keepLines/>
        <w:pStyle w:val="Heading3"/>
        <w:jc w:val="left"/>
        <w:spacing w:lineRule="auto"/>
      </w:pPr>
      <w:r>
        <w:rPr>
          <w:color w:val="8f5f1c"/>
          <w:rFonts w:ascii="Helvetica" w:hAnsi="Helvetica"/>
          <w:sz w:val="26"/>
        </w:rPr>
        <w:t xml:space="preserve">5.10.2. Intermedi</w:t>
      </w:r>
    </w:p>
    <w:p>
      <w:pPr>
        <w:jc w:val="left"/>
        <w:widowControl/>
        <w:spacing w:before="0" w:after="100" w:line="231" w:lineRule="auto"/>
      </w:pPr>
      <w:r>
        <w:rPr>
          <w:color w:val="8f5f1c"/>
          <w:rFonts w:ascii="Helvetica" w:hAnsi="Helvetica"/>
          <w:sz w:val="22"/>
          <w:b/>
        </w:rPr>
        <w:t xml:space="preserve">4. El gràfic de la xarxa que es multiplica.</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Amb els tres quilometratges de via britànica de la Fitxa de dades (1830, 1840, 1850), dibuixeu un gràfic de barres amb títol i eixos. Sota el gràfic, descriviu el patró en una frase i, en una altra, expliqueu quin efecte va tenir sobre el preu d'una peça de roba a Londres.</w:t>
      </w:r>
    </w:p>
    <w:p>
      <w:pPr>
        <w:jc w:val="left"/>
        <w:widowControl/>
        <w:spacing w:before="0" w:after="100" w:line="231" w:lineRule="auto"/>
      </w:pPr>
      <w:r>
        <w:rPr>
          <w:color w:val="373a36"/>
          <w:rFonts w:ascii="Helvetica" w:hAnsi="Helvetica"/>
          <w:sz w:val="22"/>
          <w:i/>
        </w:rPr>
        <w:t xml:space="preserve">Pista: Connectors: «el gràfic mostra que entre... i... la xarxa...», «això va fer que el transport...», «per tant, els preus...». L'efecte sobre els preus és al tercer epígraf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barres amb títol i tres barres, i dues frases a sota.</w:t>
      </w:r>
    </w:p>
    <w:p>
      <w:pPr>
        <w:jc w:val="left"/>
        <w:widowControl/>
        <w:spacing w:before="0" w:after="100" w:line="231" w:lineRule="auto"/>
      </w:pPr>
      <w:r>
        <w:rPr>
          <w:color w:val="8f5f1c"/>
          <w:rFonts w:ascii="Helvetica" w:hAnsi="Helvetica"/>
          <w:sz w:val="22"/>
          <w:b/>
        </w:rPr>
        <w:t xml:space="preserve">5. Dos titulars per al 15 de setembre de 1830.</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El mateix dia s'inaugura la línia Liverpool-Manchester i mor atropellat el diputat Huskisson. Escriu dos titulars de màxim 12 paraules per a l'endemà: un d'un diari entusiasta del progrés i un d'un diari que en desconfia. Sota cada titular, una frase que digui quin fet del dia destaca i quin amaga.</w:t>
      </w:r>
    </w:p>
    <w:p>
      <w:pPr>
        <w:jc w:val="left"/>
        <w:widowControl/>
        <w:spacing w:before="0" w:after="100" w:line="231" w:lineRule="auto"/>
      </w:pPr>
      <w:r>
        <w:rPr>
          <w:color w:val="373a36"/>
          <w:rFonts w:ascii="Helvetica" w:hAnsi="Helvetica"/>
          <w:sz w:val="22"/>
          <w:i/>
        </w:rPr>
        <w:t xml:space="preserve">Pista: Connectors per a les frases: «aquest titular destaca... i deixa de banda...», «en canvi, aquest altre...». Els dos fets del dia són a la Fitxa de dades i al segon epígraf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titulars de màxim dotze paraules, cada un amb la frase que en diu la tria.</w:t>
      </w:r>
    </w:p>
    <w:p>
      <w:pPr>
        <w:jc w:val="left"/>
        <w:widowControl/>
        <w:spacing w:before="0" w:after="100" w:line="231" w:lineRule="auto"/>
      </w:pPr>
      <w:r>
        <w:rPr>
          <w:color w:val="8f5f1c"/>
          <w:rFonts w:ascii="Helvetica" w:hAnsi="Helvetica"/>
          <w:sz w:val="22"/>
          <w:b/>
        </w:rPr>
        <w:t xml:space="preserve">6. Esquema 1-3-1: el tren cus un país.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 amb un esquema 1-3-1 com el ferrocarril va crear un mercat nacional: UNA idea central (què vol dir «mercat nacional»), TRES proves de tres menes tretes de la lectura (temps, preus i hora) i UNA conclusió que digui què va canviar per a un obrer de Manchester.</w:t>
      </w:r>
    </w:p>
    <w:p>
      <w:pPr>
        <w:jc w:val="left"/>
        <w:widowControl/>
        <w:spacing w:before="0" w:after="100" w:line="231" w:lineRule="auto"/>
      </w:pPr>
      <w:r>
        <w:rPr>
          <w:color w:val="373a36"/>
          <w:rFonts w:ascii="Helvetica" w:hAnsi="Helvetica"/>
          <w:sz w:val="22"/>
          <w:i/>
        </w:rPr>
        <w:t xml:space="preserve">Pista: Connectors: «la idea central és que...», «una prova n'és...», «per tant, per a un obrer...». Les tres proves són al tercer epígraf de la lectura; la definició, a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les tres proves i la conclusió, una frase cada una.</w:t>
      </w:r>
    </w:p>
    <w:p>
      <w:pPr>
        <w:keepNext/>
        <w:keepLines/>
        <w:pStyle w:val="Heading3"/>
        <w:jc w:val="left"/>
        <w:spacing w:lineRule="auto"/>
      </w:pPr>
      <w:r>
        <w:rPr>
          <w:color w:val="b8411a"/>
          <w:rFonts w:ascii="Helvetica" w:hAnsi="Helvetica"/>
          <w:sz w:val="26"/>
        </w:rPr>
        <w:t xml:space="preserve">5.10.3. Avançat</w:t>
      </w:r>
    </w:p>
    <w:p>
      <w:pPr>
        <w:jc w:val="left"/>
        <w:widowControl/>
        <w:spacing w:before="0" w:after="100" w:line="231" w:lineRule="auto"/>
      </w:pPr>
      <w:r>
        <w:rPr>
          <w:color w:val="b8411a"/>
          <w:rFonts w:ascii="Helvetica" w:hAnsi="Helvetica"/>
          <w:sz w:val="22"/>
          <w:b/>
        </w:rPr>
        <w:t xml:space="preserve">7. Desmuntant «el tren ja era quotidià».</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Llegeix el bloc Desmuntant Tòpics i la carta de Kemble. Explica com vivien el tren els contemporanis de Stephenson, amb dues expressions exactes de Kemble i el que va passar a Huskisson.</w:t>
      </w:r>
    </w:p>
    <w:p>
      <w:pPr>
        <w:jc w:val="left"/>
        <w:widowControl/>
        <w:spacing w:before="0" w:after="100" w:line="231" w:lineRule="auto"/>
      </w:pPr>
      <w:r>
        <w:rPr>
          <w:color w:val="373a36"/>
          <w:rFonts w:ascii="Helvetica" w:hAnsi="Helvetica"/>
          <w:sz w:val="22"/>
          <w:i/>
        </w:rPr>
        <w:t xml:space="preserve">Pista: Compara primer el que sent Kemble amb el que sents tu en un tren: la distància entre les dues sensacions és l'argument.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expressions de Kemble i el cas de Huskisson (40-60 paraules).</w:t>
      </w:r>
    </w:p>
    <w:p>
      <w:pPr>
        <w:jc w:val="left"/>
        <w:widowControl/>
        <w:spacing w:before="0" w:after="100" w:line="231" w:lineRule="auto"/>
      </w:pPr>
      <w:r>
        <w:rPr>
          <w:color w:val="b8411a"/>
          <w:rFonts w:ascii="Helvetica" w:hAnsi="Helvetica"/>
          <w:sz w:val="22"/>
          <w:b/>
        </w:rPr>
        <w:t xml:space="preserve">8. Decisió raonada: Mataró, 1845.</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comerciant de Mataró el 1845 i Miquel Biada et demana diners per construir un ferrocarril fins a Barcelona. Tens tres opcions reals: posar-hi els diners, invertir en una companyia de diligències que ja funciona, o guardar-los. Decideix i defensa la tria amb dues raons tretes del que la lectura explica que havia passat a Anglaterra i un risc que assumeixes.</w:t>
      </w:r>
    </w:p>
    <w:p>
      <w:pPr>
        <w:jc w:val="left"/>
        <w:widowControl/>
        <w:spacing w:before="0" w:after="100" w:line="231" w:lineRule="auto"/>
      </w:pPr>
      <w:r>
        <w:rPr>
          <w:color w:val="373a36"/>
          <w:rFonts w:ascii="Helvetica" w:hAnsi="Helvetica"/>
          <w:sz w:val="22"/>
          <w:i/>
        </w:rPr>
        <w:t xml:space="preserve">Pista: Escriu primer el que un mataroní de 1845 podia saber d'Anglaterra i el que no: pensa en el que havia passat el 1830 i en com havia crescut la xarxa fins al 1840.</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el risc assumit (80-100 paraules).</w:t>
      </w:r>
    </w:p>
    <w:p>
      <w:pPr>
        <w:jc w:val="left"/>
        <w:widowControl/>
        <w:spacing w:before="0" w:after="100" w:line="231" w:lineRule="auto"/>
      </w:pPr>
      <w:r>
        <w:rPr>
          <w:color w:val="b8411a"/>
          <w:rFonts w:ascii="Helvetica" w:hAnsi="Helvetica"/>
          <w:sz w:val="22"/>
          <w:b/>
        </w:rPr>
        <w:t xml:space="preserve">9. Ahir i avui: què vol dir «lluny».</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El 1848 el tren va deixar Mataró a trenta-cinc minuts de Barcelona, en lloc de les dues hores i mitja de la diligència. Pensa en un lloc que coneguis que hagi quedat més a prop gràcies a un tren, una carretera o un túnel, o un que continuï lluny perquè no en té. Argumenta qui hi guanya i qui hi perd, com a Mataró el 1848.</w:t>
      </w:r>
    </w:p>
    <w:p>
      <w:pPr>
        <w:jc w:val="left"/>
        <w:widowControl/>
        <w:spacing w:before="0" w:after="100" w:line="231" w:lineRule="auto"/>
      </w:pPr>
      <w:r>
        <w:rPr>
          <w:color w:val="373a36"/>
          <w:rFonts w:ascii="Helvetica" w:hAnsi="Helvetica"/>
          <w:sz w:val="22"/>
          <w:i/>
        </w:rPr>
        <w:t xml:space="preserve">Pista: Pensa primer què es mou més de pressa: les persones que hi van a treballar, les que hi van a comprar o les mercaderies.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lloc, qui hi guanya i qui hi perd (40-60 paraules).</w:t>
      </w:r>
    </w:p>
    <w:p>
      <w:pPr>
        <w:keepNext/>
        <w:keepLines/>
        <w:pBdr>
          <w:bottom w:val="single" w:sz="4" w:space="4" w:color="E0DCD2"/>
        </w:pBdr>
        <w:pStyle w:val="Heading2"/>
        <w:jc w:val="left"/>
        <w:spacing w:lineRule="auto"/>
      </w:pPr>
      <w:r>
        <w:rPr>
          <w:color w:val="5f6a4a"/>
          <w:rFonts w:ascii="Helvetica" w:hAnsi="Helvetica"/>
          <w:sz w:val="30"/>
        </w:rPr>
        <w:t xml:space="preserve">5.11. Per tancar</w:t>
      </w:r>
    </w:p>
    <w:p>
      <w:pPr>
        <w:jc w:val="left"/>
        <w:widowControl/>
        <w:spacing w:before="0" w:after="100" w:line="231" w:lineRule="auto"/>
      </w:pPr>
      <w:r>
        <w:rPr>
          <w:color w:val="373a36"/>
          <w:rFonts w:ascii="Georgia" w:hAnsi="Georgia"/>
          <w:sz w:val="22"/>
        </w:rPr>
        <w:t xml:space="preserve">El vapor es va posar sobre l'aigua (Fulton, 1807; Great Western, 1838) i sobre rails: Stephenson va inaugurar la primera línia pública del món, Stockton-Darlington, el 1825, i el 1830 la Liverpool-Manchester, la primera pensada per a persones i mercaderies, que Fanny Kemble va viure com «volar» a 56 km/h. En vint anys la xarxa britànica va passar de 160 a prop de 10.000 quilòmetres: el transport es va abaratir, els preus es van igualar i el país es va cosir en un mercat nacional amb una hora única. El 1848 la línia Barcelona-Mataró va portar la mateixa lògica a la península.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tren va fer que una peça de roba valgués gairebé el mateix a Manchester que a Londres, què va guanyar i què va perdre una botiga de poble?</w:t>
      </w:r>
    </w:p>
    <w:p>
      <w:pPr>
        <w:keepNext/>
        <w:keepLines/>
        <w:pStyle w:val="Heading1"/>
        <w:jc w:val="left"/>
        <w:spacing w:lineRule="auto"/>
      </w:pPr>
      <w:r>
        <w:rPr>
          <w:color w:val="373a36"/>
          <w:rFonts w:ascii="Helvetica" w:hAnsi="Helvetica"/>
          <w:sz w:val="40"/>
        </w:rPr>
        <w:t xml:space="preserve">Sessió 6 · La nova ciutat industrial</w:t>
      </w:r>
    </w:p>
    <w:p>
      <w:pPr>
        <w:jc w:val="left"/>
        <w:spacing w:lineRule="auto"/>
      </w:pPr>
      <w:r>
        <w:rPr>
          <w:color w:val="5b5e58"/>
          <w:rFonts w:ascii="Helvetica" w:hAnsi="Helvetica"/>
          <w:sz w:val="22"/>
          <w:i/>
        </w:rPr>
        <w:t xml:space="preserve">Un jove alemany de vint-i-quatre anys va passar dos anys caminant pels barris obrers de Manchester. El que hi va veure, ho va escriure amb una precisió que encara esgarrifa.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VA ACCELERAR?</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una ciutat creixés de sobte, en pocs anys, sense cap pla, què creus que passaria primer: les fàbriques, les cases o els carrers?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barri, d'aquí o d'un altre lloc del món, que hagi crescut molt de pressa i sense gaire planificació?</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algú que ve d'una família benestant decidiria passar temps als barris més pobres d'una ciutat?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canals · vaixell de vapor · George Stephenson · Stockton-Darlington.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Quants habitants tenia Manchester el 1773, el 1801 i el 1851, i quants anys vivia de mitjana un obrer de la ciutat el 1842?</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Engels va escriure un informe després de caminar pels barris; Dickens va escriure una novel·la sobre una ciutat inventada. Poden servir totes dues com a fonts per a un historiador? Què aporta cada una que l'altra no té?</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vas veure que la població creixia i, a la 4, que les fàbriques necessitaven braços a prop. Com expliquen, juntes, que Manchester creixés sense pla?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ciutats que creixen igual de ràpid que Manchester el 1830, a Àfrica i a Àsia. Què hauria de fer un govern d'avui que el de 1830 no va saber fer?</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Cap ciutat havia crescut mai tan de pressa ni tan sense pla com Manchester. El 1773 tenia uns 22.500 habitants; el cens de 1801 en va comptar 70.000; el de 1851, 303.000. Tretze vegades més en vuitanta anys. I no era l'única: Liverpool, el port per on entrava el cotó, va passar de 82.000 a 376.000 habitants en el mateix mig segle, i Birmingham, la ciutat del metall, de 74.000 a 233.000. El 1851, per primera vegada en la història d'un país, més de la meitat dels britànics vivien en ciutats. Ningú havia dissenyat aquell creixement: les fàbriques necessitaven mà d'obra a prop, i els propietaris hi construïen habitatges barats, amuntegats, sense clavegueram ni aigua corrent, allà on hi havia espai buit.</w:t>
      </w:r>
    </w:p>
    <w:p>
      <w:pPr>
        <w:keepNext/>
        <w:keepLines/>
        <w:pBdr>
          <w:bottom w:val="single" w:sz="4" w:space="4" w:color="E0DCD2"/>
        </w:pBdr>
        <w:pStyle w:val="Heading2"/>
        <w:jc w:val="left"/>
        <w:spacing w:lineRule="auto"/>
      </w:pPr>
      <w:r>
        <w:rPr>
          <w:color w:val="5f6a4a"/>
          <w:rFonts w:ascii="Helvetica" w:hAnsi="Helvetica"/>
          <w:sz w:val="30"/>
        </w:rPr>
        <w:t xml:space="preserve">6.4. Cases d'esquena contra esquena</w:t>
      </w:r>
    </w:p>
    <w:p>
      <w:pPr>
        <w:jc w:val="left"/>
        <w:widowControl/>
        <w:spacing w:before="0" w:after="100" w:line="231" w:lineRule="auto"/>
      </w:pPr>
      <w:r>
        <w:rPr>
          <w:color w:val="373a36"/>
          <w:rFonts w:ascii="Georgia" w:hAnsi="Georgia"/>
          <w:sz w:val="22"/>
        </w:rPr>
        <w:t xml:space="preserve">El resultat va ser una ciutat feta de retalls. Al voltant de cada fàbrica, fileres de cases «esquena contra esquena», que compartien la paret del darrere i no tenien ni finestra posterior ni pati. Sota moltes, un soterrani humit on vivia una altra família: cap a 1830 milers d'habitants de Manchester dormien en soterranis. Una sola latrina per a dotzenes de cases, un pou d'aigua al costat del femer, i el riu Irk, que travessava el centre, convertit en claveguera de les tintoreries. La ciutat no tenia ajuntament fins al 1838, ni cap autoritat que pogués obligar un constructor a posar una canonada.</w:t>
      </w:r>
    </w:p>
    <w:p>
      <w:pPr>
        <w:jc w:val="left"/>
        <w:widowControl/>
        <w:spacing w:before="0" w:after="100" w:line="231" w:lineRule="auto"/>
      </w:pPr>
      <w:r>
        <w:rPr>
          <w:color w:val="373a36"/>
          <w:rFonts w:ascii="Georgia" w:hAnsi="Georgia"/>
          <w:sz w:val="22"/>
        </w:rPr>
        <w:t xml:space="preserve">Les conseqüències es van comptar en morts. El còlera va entrar per primer cop a Gran Bretanya el 1832 i va matar sobretot als barris on l'aigua de beure i les latrines es barrejaven. El 1842 un funcionari, Edwin Chadwick, va publicar un informe sobre la salut de la classe obrera amb una taula que va escandalitzar el país: a Manchester, un fill de família benestant vivia de mitjana trenta-vuit anys; un fill d'obrer, disset. A Liverpool, quinze. </w:t>
      </w:r>
      <w:r>
        <w:rPr>
          <w:color w:val="373a36"/>
          <w:rFonts w:ascii="Georgia" w:hAnsi="Georgia"/>
          <w:sz w:val="22"/>
          <w:shd w:val="clear" w:fill="99DBD4"/>
        </w:rPr>
        <w:t xml:space="preserve">La ciutat industrial no només era lletja: matava, i matava per barris.</w:t>
      </w:r>
    </w:p>
    <w:p>
      <w:pPr>
        <w:keepNext/>
        <w:keepLines/>
        <w:pBdr>
          <w:bottom w:val="single" w:sz="4" w:space="4" w:color="E0DCD2"/>
        </w:pBdr>
        <w:pStyle w:val="Heading2"/>
        <w:jc w:val="left"/>
        <w:spacing w:lineRule="auto"/>
      </w:pPr>
      <w:r>
        <w:rPr>
          <w:color w:val="5f6a4a"/>
          <w:rFonts w:ascii="Helvetica" w:hAnsi="Helvetica"/>
          <w:sz w:val="30"/>
        </w:rPr>
        <w:t xml:space="preserve">6.5. Un alemany que hi camina</w:t>
      </w:r>
    </w:p>
    <w:p>
      <w:pPr>
        <w:jc w:val="left"/>
        <w:widowControl/>
        <w:spacing w:before="0" w:after="100" w:line="231" w:lineRule="auto"/>
      </w:pPr>
      <w:r>
        <w:rPr>
          <w:color w:val="373a36"/>
          <w:rFonts w:ascii="Georgia" w:hAnsi="Georgia"/>
          <w:sz w:val="22"/>
          <w:shd w:val="clear" w:fill="FCCE8F"/>
        </w:rPr>
        <w:t xml:space="preserve">L'any 1842, un jove alemany de vint-i-dos anys va arribar a Manchester per treballar al negoci tèxtil del seu pare.</w:t>
      </w:r>
      <w:r>
        <w:rPr>
          <w:color w:val="373a36"/>
          <w:rFonts w:ascii="Georgia" w:hAnsi="Georgia"/>
          <w:sz w:val="22"/>
        </w:rPr>
        <w:t xml:space="preserve"> Es deia Friedrich Engels. En lloc de quedar-se als despatxos, va passar dos anys recorrent els barris obrers, sovint guiat per Mary Burns, una treballadora irlandesa que seria la seva parella. El 1845 en va publicar el resultat: </w:t>
      </w:r>
      <w:r>
        <w:rPr>
          <w:color w:val="373a36"/>
          <w:rFonts w:ascii="Georgia" w:hAnsi="Georgia"/>
          <w:sz w:val="22"/>
        </w:rPr>
        <w:t xml:space="preserve">La situació de la classe obrera a Anglaterra</w:t>
      </w:r>
      <w:r>
        <w:rPr>
          <w:color w:val="373a36"/>
          <w:rFonts w:ascii="Georgia" w:hAnsi="Georgia"/>
          <w:sz w:val="22"/>
        </w:rPr>
        <w:t xml:space="preserve">. Sobre les cases vora l'Irk va escriure: </w:t>
      </w:r>
      <w:r>
        <w:rPr>
          <w:color w:val="373a36"/>
          <w:rFonts w:ascii="Georgia" w:hAnsi="Georgia"/>
          <w:sz w:val="22"/>
          <w:shd w:val="clear" w:fill="FCCE8F"/>
        </w:rPr>
        <w:t xml:space="preserve">«Tota la vora de l'Irk és construïda així, un caos sense pla ni ordre de cases, més o menys al límit de ser inhabitables, els interiors bruts de les quals corresponen exactament a l'aspecte brut de fora.»</w:t>
      </w:r>
      <w:r>
        <w:rPr>
          <w:color w:val="373a36"/>
          <w:rFonts w:ascii="Georgia" w:hAnsi="Georgia"/>
          <w:sz w:val="22"/>
        </w:rPr>
        <w:t xml:space="preserve"> No parlava d'un barri llunyà i excepcional. Parlava del centre mateix de la segona ciutat més important d'Anglaterra.</w:t>
      </w:r>
    </w:p>
    <w:p>
      <w:pPr>
        <w:jc w:val="left"/>
        <w:widowControl/>
        <w:spacing w:before="0" w:after="100" w:line="231" w:lineRule="auto"/>
      </w:pPr>
      <w:r>
        <w:rPr>
          <w:color w:val="373a36"/>
          <w:rFonts w:ascii="Georgia" w:hAnsi="Georgia"/>
          <w:sz w:val="22"/>
          <w:shd w:val="clear" w:fill="FAB39C"/>
        </w:rPr>
        <w:t xml:space="preserve">Aquesta descripció ve d'algú que hi va caminar de debò, moltes vegades, i que a més tenia formació i vocabulari per descriure amb precisió el que veia.</w:t>
      </w:r>
      <w:r>
        <w:rPr>
          <w:color w:val="373a36"/>
          <w:rFonts w:ascii="Georgia" w:hAnsi="Georgia"/>
          <w:sz w:val="22"/>
        </w:rPr>
        <w:t xml:space="preserve"> Però Engels no era un observador neutral: hi va anar a buscar proves d'una tesi, que el sistema de fàbrica empobria els obrers, i el llibre és una acusació. Saber-ho no invalida el que descriu; obliga a llegir-lo com el que és.</w:t>
      </w:r>
    </w:p>
    <w:p>
      <w:pPr>
        <w:jc w:val="center"/>
        <w:spacing w:lineRule="auto"/>
      </w:pPr>
      <w:r>
        <w:rPr/>
        <w:drawing>
          <wp:inline distB="0" distL="0" distR="0" distT="0">
            <wp:extent cx="3543300" cy="2859949"/>
            <wp:effectExtent b="0" l="0" r="0" t="0"/>
            <wp:docPr id="7" name="image-XNUqhAKKq77mmWjdlHHHn.jpeg"/>
            <a:graphic>
              <a:graphicData uri="http://schemas.openxmlformats.org/drawingml/2006/picture">
                <pic:pic>
                  <pic:nvPicPr>
                    <pic:cNvPr id="7" name="image-XNUqhAKKq77mmWjdlHHHn.jpeg" descr="Gravat en blanc i negre vist des de dalt: fileres de cases de maó idèntiques, esquena contra esquena, amb patis minúsculs plens de gent i roba estesa; al fons, un viaducte per on passa un tren que fumeja."/>
                    <pic:cNvPicPr/>
                  </pic:nvPicPr>
                  <pic:blipFill>
                    <a:blip r:embed="rId12" cstate="print"/>
                    <a:srcRect b="0" l="0" r="0" t="0"/>
                    <a:stretch>
                      <a:fillRect/>
                    </a:stretch>
                  </pic:blipFill>
                  <pic:spPr>
                    <a:xfrm>
                      <a:off x="0" y="0"/>
                      <a:ext cx="3543300" cy="2859949"/>
                    </a:xfrm>
                    <a:prstGeom prst="rect"/>
                  </pic:spPr>
                </pic:pic>
              </a:graphicData>
            </a:graphic>
          </wp:inline>
        </w:drawing>
      </w:r>
    </w:p>
    <w:p>
      <w:pPr>
        <w:jc w:val="center"/>
        <w:spacing w:lineRule="auto"/>
      </w:pPr>
      <w:r>
        <w:rPr>
          <w:color w:val="5b5e58"/>
          <w:rFonts w:ascii="Helvetica" w:hAnsi="Helvetica"/>
          <w:sz w:val="20"/>
        </w:rPr>
        <w:t xml:space="preserve">Gustave Doré, «Sobre Londres, en tren» (1872). Mira des de dalt: compta les fileres de cases idèntiques, mira la mida dels patis i què hi ha al fons, sobre l'arc. És Londres, no Manchester, però és el mateix model de barri obrer que Engels descriu vora l'Irk, dibuixat trenta anys després. — Gustave Doré, London: A Pilgrimage · Yale Center for British Art · Domini públic</w:t>
      </w:r>
    </w:p>
    <w:p>
      <w:pPr>
        <w:keepNext/>
        <w:keepLines/>
        <w:pBdr>
          <w:bottom w:val="single" w:sz="4" w:space="4" w:color="E0DCD2"/>
        </w:pBdr>
        <w:pStyle w:val="Heading2"/>
        <w:jc w:val="left"/>
        <w:spacing w:lineRule="auto"/>
      </w:pPr>
      <w:r>
        <w:rPr>
          <w:color w:val="5f6a4a"/>
          <w:rFonts w:ascii="Helvetica" w:hAnsi="Helvetica"/>
          <w:sz w:val="30"/>
        </w:rPr>
        <w:t xml:space="preserve">6.6. Un novel·lista que la inventa</w:t>
      </w:r>
    </w:p>
    <w:p>
      <w:pPr>
        <w:jc w:val="left"/>
        <w:widowControl/>
        <w:spacing w:before="0" w:after="100" w:line="231" w:lineRule="auto"/>
      </w:pPr>
      <w:r>
        <w:rPr>
          <w:color w:val="373a36"/>
          <w:rFonts w:ascii="Georgia" w:hAnsi="Georgia"/>
          <w:sz w:val="22"/>
        </w:rPr>
        <w:t xml:space="preserve">Hi ha una altra manera d'entrar en aquella ciutat: la novel·la realista. El 1854 Charles Dickens va publicar </w:t>
      </w:r>
      <w:r>
        <w:rPr>
          <w:color w:val="373a36"/>
          <w:rFonts w:ascii="Georgia" w:hAnsi="Georgia"/>
          <w:sz w:val="22"/>
        </w:rPr>
        <w:t xml:space="preserve">Temps difícils</w:t>
      </w:r>
      <w:r>
        <w:rPr>
          <w:color w:val="373a36"/>
          <w:rFonts w:ascii="Georgia" w:hAnsi="Georgia"/>
          <w:sz w:val="22"/>
        </w:rPr>
        <w:t xml:space="preserve">, ambientada en una ciutat inventada que va batejar Coketown, «la ciutat del coc», i que tothom va reconèixer com Manchester o Preston. La descriu com «una ciutat de maó vermell, o de maó que hauria estat vermell si el fum i la cendra ho haguessin permès», amb xemeneies de les quals «sortien serps de fum interminables» i «un riu que corria morat de tint pudent». Dickens no va comptar cases ni va mesurar carrers: va inventar una ciutat perquè el lector la sentís. I tanmateix el riu morat de tint és el mateix Irk d'Engels. Les dues fonts són a L'Arxiu, i la sessió et demanarà que les confrontis: què veu cadascú, què hi busca i què hi guanya.</w:t>
      </w:r>
    </w:p>
    <w:p>
      <w:pPr>
        <w:jc w:val="left"/>
        <w:widowControl/>
        <w:spacing w:before="0" w:after="100" w:line="231" w:lineRule="auto"/>
      </w:pPr>
      <w:r>
        <w:rPr>
          <w:color w:val="373a36"/>
          <w:rFonts w:ascii="Georgia" w:hAnsi="Georgia"/>
          <w:sz w:val="22"/>
        </w:rPr>
        <w:t xml:space="preserve">Els informes com el de Chadwick i els llibres com el d'Engels van acabar forçant una resposta: el 1848 el Parlament va aprovar la primera Llei de Salut Pública, que permetia crear juntes locals de sanitat amb poder per posar clavegueres i aigua corrent. Manchester va tardar dècades a netejar l'Irk. Aquesta ciutat desordenada, feta de fàbriques i cases creixent l'una al costat de l'altra sense cap planificació, és el rostre urbà de tot el que has vist en aquesta càpsula: l'excedent de població (sessió 2), la fàbrica (sessió 4) i el vapor que la movia (sessions 3 i 5) van necessitar un lloc, i aquell lloc va créixer més de pressa que la capacitat de ningú per governar-lo.</w:t>
      </w:r>
    </w:p>
    <w:p>
      <w:pPr>
        <w:keepNext/>
        <w:keepLines/>
        <w:pStyle w:val="Heading3"/>
        <w:jc w:val="left"/>
        <w:spacing w:lineRule="auto"/>
      </w:pPr>
      <w:r>
        <w:rPr>
          <w:color w:val="b8411a"/>
          <w:rFonts w:ascii="Helvetica" w:hAnsi="Helvetica"/>
          <w:sz w:val="26"/>
        </w:rPr>
        <w:t xml:space="preserve">6.6.1.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ciutats industrials del segle XIX eren lletges, però almenys estaven ben organitzades: calia eficiència per fabricar tant.»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les fàbriques industrials es basaven en l'eficiència i l'organització del treball, és fàcil suposar que aquella lògica també ordenava la ciutat que les envoltava.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testimoni d'Engels desmenteix exactament això. Manchester no era eficient en la manera com s'organitzava l'espai urbà. Era un amuntegament caòtic, sense clavegueram ni pla urbanístic, on l'única lògica era construir tan a prop de la fàbrica i tan barat com fos possible. L'eficiència es limitava a l'interior de la fàbrica; fora, regnava el desordre, i les xifres de Chadwick (disset anys de vida mitjana per a un obrer) en diuen el preu.</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L'eficiència es limitava a l'interior de la fàbrica; fora, regnava el desordre absolut.</w:t>
      </w:r>
    </w:p>
    <w:p>
      <w:pPr>
        <w:keepNext/>
        <w:keepLines/>
        <w:pBdr>
          <w:bottom w:val="single" w:sz="4" w:space="4" w:color="E0DCD2"/>
        </w:pBdr>
        <w:pStyle w:val="Heading2"/>
        <w:jc w:val="left"/>
        <w:spacing w:lineRule="auto"/>
      </w:pPr>
      <w:r>
        <w:rPr>
          <w:color w:val="5f6a4a"/>
          <w:rFonts w:ascii="Helvetica" w:hAnsi="Helvetica"/>
          <w:sz w:val="30"/>
        </w:rPr>
        <w:t xml:space="preserve">6.7.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Manchester: uns 22.500 habitants (1773) · 70.000 (cens de 1801) · 303.000 (cens de 1851). Sense ajuntament propi fins al 1838.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Liverpool: de 82.000 (1801) a 376.000 (1851). Birmingham: de 74.000 a 233.000. El 1851, més de la meitat dels britànics vivien en ciutats.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Cases «esquena contra esquena» (back-to-back): fileres dobles que compartien la paret del darrere, sense finestra posterior ni pati; prohibides de noves a Manchester el 1844.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Riu Irk: curs d'aigua del centre de Manchester convertit en claveguera de les tintoreries; el barri que Engels descriu.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Còlera: epidèmies de 1832 i 1848-49 a Gran Bretanya; fins al 1854 es creia que la transmetia l'aire pudent (teoria dels miasmes).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Informe Chadwick (1842): vida mitjana a Manchester, 38 anys per a un fill de família benestant i 17 per a un fill d'obrer; a Liverpool, 15.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Friedrich Engels (1820-1895): arriba a Manchester el 1842 amb 22 anys; guiat per Mary Burns; publica el llibre el 1845.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Charles Dickens (1812-1870): Hard Times (1854), la novel·la de Coketown, una ciutat inventada a partir de Manchester i Preston.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 de Salut Pública (1848): permet crear juntes locals de sanitat amb poder per posar clavegueres i aigua corrent.</w:t>
      </w:r>
    </w:p>
    <w:p>
      <w:pPr>
        <w:keepNext/>
        <w:keepLines/>
        <w:pBdr>
          <w:bottom w:val="single" w:sz="4" w:space="4" w:color="E0DCD2"/>
        </w:pBdr>
        <w:pStyle w:val="Heading2"/>
        <w:jc w:val="left"/>
        <w:spacing w:lineRule="auto"/>
      </w:pPr>
      <w:r>
        <w:rPr>
          <w:color w:val="5f6a4a"/>
          <w:rFonts w:ascii="Helvetica" w:hAnsi="Helvetica"/>
          <w:sz w:val="30"/>
        </w:rPr>
        <w:t xml:space="preserve">6.8.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Manchester.</w:t>
      </w:r>
      <w:r>
        <w:rPr>
          <w:color w:val="373a36"/>
          <w:rFonts w:ascii="Georgia" w:hAnsi="Georgia"/>
          <w:sz w:val="22"/>
        </w:rPr>
        <w:t xml:space="preserve"> Manchester: ciutat del Lancashire, centre de la indústria del cotó. Uns 22.500 habitants el 1773; 70.000 al cens de 1801; 303.000 al de 1851. Fins al 1838 ni tan sols tenia ajuntament propi.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Liverpool.</w:t>
      </w:r>
      <w:r>
        <w:rPr>
          <w:color w:val="373a36"/>
          <w:rFonts w:ascii="Georgia" w:hAnsi="Georgia"/>
          <w:sz w:val="22"/>
        </w:rPr>
        <w:t xml:space="preserve"> Liverpool i Birmingham: el port del cotó i la ciutat del metall. Liverpool va passar de 82.000 habitants (1801) a 376.000 (1851); Birmingham, de 74.000 a 233.000. El 1851, per primer cop, més de la meitat dels britànics vivien en ciutats.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cases «esquena contra esquena».</w:t>
      </w:r>
      <w:r>
        <w:rPr>
          <w:color w:val="373a36"/>
          <w:rFonts w:ascii="Georgia" w:hAnsi="Georgia"/>
          <w:sz w:val="22"/>
        </w:rPr>
        <w:t xml:space="preserve"> Back-to-back (esquena contra esquena): cases obreres construïdes en fileres dobles que compartien la paret del darrere, sense finestra posterior ni pati. Sense ventilació ni llum, eren les més barates de construir. Manchester en va prohibir de noves el 1844.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còlera.</w:t>
      </w:r>
      <w:r>
        <w:rPr>
          <w:color w:val="373a36"/>
          <w:rFonts w:ascii="Georgia" w:hAnsi="Georgia"/>
          <w:sz w:val="22"/>
        </w:rPr>
        <w:t xml:space="preserve"> Còlera: malaltia intestinal transmesa per l'aigua contaminada per excrements. Va arribar a Europa des de l'Índia i va colpejar Gran Bretanya el 1832 i el 1848-49, amb desenes de milers de morts cada vegada. Fins al 1854 la majoria de metges creien que la transmetia l'aire pudent.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Friedrich Engels.</w:t>
      </w:r>
      <w:r>
        <w:rPr>
          <w:color w:val="373a36"/>
          <w:rFonts w:ascii="Georgia" w:hAnsi="Georgia"/>
          <w:sz w:val="22"/>
        </w:rPr>
        <w:t xml:space="preserve"> Friedrich Engels (1820-1895): pensador i activista alemany, fill d'un fabricant tèxtil. A Manchester va documentar de primera mà les condicions de vida de la classe obrera, i més tard col·laboraria amb Karl Marx.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novel·la realista.</w:t>
      </w:r>
      <w:r>
        <w:rPr>
          <w:color w:val="373a36"/>
          <w:rFonts w:ascii="Georgia" w:hAnsi="Georgia"/>
          <w:sz w:val="22"/>
        </w:rPr>
        <w:t xml:space="preserve"> Novel·la realista: gènere del segle XIX que vol retratar la societat del seu temps amb detall i sense idealitzar-la. Dickens, Balzac o Zola descriuen barris, fàbriques i oficines reals sota noms inventats. Per a l'historiador és una font: diu com veia el món la gent que hi vivia, no què va passar exactament.</w:t>
      </w:r>
    </w:p>
    <w:p>
      <w:pPr>
        <w:keepNext/>
        <w:keepLines/>
        <w:pBdr>
          <w:bottom w:val="single" w:sz="4" w:space="4" w:color="E0DCD2"/>
        </w:pBdr>
        <w:pStyle w:val="Heading2"/>
        <w:jc w:val="left"/>
        <w:spacing w:lineRule="auto"/>
      </w:pPr>
      <w:r>
        <w:rPr>
          <w:color w:val="5f6a4a"/>
          <w:rFonts w:ascii="Helvetica" w:hAnsi="Helvetica"/>
          <w:sz w:val="30"/>
        </w:rPr>
        <w:t xml:space="preserve">6.9. L'Arxiu · el document</w:t>
      </w:r>
    </w:p>
    <w:p>
      <w:pPr>
        <w:jc w:val="left"/>
        <w:widowControl/>
        <w:spacing w:before="0" w:after="100" w:line="231" w:lineRule="auto"/>
      </w:pPr>
      <w:r>
        <w:rPr>
          <w:color w:val="146f66"/>
          <w:rFonts w:ascii="Georgia" w:hAnsi="Georgia"/>
          <w:sz w:val="22"/>
          <w:b/>
        </w:rPr>
        <w:t xml:space="preserve">A. The Condition of the Working-Class in England in 1844 (La situació de la classe obrera a Anglaterra)</w:t>
      </w:r>
    </w:p>
    <w:p>
      <w:pPr>
        <w:ind w:left="567" w:right="567"/>
        <w:jc w:val="left"/>
        <w:spacing w:lineRule="auto"/>
      </w:pPr>
      <w:r>
        <w:rPr>
          <w:i/>
        </w:rPr>
        <w:t xml:space="preserve">«Tota la vora de l'Irk és construïda així, un caos sense pla ni ordre de cases, més o menys al límit de ser inhabitables, els interiors bruts de les quals corresponen exactament a l'aspecte brut de fora.»</w:t>
      </w:r>
    </w:p>
    <w:p>
      <w:pPr>
        <w:jc w:val="left"/>
        <w:spacing w:lineRule="auto"/>
      </w:pPr>
      <w:r>
        <w:rPr>
          <w:color w:val="5b5e58"/>
          <w:rFonts w:ascii="Helvetica" w:hAnsi="Helvetica"/>
          <w:sz w:val="20"/>
        </w:rPr>
        <w:t xml:space="preserve">Friedrich Engels, pensador alemany de 24 anys, fill d'un fabricant tèxtil · Manchester, 1845</w:t>
      </w:r>
    </w:p>
    <w:p>
      <w:pPr>
        <w:jc w:val="left"/>
        <w:spacing w:lineRule="auto"/>
      </w:pPr>
      <w:r>
        <w:rPr>
          <w:color w:val="5b5e58"/>
          <w:rFonts w:ascii="Helvetica" w:hAnsi="Helvetica"/>
          <w:sz w:val="20"/>
        </w:rPr>
        <w:t xml:space="preserve">Traducció de l'anglès (original: «The whole side of the Irk is built in this way, a planless, knotted chaos of houses, more or less on the verge of uninhabitableness, whose unclean interiors fully correspond with their filthy external surroundings»)</w:t>
      </w:r>
    </w:p>
    <w:p>
      <w:pPr>
        <w:jc w:val="left"/>
        <w:widowControl/>
        <w:spacing w:before="0" w:after="100" w:line="231" w:lineRule="auto"/>
      </w:pPr>
      <w:r>
        <w:rPr>
          <w:color w:val="373a36"/>
          <w:rFonts w:ascii="Georgia" w:hAnsi="Georgia"/>
          <w:sz w:val="22"/>
        </w:rPr>
        <w:t xml:space="preserve">Engels escriu això després d'haver caminat personalment pels barris vora el riu Irk, al centre de Manchester, durant dos anys. És un informe de primera mà, però no neutral: hi va anar a buscar proves que el sistema de fàbrica empobria els obrers, i el llibre és una acusació. La primera font de la corroboració d'aquesta sessió.</w:t>
      </w:r>
    </w:p>
    <w:p>
      <w:pPr>
        <w:jc w:val="left"/>
        <w:widowControl/>
        <w:spacing w:before="0" w:after="100" w:line="231" w:lineRule="auto"/>
      </w:pPr>
      <w:r>
        <w:rPr>
          <w:color w:val="146f66"/>
          <w:rFonts w:ascii="Georgia" w:hAnsi="Georgia"/>
          <w:sz w:val="22"/>
          <w:b/>
        </w:rPr>
        <w:t xml:space="preserve">B. Hard Times (Temps difícils), capítol V, «La nota clau»</w:t>
      </w:r>
    </w:p>
    <w:p>
      <w:pPr>
        <w:ind w:left="567" w:right="567"/>
        <w:jc w:val="left"/>
        <w:spacing w:lineRule="auto"/>
      </w:pPr>
      <w:r>
        <w:rPr>
          <w:i/>
        </w:rPr>
        <w:t xml:space="preserve">«Era una ciutat de maó vermell, o de maó que hauria estat vermell si el fum i la cendra ho haguessin permès [...]. Era una ciutat de màquines i xemeneies altes, de les quals sortien serps de fum interminables que no es desenrotllaven mai. Tenia un canal negre i un riu que corria morat de tint pudent.»</w:t>
      </w:r>
    </w:p>
    <w:p>
      <w:pPr>
        <w:jc w:val="left"/>
        <w:spacing w:lineRule="auto"/>
      </w:pPr>
      <w:r>
        <w:rPr>
          <w:color w:val="5b5e58"/>
          <w:rFonts w:ascii="Helvetica" w:hAnsi="Helvetica"/>
          <w:sz w:val="20"/>
        </w:rPr>
        <w:t xml:space="preserve">Charles Dickens, novel·lista · Londres, 1854</w:t>
      </w:r>
    </w:p>
    <w:p>
      <w:pPr>
        <w:jc w:val="left"/>
        <w:spacing w:lineRule="auto"/>
      </w:pPr>
      <w:r>
        <w:rPr>
          <w:color w:val="5b5e58"/>
          <w:rFonts w:ascii="Helvetica" w:hAnsi="Helvetica"/>
          <w:sz w:val="20"/>
        </w:rPr>
        <w:t xml:space="preserve">Traducció de l'anglès · original: «It was a town of red brick, or of brick that would have been red if the smoke and ashes had allowed it [...]. It was a town of machinery and tall chimneys, out of which interminable serpents of smoke trailed themselves for ever and ever, and never got uncoiled. It had a black canal in it, and a river that ran purple with ill-smelling dye»</w:t>
      </w:r>
    </w:p>
    <w:p>
      <w:pPr>
        <w:jc w:val="left"/>
        <w:widowControl/>
        <w:spacing w:before="0" w:after="100" w:line="231" w:lineRule="auto"/>
      </w:pPr>
      <w:r>
        <w:rPr>
          <w:color w:val="373a36"/>
          <w:rFonts w:ascii="Georgia" w:hAnsi="Georgia"/>
          <w:sz w:val="22"/>
        </w:rPr>
        <w:t xml:space="preserve">Coketown és una ciutat inventada, que els lectors de 1854 van reconèixer com Manchester o Preston. Dickens no comptava cases: volia que el lector sentís la ciutat i denunciar una manera de pensar que només valorava els fets i els diners. És una novel·la, i per això és una font d'una altra mena que l'informe d'Engels: la segona veu de la corroboració.</w:t>
      </w:r>
    </w:p>
    <w:p>
      <w:pPr>
        <w:keepNext/>
        <w:keepLines/>
        <w:pBdr>
          <w:bottom w:val="single" w:sz="4" w:space="4" w:color="E0DCD2"/>
        </w:pBdr>
        <w:pStyle w:val="Heading2"/>
        <w:jc w:val="left"/>
        <w:spacing w:lineRule="auto"/>
      </w:pPr>
      <w:r>
        <w:rPr>
          <w:color w:val="5f6a4a"/>
          <w:rFonts w:ascii="Helvetica" w:hAnsi="Helvetica"/>
          <w:sz w:val="30"/>
        </w:rPr>
        <w:t xml:space="preserve">6.10.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6.10.1. Aprenent</w:t>
      </w:r>
    </w:p>
    <w:p>
      <w:pPr>
        <w:jc w:val="left"/>
        <w:widowControl/>
        <w:spacing w:before="0" w:after="100" w:line="231" w:lineRule="auto"/>
      </w:pPr>
      <w:r>
        <w:rPr>
          <w:color w:val="5b6b3c"/>
          <w:rFonts w:ascii="Helvetica" w:hAnsi="Helvetica"/>
          <w:sz w:val="22"/>
          <w:b/>
        </w:rPr>
        <w:t xml:space="preserve">1. Engels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primer document de L'Arxiu (Engels) i el seu context. Identifica el FET (què descriu que hi ha a la vora de l'Irk), el PARER (què en pensa ell: busca l'adjectiu que ho diu) i el SENYAL (què explica el context sobre per què hi va anar, que obliga a llegir-lo amb compte). Explica-ho en 40-60 paraules.</w:t>
      </w:r>
    </w:p>
    <w:p>
      <w:pPr>
        <w:jc w:val="left"/>
        <w:widowControl/>
        <w:spacing w:before="0" w:after="100" w:line="231" w:lineRule="auto"/>
      </w:pPr>
      <w:r>
        <w:rPr>
          <w:color w:val="373a36"/>
          <w:rFonts w:ascii="Helvetica" w:hAnsi="Helvetica"/>
          <w:sz w:val="22"/>
          <w:i/>
        </w:rPr>
        <w:t xml:space="preserve">Pista: Comença així: «Engels descriu... (fet). Ell hi veu... (parer). El context avisa que... (senyal)». Quants anys tenia i quan va arribar a Manchester ho diu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2. El gràfic de Manchester que es multiplica per tretze.</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Amb les tres xifres de població de Manchester de la Fitxa de dades (1773, 1801, 1851), dibuixa un gràfic de barres amb títol i eixos. Sota el gràfic, descriu en una frase per període (1773-1801 i 1801-1851) com creix la població.</w:t>
      </w:r>
    </w:p>
    <w:p>
      <w:pPr>
        <w:jc w:val="left"/>
        <w:widowControl/>
        <w:spacing w:before="0" w:after="100" w:line="231" w:lineRule="auto"/>
      </w:pPr>
      <w:r>
        <w:rPr>
          <w:color w:val="373a36"/>
          <w:rFonts w:ascii="Helvetica" w:hAnsi="Helvetica"/>
          <w:sz w:val="22"/>
          <w:i/>
        </w:rPr>
        <w:t xml:space="preserve">Pista: Comença així: «Entre 1773 i 1801 la població... i entre 1801 i 1851...». Les xifres són a la Fitxa de dades; per comparar, mira quantes vegades cap la primera barra dins la següent.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barres amb títol i tres barres, i dues frases a sota.</w:t>
      </w:r>
    </w:p>
    <w:p>
      <w:pPr>
        <w:jc w:val="left"/>
        <w:widowControl/>
        <w:spacing w:before="0" w:after="100" w:line="231" w:lineRule="auto"/>
      </w:pPr>
      <w:r>
        <w:rPr>
          <w:color w:val="5b6b3c"/>
          <w:rFonts w:ascii="Helvetica" w:hAnsi="Helvetica"/>
          <w:sz w:val="22"/>
          <w:b/>
        </w:rPr>
        <w:t xml:space="preserve">3. El gravat de Doré: descric, identifico, dedueixo.</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gravat de Doré al cos de la lectura. DESCRIU què hi veus des de dalt (les cases, els patis, el que passa al fons). IDENTIFICA quin tipus de cases són, segons la Fitxa, i quin any és el gravat. DEDUEIX què li faltava a aquell barri perquè la gent hi visqués sana.</w:t>
      </w:r>
    </w:p>
    <w:p>
      <w:pPr>
        <w:jc w:val="left"/>
        <w:widowControl/>
        <w:spacing w:before="0" w:after="100" w:line="231" w:lineRule="auto"/>
      </w:pPr>
      <w:r>
        <w:rPr>
          <w:color w:val="373a36"/>
          <w:rFonts w:ascii="Helvetica" w:hAnsi="Helvetica"/>
          <w:sz w:val="22"/>
          <w:i/>
        </w:rPr>
        <w:t xml:space="preserve">Pista: Comença així: «Des de dalt veig fileres de cases... i uns patis...». El nom d'aquest tipus de cases és a la Fitxa de dades; l'any i el títol, al peu de la imatge.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40-60 paraules en total.</w:t>
      </w:r>
    </w:p>
    <w:p>
      <w:pPr>
        <w:keepNext/>
        <w:keepLines/>
        <w:pStyle w:val="Heading3"/>
        <w:jc w:val="left"/>
        <w:spacing w:lineRule="auto"/>
      </w:pPr>
      <w:r>
        <w:rPr>
          <w:color w:val="8f5f1c"/>
          <w:rFonts w:ascii="Helvetica" w:hAnsi="Helvetica"/>
          <w:sz w:val="26"/>
        </w:rPr>
        <w:t xml:space="preserve">6.10.2. Intermedi</w:t>
      </w:r>
    </w:p>
    <w:p>
      <w:pPr>
        <w:jc w:val="left"/>
        <w:widowControl/>
        <w:spacing w:before="0" w:after="100" w:line="231" w:lineRule="auto"/>
      </w:pPr>
      <w:r>
        <w:rPr>
          <w:color w:val="8f5f1c"/>
          <w:rFonts w:ascii="Helvetica" w:hAnsi="Helvetica"/>
          <w:sz w:val="22"/>
          <w:b/>
        </w:rPr>
        <w:t xml:space="preserve">4. Engels contra Dickens: l'informe i la novel·la.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 i la lectura</w:t>
      </w:r>
    </w:p>
    <w:p>
      <w:pPr>
        <w:jc w:val="left"/>
        <w:widowControl/>
        <w:spacing w:before="0" w:after="100" w:line="231" w:lineRule="auto"/>
      </w:pPr>
      <w:r>
        <w:rPr>
          <w:color w:val="373a36"/>
          <w:rFonts w:ascii="Helvetica" w:hAnsi="Helvetica"/>
          <w:sz w:val="22"/>
        </w:rPr>
        <w:t xml:space="preserve">Llegiu els dos documents de L'Arxiu i feu una taula de dues columnes (Engels 1845 · Dickens 1854) amb tres files: el FET (què diu del riu), el PARER (què en pensa l'autor) i el SENYAL (quin tipus de text és i què hi busca). Sota la taula, compareu per a quina pregunta d'història serviria millor cada un.</w:t>
      </w:r>
    </w:p>
    <w:p>
      <w:pPr>
        <w:jc w:val="left"/>
        <w:widowControl/>
        <w:spacing w:before="0" w:after="100" w:line="231" w:lineRule="auto"/>
      </w:pPr>
      <w:r>
        <w:rPr>
          <w:color w:val="373a36"/>
          <w:rFonts w:ascii="Helvetica" w:hAnsi="Helvetica"/>
          <w:sz w:val="22"/>
          <w:i/>
        </w:rPr>
        <w:t xml:space="preserve">Pista: Connectors: «tots dos descriuen...», «en canvi, Engels... mentre que Dickens...», «per saber... serviria més... perquè...». Què buscava cadascú ho diu el context de cada document.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tres files, i dues frases amb la pregunta que respon millor cada font.</w:t>
      </w:r>
    </w:p>
    <w:p>
      <w:pPr>
        <w:jc w:val="left"/>
        <w:widowControl/>
        <w:spacing w:before="0" w:after="100" w:line="231" w:lineRule="auto"/>
      </w:pPr>
      <w:r>
        <w:rPr>
          <w:color w:val="8f5f1c"/>
          <w:rFonts w:ascii="Helvetica" w:hAnsi="Helvetica"/>
          <w:sz w:val="22"/>
          <w:b/>
        </w:rPr>
        <w:t xml:space="preserve">5. L'enigma del còlera que tria barri.</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El 1832 el còlera mata molt més als barris obrers de Manchester que als rics. Pistes: (1) es transmet per l'aigua contaminada per excrements; (2) als barris obrers hi ha una latrina per a dotzenes de cases; (3) el pou és al costat del femer; (4) els metges creuen que la culpa és de l'aire pudent; (5) els rics tenen aigua pròpia. Dedueix per què el còlera «tria» barri i per què els metges no ho podien aturar.</w:t>
      </w:r>
    </w:p>
    <w:p>
      <w:pPr>
        <w:jc w:val="left"/>
        <w:widowControl/>
        <w:spacing w:before="0" w:after="100" w:line="231" w:lineRule="auto"/>
      </w:pPr>
      <w:r>
        <w:rPr>
          <w:color w:val="373a36"/>
          <w:rFonts w:ascii="Helvetica" w:hAnsi="Helvetica"/>
          <w:sz w:val="22"/>
          <w:i/>
        </w:rPr>
        <w:t xml:space="preserve">Pista: Connectors: «les pistes 1, 2 i 3 juntes indiquen que...», «la pista 4 explica per què...», «per tant...». La taula de Chadwick de la Fitxa et dona la conseqüència en anys de vida.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deducció amb les pistes que la sostenen i la raó per la qual els metges no ho podien aturar.</w:t>
      </w:r>
    </w:p>
    <w:p>
      <w:pPr>
        <w:jc w:val="left"/>
        <w:widowControl/>
        <w:spacing w:before="0" w:after="100" w:line="231" w:lineRule="auto"/>
      </w:pPr>
      <w:r>
        <w:rPr>
          <w:color w:val="8f5f1c"/>
          <w:rFonts w:ascii="Helvetica" w:hAnsi="Helvetica"/>
          <w:sz w:val="22"/>
          <w:b/>
        </w:rPr>
        <w:t xml:space="preserve">6. Esquema 1-3-1: una ciutat sense pla.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 amb un esquema 1-3-1 per què Manchester va créixer sense pla: UNA idea central, TRES proves de tres menes tretes de la lectura (cases, aigua i govern de la ciutat) i UNA conclusió que digui què va passar el 1848 per començar a canviar-ho.</w:t>
      </w:r>
    </w:p>
    <w:p>
      <w:pPr>
        <w:jc w:val="left"/>
        <w:widowControl/>
        <w:spacing w:before="0" w:after="100" w:line="231" w:lineRule="auto"/>
      </w:pPr>
      <w:r>
        <w:rPr>
          <w:color w:val="373a36"/>
          <w:rFonts w:ascii="Helvetica" w:hAnsi="Helvetica"/>
          <w:sz w:val="22"/>
          <w:i/>
        </w:rPr>
        <w:t xml:space="preserve">Pista: Connectors: «la idea central és que...», «una prova n'és...», «per això, el 1848...». La data de l'ajuntament i la llei de 1848 són a la Fitxa de dades.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les tres proves i la conclusió, una frase cada una.</w:t>
      </w:r>
    </w:p>
    <w:p>
      <w:pPr>
        <w:keepNext/>
        <w:keepLines/>
        <w:pStyle w:val="Heading3"/>
        <w:jc w:val="left"/>
        <w:spacing w:lineRule="auto"/>
      </w:pPr>
      <w:r>
        <w:rPr>
          <w:color w:val="b8411a"/>
          <w:rFonts w:ascii="Helvetica" w:hAnsi="Helvetica"/>
          <w:sz w:val="26"/>
        </w:rPr>
        <w:t xml:space="preserve">6.10.3. Avançat</w:t>
      </w:r>
    </w:p>
    <w:p>
      <w:pPr>
        <w:jc w:val="left"/>
        <w:widowControl/>
        <w:spacing w:before="0" w:after="100" w:line="231" w:lineRule="auto"/>
      </w:pPr>
      <w:r>
        <w:rPr>
          <w:color w:val="b8411a"/>
          <w:rFonts w:ascii="Helvetica" w:hAnsi="Helvetica"/>
          <w:sz w:val="22"/>
          <w:b/>
        </w:rPr>
        <w:t xml:space="preserve">7. Desmuntant «lletja però eficient».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per què la ciutat industrial era eficient dins de la fàbrica i caòtica fora, amb dues dades de la Fitxa: una d'habitatge i una de l'informe Chadwick.</w:t>
      </w:r>
    </w:p>
    <w:p>
      <w:pPr>
        <w:jc w:val="left"/>
        <w:widowControl/>
        <w:spacing w:before="0" w:after="100" w:line="231" w:lineRule="auto"/>
      </w:pPr>
      <w:r>
        <w:rPr>
          <w:color w:val="373a36"/>
          <w:rFonts w:ascii="Helvetica" w:hAnsi="Helvetica"/>
          <w:sz w:val="22"/>
          <w:i/>
        </w:rPr>
        <w:t xml:space="preserve">Pista: Abans d'escriure, pregunta't qui guanyava construint barat i qui perdia: la resposta és l'esquelet de l'explicació.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dades (40-60 paraules).</w:t>
      </w:r>
    </w:p>
    <w:p>
      <w:pPr>
        <w:jc w:val="left"/>
        <w:widowControl/>
        <w:spacing w:before="0" w:after="100" w:line="231" w:lineRule="auto"/>
      </w:pPr>
      <w:r>
        <w:rPr>
          <w:color w:val="b8411a"/>
          <w:rFonts w:ascii="Helvetica" w:hAnsi="Helvetica"/>
          <w:sz w:val="22"/>
          <w:b/>
        </w:rPr>
        <w:t xml:space="preserve">8. Manifest dels veïns de l'Irk, 1844.</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veí o veïna del barri de l'Irk el 1844. L'ajuntament de Manchester, que només té sis anys, comença a fer normes sobre les cases. Escriu un manifest amb un títol curt i tres exigències, cadascuna en una frase, i sota de cada una el fet de la lectura o de L'Arxiu que la justifica. Només pots demanar coses que el 1844 es poguessin fer.</w:t>
      </w:r>
    </w:p>
    <w:p>
      <w:pPr>
        <w:jc w:val="left"/>
        <w:widowControl/>
        <w:spacing w:before="0" w:after="100" w:line="231" w:lineRule="auto"/>
      </w:pPr>
      <w:r>
        <w:rPr>
          <w:color w:val="373a36"/>
          <w:rFonts w:ascii="Helvetica" w:hAnsi="Helvetica"/>
          <w:sz w:val="22"/>
          <w:i/>
        </w:rPr>
        <w:t xml:space="preserve">Pista: Escriu primer el que un veí de 1844 sabia del còlera i el que no: només podia demanar el que veia amb els ulls.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títol i les tres exigències, cada una amb el fet que la justifica (80-100 paraules).</w:t>
      </w:r>
    </w:p>
    <w:p>
      <w:pPr>
        <w:jc w:val="left"/>
        <w:widowControl/>
        <w:spacing w:before="0" w:after="100" w:line="231" w:lineRule="auto"/>
      </w:pPr>
      <w:r>
        <w:rPr>
          <w:color w:val="b8411a"/>
          <w:rFonts w:ascii="Helvetica" w:hAnsi="Helvetica"/>
          <w:sz w:val="22"/>
          <w:b/>
        </w:rPr>
        <w:t xml:space="preserve">9. Ahir i avui: el que Manchester no tenia.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Manchester va passar de 22.500 habitants el 1773 a 303.000 el 1851 sense que ningú la governés. Pensa en el barri on vius: quina de les coses que aquella Manchester no tenia (clavegueres, aigua corrent, normes sobre les cases) dones per feta? Argumenta quina és la més important i per què.</w:t>
      </w:r>
    </w:p>
    <w:p>
      <w:pPr>
        <w:jc w:val="left"/>
        <w:widowControl/>
        <w:spacing w:before="0" w:after="100" w:line="231" w:lineRule="auto"/>
      </w:pPr>
      <w:r>
        <w:rPr>
          <w:color w:val="373a36"/>
          <w:rFonts w:ascii="Helvetica" w:hAnsi="Helvetica"/>
          <w:sz w:val="22"/>
          <w:i/>
        </w:rPr>
        <w:t xml:space="preserve">Pista: Imagina un mes sense aquella cosa al teu carrer: què passaria primer, i a qui?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cosa triada i per què és la més important (40-60 paraules).</w:t>
      </w:r>
    </w:p>
    <w:p>
      <w:pPr>
        <w:keepNext/>
        <w:keepLines/>
        <w:pBdr>
          <w:bottom w:val="single" w:sz="4" w:space="4" w:color="E0DCD2"/>
        </w:pBdr>
        <w:pStyle w:val="Heading2"/>
        <w:jc w:val="left"/>
        <w:spacing w:lineRule="auto"/>
      </w:pPr>
      <w:r>
        <w:rPr>
          <w:color w:val="5f6a4a"/>
          <w:rFonts w:ascii="Helvetica" w:hAnsi="Helvetica"/>
          <w:sz w:val="30"/>
        </w:rPr>
        <w:t xml:space="preserve">6.11. Per tancar</w:t>
      </w:r>
    </w:p>
    <w:p>
      <w:pPr>
        <w:jc w:val="left"/>
        <w:widowControl/>
        <w:spacing w:before="0" w:after="100" w:line="231" w:lineRule="auto"/>
      </w:pPr>
      <w:r>
        <w:rPr>
          <w:color w:val="373a36"/>
          <w:rFonts w:ascii="Georgia" w:hAnsi="Georgia"/>
          <w:sz w:val="22"/>
        </w:rPr>
        <w:t xml:space="preserve">Manchester va passar de 22.500 habitants (1773) a 303.000 (1851), i Liverpool i Birmingham van créixer igual: el 1851 més de la meitat dels britànics vivien en ciutats. Ningú ho va planificar: cases esquena contra esquena, soterranis habitats, una latrina per a dotzenes de cases i un riu convertit en claveguera. El còlera de 1832 i l'informe Chadwick (17 anys de vida mitjana per a un obrer de Manchester) en van dir el preu. Engels ho va documentar caminant-hi (1845) i Dickens ho va convertir en la Coketown de Hard Times (1854); el 1848 la Llei de Salut Pública va començar a posar-hi clavegueres.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l'informe d'Engels i la novel·la de Dickens descriuen el mateix riu morat, quina de les dues fonts convenceria més un diputat de 1850, i quina un lector d'avui?</w:t>
      </w:r>
    </w:p>
    <w:p>
      <w:pPr>
        <w:keepNext/>
        <w:keepLines/>
        <w:pStyle w:val="Heading1"/>
        <w:jc w:val="left"/>
        <w:spacing w:lineRule="auto"/>
      </w:pPr>
      <w:r>
        <w:rPr>
          <w:color w:val="373a36"/>
          <w:rFonts w:ascii="Helvetica" w:hAnsi="Helvetica"/>
          <w:sz w:val="40"/>
        </w:rPr>
        <w:t xml:space="preserve">Sessió 7 · L'èxode rural i les migracions internes</w:t>
      </w:r>
    </w:p>
    <w:p>
      <w:pPr>
        <w:jc w:val="left"/>
        <w:spacing w:lineRule="auto"/>
      </w:pPr>
      <w:r>
        <w:rPr>
          <w:color w:val="5b5e58"/>
          <w:rFonts w:ascii="Helvetica" w:hAnsi="Helvetica"/>
          <w:sz w:val="22"/>
          <w:i/>
        </w:rPr>
        <w:t xml:space="preserve">Un periodista rural va recórrer Anglaterra a cavall durant els anys 1820 i va anotar, poble a poble, com les cases queien sense que ningú les tornés a aixecar.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VA ACCELERAR?</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de sobte no poguessis fer servir un terreny comunal on sempre havies portat el bestiar a pasturar, què faries per continuar vivint del camp?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algú de la teva família que hagi hagut de marxar del seu poble o país per trobar feina?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algú amb opinions polítiques molt marcades pot, tot i així, ser un testimoni fiable de com descriu allò que veu amb els seus propis ulls?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Manchester · Liverpool · cases «esquena contra esquena» · còlera.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tres causes dona el text per explicar que la gent marxés del camp, i quina proporció de treballadors anglesos vivien de l'agricultura el 1801 i el 1851?</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Cobbett odiava el sistema financer britànic i n'acusava tots els mals. Es pot fer servir el que va veure als pobles com a dada, encara que la seva explicació sigui discutible?</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les enclosures eren una «precondició» que feia produir més menjar amb menys braços. Aquí tornen a sortir: des de quin punt de vista canvien de signe?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comarques que perden població cada any i pobles amb escola tancada. Què té en comú el que passa avui amb el que descriu Cobbett, i què hi ha de diferent?</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Mentre Manchester i altres ciutats industrials s'inflaven de gent (sessió 6), algú havia de marxar del camp. El 1801, una tercera part dels treballadors anglesos vivien de l'agricultura; el 1851, poc més d'una cinquena part, i a partir d'aleshores molts comtats rurals van començar a perdre habitants en xifres absolutes per primer cop en la història. Aquell moviment, l'èxode rural, no va ser espontani ni sobtat: va ser la conseqüència de tres forces que ja has vist en aquesta càpsula, i d'una quarta que les feia possibles.</w:t>
      </w:r>
    </w:p>
    <w:p>
      <w:pPr>
        <w:keepNext/>
        <w:keepLines/>
        <w:pBdr>
          <w:bottom w:val="single" w:sz="4" w:space="4" w:color="E0DCD2"/>
        </w:pBdr>
        <w:pStyle w:val="Heading2"/>
        <w:jc w:val="left"/>
        <w:spacing w:lineRule="auto"/>
      </w:pPr>
      <w:r>
        <w:rPr>
          <w:color w:val="5f6a4a"/>
          <w:rFonts w:ascii="Helvetica" w:hAnsi="Helvetica"/>
          <w:sz w:val="30"/>
        </w:rPr>
        <w:t xml:space="preserve">7.4. Tres empentes i un imant</w:t>
      </w:r>
    </w:p>
    <w:p>
      <w:pPr>
        <w:jc w:val="left"/>
        <w:widowControl/>
        <w:spacing w:before="0" w:after="100" w:line="231" w:lineRule="auto"/>
      </w:pPr>
      <w:r>
        <w:rPr>
          <w:color w:val="373a36"/>
          <w:rFonts w:ascii="Georgia" w:hAnsi="Georgia"/>
          <w:sz w:val="22"/>
        </w:rPr>
        <w:t xml:space="preserve">La primera empenta van ser els enclosures: en tancar-se les terres comunals, el pagès pobre perdia el dret a pasturar-hi una vaca o a recollir-hi llenya, i sense aquell complement no podia viure del jornal. La segona va ser la mecanització: la màquina de batre, que separa el gra de la palla, feia en un dia la feina que fins aleshores ocupava els jornalers durant tot l'hivern. L'hivern de 1830, els jornalers del sud d'Anglaterra en van destruir centenars a les revoltes del «capità Swing», un nom inventat que firmava les cartes d'amenaça als terratinents; dinou van ser penjats i prop de cinc-cents, deportats a Austràlia. La tercera empenta va ser la més silenciosa: la població creixia (sessió 2) i la terra no, de manera que a cada poble hi havia més braços que feina.</w:t>
      </w:r>
    </w:p>
    <w:p>
      <w:pPr>
        <w:jc w:val="left"/>
        <w:widowControl/>
        <w:spacing w:before="0" w:after="100" w:line="231" w:lineRule="auto"/>
      </w:pPr>
      <w:r>
        <w:rPr>
          <w:color w:val="373a36"/>
          <w:rFonts w:ascii="Georgia" w:hAnsi="Georgia"/>
          <w:sz w:val="22"/>
        </w:rPr>
        <w:t xml:space="preserve">I l'imant: els salaris urbans. Un jornaler del sud d'Anglaterra cobrava a l'hivern, quan hi havia feina, uns vuit o nou xílings a la setmana; un obrer de Manchester, entre dotze i quinze, i tot l'any. </w:t>
      </w:r>
      <w:r>
        <w:rPr>
          <w:color w:val="373a36"/>
          <w:rFonts w:ascii="Georgia" w:hAnsi="Georgia"/>
          <w:sz w:val="22"/>
          <w:shd w:val="clear" w:fill="99DBD4"/>
        </w:rPr>
        <w:t xml:space="preserve">El camp expulsava i la ciutat estirava, i el ferrocarril (sessió 5) va convertir en un viatge d'un dia el que abans era una migració de tota la vida.</w:t>
      </w:r>
    </w:p>
    <w:p>
      <w:pPr>
        <w:jc w:val="center"/>
        <w:spacing w:lineRule="auto"/>
      </w:pPr>
      <w:r>
        <w:rPr/>
        <w:drawing>
          <wp:inline distB="0" distL="0" distR="0" distT="0">
            <wp:extent cx="3657600" cy="2860766"/>
            <wp:effectExtent b="0" l="0" r="0" t="0"/>
            <wp:docPr id="8" name="image-_KG3I8q0osmlyvQbP88Tz.jpeg"/>
            <a:graphic>
              <a:graphicData uri="http://schemas.openxmlformats.org/drawingml/2006/picture">
                <pic:pic>
                  <pic:nvPicPr>
                    <pic:cNvPr id="8" name="image-_KG3I8q0osmlyvQbP88Tz.jpeg" descr="Gravat en tons sèpia d'una família rural que marxa: una mare amb un nadó als braços i un nen agafat a la faldilla, una parella jove i un home amb barret que mira enrere; al fons, un poble amb campanar i un carro carregat de gent."/>
                    <pic:cNvPicPr/>
                  </pic:nvPicPr>
                  <pic:blipFill>
                    <a:blip r:embed="rId13" cstate="print"/>
                    <a:srcRect b="0" l="0" r="0" t="0"/>
                    <a:stretch>
                      <a:fillRect/>
                    </a:stretch>
                  </pic:blipFill>
                  <pic:spPr>
                    <a:xfrm>
                      <a:off x="0" y="0"/>
                      <a:ext cx="3657600" cy="2860766"/>
                    </a:xfrm>
                    <a:prstGeom prst="rect"/>
                  </pic:spPr>
                </pic:pic>
              </a:graphicData>
            </a:graphic>
          </wp:inline>
        </w:drawing>
      </w:r>
    </w:p>
    <w:p>
      <w:pPr>
        <w:jc w:val="center"/>
        <w:spacing w:lineRule="auto"/>
      </w:pPr>
      <w:r>
        <w:rPr>
          <w:color w:val="5b5e58"/>
          <w:rFonts w:ascii="Helvetica" w:hAnsi="Helvetica"/>
          <w:sz w:val="20"/>
        </w:rPr>
        <w:t xml:space="preserve">«El poble abandonat», gravat de Francesco Bartolozzi (1785) a partir d'una pintura de Francis Wheatley que il·lustra el poema d'Oliver Goldsmith de 1770. Mira qui marxa (compta les persones i les edats), què porten i què deixen enrere, i el carro del fons. El poema plorava un poble buidat per un terratinent mig segle abans que Cobbett hi passés a cavall. — Francesco Bartolozzi, segons Francis Wheatley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7.5. Un home a cavall que compta cases</w:t>
      </w:r>
    </w:p>
    <w:p>
      <w:pPr>
        <w:jc w:val="left"/>
        <w:widowControl/>
        <w:spacing w:before="0" w:after="100" w:line="231" w:lineRule="auto"/>
      </w:pPr>
      <w:r>
        <w:rPr>
          <w:color w:val="373a36"/>
          <w:rFonts w:ascii="Georgia" w:hAnsi="Georgia"/>
          <w:sz w:val="22"/>
          <w:shd w:val="clear" w:fill="FCCE8F"/>
        </w:rPr>
        <w:t xml:space="preserve">El periodista i pagès William Cobbett va recórrer a cavall el sud d'Anglaterra durant la dècada de 1820,</w:t>
      </w:r>
      <w:r>
        <w:rPr>
          <w:color w:val="373a36"/>
          <w:rFonts w:ascii="Georgia" w:hAnsi="Georgia"/>
          <w:sz w:val="22"/>
        </w:rPr>
        <w:t xml:space="preserve"> anotant amb detall el que veia poble a poble. No hi va trobar prosperitat rural: hi va trobar una decadència lenta i constant. El 1826, en un dels seus quaderns de viatge, ho va resumir així: </w:t>
      </w:r>
      <w:r>
        <w:rPr>
          <w:color w:val="373a36"/>
          <w:rFonts w:ascii="Georgia" w:hAnsi="Georgia"/>
          <w:sz w:val="22"/>
          <w:shd w:val="clear" w:fill="FCCE8F"/>
        </w:rPr>
        <w:t xml:space="preserve">«Les cases de les granges feia temps que anaven disminuint; les cases dels jornalers, cada cop menys; i és evident per a qualsevol que tingui ulls per veure-hi que els pobles s'estan consumint de manera regular.»</w:t>
      </w:r>
      <w:r>
        <w:rPr>
          <w:color w:val="373a36"/>
          <w:rFonts w:ascii="Georgia" w:hAnsi="Georgia"/>
          <w:sz w:val="22"/>
        </w:rPr>
        <w:t xml:space="preserve"> Cobbett no era un observador neutre: tenia opinions polítiques fortíssimes contra el sistema fiscal i financer britànic, i n'acusava directament la responsabilitat d'aquella decadència. </w:t>
      </w:r>
      <w:r>
        <w:rPr>
          <w:color w:val="373a36"/>
          <w:rFonts w:ascii="Georgia" w:hAnsi="Georgia"/>
          <w:sz w:val="22"/>
          <w:shd w:val="clear" w:fill="FAB39C"/>
        </w:rPr>
        <w:t xml:space="preserve">Però el que va veure amb els seus propis ulls (cases que desapareixien, poble rere poble) és una dada, encara que la interpretació que en fa sigui discutible.</w:t>
      </w:r>
      <w:r>
        <w:rPr>
          <w:color w:val="373a36"/>
          <w:rFonts w:ascii="Georgia" w:hAnsi="Georgia"/>
          <w:sz w:val="22"/>
        </w:rPr>
        <w:t xml:space="preserve"> Un historiador separa les dues coses: es queda l'observació i confronta l'explicació amb altres fonts.</w:t>
      </w:r>
    </w:p>
    <w:p>
      <w:pPr>
        <w:keepNext/>
        <w:keepLines/>
        <w:pBdr>
          <w:bottom w:val="single" w:sz="4" w:space="4" w:color="E0DCD2"/>
        </w:pBdr>
        <w:pStyle w:val="Heading2"/>
        <w:jc w:val="left"/>
        <w:spacing w:lineRule="auto"/>
      </w:pPr>
      <w:r>
        <w:rPr>
          <w:color w:val="5f6a4a"/>
          <w:rFonts w:ascii="Helvetica" w:hAnsi="Helvetica"/>
          <w:sz w:val="30"/>
        </w:rPr>
        <w:t xml:space="preserve">7.6. Cap on anaven</w:t>
      </w:r>
    </w:p>
    <w:p>
      <w:pPr>
        <w:jc w:val="left"/>
        <w:widowControl/>
        <w:spacing w:before="0" w:after="100" w:line="231" w:lineRule="auto"/>
      </w:pPr>
      <w:r>
        <w:rPr>
          <w:color w:val="373a36"/>
          <w:rFonts w:ascii="Georgia" w:hAnsi="Georgia"/>
          <w:sz w:val="22"/>
        </w:rPr>
        <w:t xml:space="preserve">Les migracions internes no eren un salt d'un sol cop del poble a Manchester. La majoria de famílies es movien a poca distància: primer a la vila del mercat més pròxima, després a la ciutat mitjana i, potser una generació més tard, a la gran ciutat industrial. Els homes anaven a les fàbriques, les mines i les obres del ferrocarril; les dones joves, a servir a les cases de la classe mitjana urbana: el 1851 el servei domèstic era l'ofici femení més nombrós d'Anglaterra, amb prop d'un milió de treballadores. I els que venien de més lluny, els irlandesos, ocupaven els pitjors habitatges i els jornals més baixos.</w:t>
      </w:r>
    </w:p>
    <w:p>
      <w:pPr>
        <w:keepNext/>
        <w:keepLines/>
        <w:pBdr>
          <w:bottom w:val="single" w:sz="4" w:space="4" w:color="E0DCD2"/>
        </w:pBdr>
        <w:pStyle w:val="Heading2"/>
        <w:jc w:val="left"/>
        <w:spacing w:lineRule="auto"/>
      </w:pPr>
      <w:r>
        <w:rPr>
          <w:color w:val="5f6a4a"/>
          <w:rFonts w:ascii="Helvetica" w:hAnsi="Helvetica"/>
          <w:sz w:val="30"/>
        </w:rPr>
        <w:t xml:space="preserve">7.7. Europa buida el camp</w:t>
      </w:r>
    </w:p>
    <w:p>
      <w:pPr>
        <w:jc w:val="left"/>
        <w:widowControl/>
        <w:spacing w:before="0" w:after="100" w:line="231" w:lineRule="auto"/>
      </w:pPr>
      <w:r>
        <w:rPr>
          <w:color w:val="373a36"/>
          <w:rFonts w:ascii="Georgia" w:hAnsi="Georgia"/>
          <w:sz w:val="22"/>
        </w:rPr>
        <w:t xml:space="preserve">El que Anglaterra va viure primer, el continent ho va viure després i sovint amb més violència. A les Terres Altes d'Escòcia, els terratinents van expulsar famílies senceres per omplir les valls d'ovelles. A Irlanda, la pèrdua de les collites de patata entre 1845 i 1849 va matar prop d'un milió de persones i en va fer emigrar més d'un milió: molts van omplir els soterranis de Manchester i Liverpool que Engels descrivia. I entre 1815 i 1914, uns cinquanta milions d'europeus van deixar el continent, la majoria pagesos alemanys, escandinaus, italians i irlandesos que anaven a Amèrica perquè a casa no hi havia terra per a tothom.</w:t>
      </w:r>
    </w:p>
    <w:p>
      <w:pPr>
        <w:keepNext/>
        <w:keepLines/>
        <w:pBdr>
          <w:bottom w:val="single" w:sz="4" w:space="4" w:color="E0DCD2"/>
        </w:pBdr>
        <w:pStyle w:val="Heading2"/>
        <w:jc w:val="left"/>
        <w:spacing w:lineRule="auto"/>
      </w:pPr>
      <w:r>
        <w:rPr>
          <w:color w:val="5f6a4a"/>
          <w:rFonts w:ascii="Helvetica" w:hAnsi="Helvetica"/>
          <w:sz w:val="30"/>
        </w:rPr>
        <w:t xml:space="preserve">7.8. El que se'n va anar amb ells</w:t>
      </w:r>
    </w:p>
    <w:p>
      <w:pPr>
        <w:jc w:val="left"/>
        <w:widowControl/>
        <w:spacing w:before="0" w:after="100" w:line="231" w:lineRule="auto"/>
      </w:pPr>
      <w:r>
        <w:rPr>
          <w:color w:val="373a36"/>
          <w:rFonts w:ascii="Georgia" w:hAnsi="Georgia"/>
          <w:sz w:val="22"/>
        </w:rPr>
        <w:t xml:space="preserve">Amb la gent se'n va anar un món. El calendari del poble, marcat per les collites i les festes del sant; la feina en família i a l'aire lliure; el dret a recollir llenya i espigolar després de la sega; el temps mesurat pel sol i no per una campana de fàbrica. Poetes com Goldsmith i observadors com Cobbett ho van plorar; els que marxaven no sempre. </w:t>
      </w:r>
      <w:r>
        <w:rPr>
          <w:color w:val="373a36"/>
          <w:rFonts w:ascii="Georgia" w:hAnsi="Georgia"/>
          <w:sz w:val="22"/>
          <w:shd w:val="clear" w:fill="FCCE8F"/>
        </w:rPr>
        <w:t xml:space="preserve">La gent que ja no tenia terra comunal ni feina agrícola no desapareixia: es traslladava</w:t>
      </w:r>
      <w:r>
        <w:rPr>
          <w:color w:val="373a36"/>
          <w:rFonts w:ascii="Georgia" w:hAnsi="Georgia"/>
          <w:sz w:val="22"/>
        </w:rPr>
        <w:t xml:space="preserve">, i deixava enrere un món que coneixia per un altre que li prometia, com a mínim, un jornal tot l'any. No sempre el trobaven en bones condicions, com ja has vist a la sessió 6.</w:t>
      </w:r>
    </w:p>
    <w:p>
      <w:pPr>
        <w:keepNext/>
        <w:keepLines/>
        <w:pStyle w:val="Heading3"/>
        <w:jc w:val="left"/>
        <w:spacing w:lineRule="auto"/>
      </w:pPr>
      <w:r>
        <w:rPr>
          <w:color w:val="b8411a"/>
          <w:rFonts w:ascii="Helvetica" w:hAnsi="Helvetica"/>
          <w:sz w:val="26"/>
        </w:rPr>
        <w:t xml:space="preserve">7.8.1.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gent es traslladava del camp a la ciutat perquè volia una vida millor i més moderna.»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Vist des d'avui, és temptador imaginar la migració a la ciutat com una elecció il·lusionada cap al progrés.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Aquesta idea inverteix la relació entre causa i conseqüència. Cobbett descriu un camp que expulsava la seva gent, no un camp que la gent abandonava per caprici. Les cases dels jornalers desapareixien, la terra comunal es tancava i la feina agrícola s'automatitzava. La migració cap a la ciutat no era, en la majoria dels casos, un somni de modernitat: era la sortida que quedava quan el poble ja no donava per viure.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migració cap a la ciutat no era, en la majoria dels casos, un somni d'ascens social: era la sortida que quedava quan totes les altres es tancaven.</w:t>
      </w:r>
    </w:p>
    <w:p>
      <w:pPr>
        <w:keepNext/>
        <w:keepLines/>
        <w:pBdr>
          <w:bottom w:val="single" w:sz="4" w:space="4" w:color="E0DCD2"/>
        </w:pBdr>
        <w:pStyle w:val="Heading2"/>
        <w:jc w:val="left"/>
        <w:spacing w:lineRule="auto"/>
      </w:pPr>
      <w:r>
        <w:rPr>
          <w:color w:val="5f6a4a"/>
          <w:rFonts w:ascii="Helvetica" w:hAnsi="Helvetica"/>
          <w:sz w:val="30"/>
        </w:rPr>
        <w:t xml:space="preserve">7.9.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Treballadors anglesos que vivien de l'agricultura: una tercera part (1801) → poc més d'una cinquena part (1851).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Enclosures (1750-1850): més de quatre mil lleis del Parlament; prop d'una quarta part de la terra d'Anglaterra tancada.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Màquina de batre (1786): feia en un dia la feina d'hivern de desenes de jornalers.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Revoltes del capità Swing (1830): jornalers del sud d'Anglaterra destrueixen centenars de màquines de batre; 19 penjats, prop de 500 deportats a Austràlia.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Salaris: jornaler del sud d'Anglaterra, 8-9 xílings la setmana (i només quan hi ha feina); obrer de Manchester, 12-15 tot l'any.</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William Cobbett (1763-1835): periodista i pagès; Rural Rides (1822-1826), viatges a cavall pel sud d'Anglaterra; enemic del sistema financer britànic.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«The Deserted Village» (1770): poema d'Oliver Goldsmith sobre un poble buidat per un terratinent; gravat de Bartolozzi segons Wheatley (1785).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Servei domèstic (1851): l'ofici femení més nombrós d'Anglaterra, prop d'un milió de treballadores.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Gran Fam irlandesa (1845-1849): prop d'un milió de morts i més d'un milió d'emigrants; Irlanda perd una quarta part de la població.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Emigració europea (1815-1914): uns cinquanta milions de persones deixen el continent, la majoria cap a Amèrica.</w:t>
      </w:r>
    </w:p>
    <w:p>
      <w:pPr>
        <w:keepNext/>
        <w:keepLines/>
        <w:pBdr>
          <w:bottom w:val="single" w:sz="4" w:space="4" w:color="E0DCD2"/>
        </w:pBdr>
        <w:pStyle w:val="Heading2"/>
        <w:jc w:val="left"/>
        <w:spacing w:lineRule="auto"/>
      </w:pPr>
      <w:r>
        <w:rPr>
          <w:color w:val="5f6a4a"/>
          <w:rFonts w:ascii="Helvetica" w:hAnsi="Helvetica"/>
          <w:sz w:val="30"/>
        </w:rPr>
        <w:t xml:space="preserve">7.10.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èxode rural.</w:t>
      </w:r>
      <w:r>
        <w:rPr>
          <w:color w:val="373a36"/>
          <w:rFonts w:ascii="Georgia" w:hAnsi="Georgia"/>
          <w:sz w:val="22"/>
        </w:rPr>
        <w:t xml:space="preserve"> Èxode rural: emigració massiva i sostinguda de població del camp cap a les ciutats. A Gran Bretanya va ser el més primerenc d'Europa; al continent, el gruix va arribar a la segona meitat del segle XIX.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enclosures.</w:t>
      </w:r>
      <w:r>
        <w:rPr>
          <w:color w:val="373a36"/>
          <w:rFonts w:ascii="Georgia" w:hAnsi="Georgia"/>
          <w:sz w:val="22"/>
        </w:rPr>
        <w:t xml:space="preserve"> Enclosures (tancaments): lleis que convertien les terres comunals i els camps oberts d'un poble en parcel·les privades. Entre 1750 i 1850 el Parlament n'aprovà més de quatre mil, que van tancar prop d'una quarta part de la terra d'Anglaterra.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mecanització.</w:t>
      </w:r>
      <w:r>
        <w:rPr>
          <w:color w:val="373a36"/>
          <w:rFonts w:ascii="Georgia" w:hAnsi="Georgia"/>
          <w:sz w:val="22"/>
        </w:rPr>
        <w:t xml:space="preserve"> Mecanització agrària: introducció de màquines al camp. La màquina de batre (1786) feia en un dia la feina d'hivern de desenes de jornalers; el 1830 els jornalers del sud d'Anglaterra en van destruir centenars a les revoltes del «capità Swing».</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salaris urbans.</w:t>
      </w:r>
      <w:r>
        <w:rPr>
          <w:color w:val="373a36"/>
          <w:rFonts w:ascii="Georgia" w:hAnsi="Georgia"/>
          <w:sz w:val="22"/>
        </w:rPr>
        <w:t xml:space="preserve"> Salaris urbans: a mitjan segle XIX un obrer de fàbrica de Manchester cobrava entre un terç i la meitat més que un jornaler agrícola del sud d'Anglaterra. Amb pitjor habitatge i pitjor salut, però amb feina tot l'any.</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Terres Altes d'Escòcia.</w:t>
      </w:r>
      <w:r>
        <w:rPr>
          <w:color w:val="373a36"/>
          <w:rFonts w:ascii="Georgia" w:hAnsi="Georgia"/>
          <w:sz w:val="22"/>
        </w:rPr>
        <w:t xml:space="preserve"> Highland Clearances (Escòcia, 1750-1860): expulsió de milers de famílies de les valls de les Terres Altes pels terratinents, que volien la terra per a ovelles. Molts van acabar a les ciutats escoceses o al Canadà.</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Irlanda.</w:t>
      </w:r>
      <w:r>
        <w:rPr>
          <w:color w:val="373a36"/>
          <w:rFonts w:ascii="Georgia" w:hAnsi="Georgia"/>
          <w:sz w:val="22"/>
        </w:rPr>
        <w:t xml:space="preserve"> Gran Fam irlandesa (1845-1849): la pèrdua de les collites de patata, l'aliment bàsic dels pagesos pobres, va causar prop d'un milió de morts i va empènyer més d'un milió de persones a emigrar, sobretot als Estats Units i a les ciutats angleses. Irlanda va perdre una quarta part de la població.</w:t>
      </w:r>
    </w:p>
    <w:p>
      <w:pPr>
        <w:keepNext/>
        <w:keepLines/>
        <w:pBdr>
          <w:bottom w:val="single" w:sz="4" w:space="4" w:color="E0DCD2"/>
        </w:pBdr>
        <w:pStyle w:val="Heading2"/>
        <w:jc w:val="left"/>
        <w:spacing w:lineRule="auto"/>
      </w:pPr>
      <w:r>
        <w:rPr>
          <w:color w:val="5f6a4a"/>
          <w:rFonts w:ascii="Helvetica" w:hAnsi="Helvetica"/>
          <w:sz w:val="30"/>
        </w:rPr>
        <w:t xml:space="preserve">7.11. L'Arxiu · el document</w:t>
      </w:r>
    </w:p>
    <w:p>
      <w:pPr>
        <w:jc w:val="left"/>
        <w:widowControl/>
        <w:spacing w:before="0" w:after="100" w:line="231" w:lineRule="auto"/>
      </w:pPr>
      <w:r>
        <w:rPr>
          <w:color w:val="146f66"/>
          <w:rFonts w:ascii="Georgia" w:hAnsi="Georgia"/>
          <w:sz w:val="22"/>
          <w:b/>
        </w:rPr>
        <w:t xml:space="preserve">Rural Rides</w:t>
      </w:r>
    </w:p>
    <w:p>
      <w:pPr>
        <w:ind w:left="567" w:right="567"/>
        <w:jc w:val="left"/>
        <w:spacing w:lineRule="auto"/>
      </w:pPr>
      <w:r>
        <w:rPr>
          <w:i/>
        </w:rPr>
        <w:t xml:space="preserve">«Les cases de les granges feia temps que anaven disminuint; les cases dels jornalers, cada cop menys; i és evident per a qualsevol que tingui ulls per veure-hi que els pobles s'estan consumint de manera regular.»</w:t>
      </w:r>
    </w:p>
    <w:p>
      <w:pPr>
        <w:jc w:val="left"/>
        <w:spacing w:lineRule="auto"/>
      </w:pPr>
      <w:r>
        <w:rPr>
          <w:color w:val="5b5e58"/>
          <w:rFonts w:ascii="Helvetica" w:hAnsi="Helvetica"/>
          <w:sz w:val="20"/>
        </w:rPr>
        <w:t xml:space="preserve">William Cobbett, periodista i pagès · Anglaterra, 1826</w:t>
      </w:r>
    </w:p>
    <w:p>
      <w:pPr>
        <w:jc w:val="left"/>
        <w:spacing w:lineRule="auto"/>
      </w:pPr>
      <w:r>
        <w:rPr>
          <w:color w:val="5b5e58"/>
          <w:rFonts w:ascii="Helvetica" w:hAnsi="Helvetica"/>
          <w:sz w:val="20"/>
        </w:rPr>
        <w:t xml:space="preserve">Traducció de l'anglès (original: «The farmhouses have long been growing fewer and fewer; the labourers' houses fewer and fewer; and it is manifest to every man who has eyes to see with, that the villages are regularly wasting away»)</w:t>
      </w:r>
    </w:p>
    <w:p>
      <w:pPr>
        <w:jc w:val="left"/>
        <w:widowControl/>
        <w:spacing w:before="0" w:after="100" w:line="231" w:lineRule="auto"/>
      </w:pPr>
      <w:r>
        <w:rPr>
          <w:color w:val="373a36"/>
          <w:rFonts w:ascii="Georgia" w:hAnsi="Georgia"/>
          <w:sz w:val="22"/>
        </w:rPr>
        <w:t xml:space="preserve">Cobbett escriu això després de recórrer a cavall diverses comarques agrícoles angleses, anotant amb detall l'estat de cada poble que travessava. És una observació directa i repetida, no una impressió puntual d'un sol viatge.</w:t>
      </w:r>
    </w:p>
    <w:p>
      <w:pPr>
        <w:keepNext/>
        <w:keepLines/>
        <w:pBdr>
          <w:bottom w:val="single" w:sz="4" w:space="4" w:color="E0DCD2"/>
        </w:pBdr>
        <w:pStyle w:val="Heading2"/>
        <w:jc w:val="left"/>
        <w:spacing w:lineRule="auto"/>
      </w:pPr>
      <w:r>
        <w:rPr>
          <w:color w:val="5f6a4a"/>
          <w:rFonts w:ascii="Helvetica" w:hAnsi="Helvetica"/>
          <w:sz w:val="30"/>
        </w:rPr>
        <w:t xml:space="preserve">7.12.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7.12.1. Aprenent</w:t>
      </w:r>
    </w:p>
    <w:p>
      <w:pPr>
        <w:jc w:val="left"/>
        <w:widowControl/>
        <w:spacing w:before="0" w:after="100" w:line="231" w:lineRule="auto"/>
      </w:pPr>
      <w:r>
        <w:rPr>
          <w:color w:val="5b6b3c"/>
          <w:rFonts w:ascii="Helvetica" w:hAnsi="Helvetica"/>
          <w:sz w:val="22"/>
          <w:b/>
        </w:rPr>
        <w:t xml:space="preserve">1. Cobbett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la cita de Cobbett a L'Arxiu i el seu context. Identifica el FET (què veu que passa a les cases dels pobles), el PARER (què en pensa: busca-ho a la lectura, on diu a qui en donava la culpa) i el SENYAL (l'expressió de la cita amb què ell mateix reclama que el creguin). Explica-ho en 40-60 paraules.</w:t>
      </w:r>
    </w:p>
    <w:p>
      <w:pPr>
        <w:jc w:val="left"/>
        <w:widowControl/>
        <w:spacing w:before="0" w:after="100" w:line="231" w:lineRule="auto"/>
      </w:pPr>
      <w:r>
        <w:rPr>
          <w:color w:val="373a36"/>
          <w:rFonts w:ascii="Helvetica" w:hAnsi="Helvetica"/>
          <w:sz w:val="22"/>
          <w:i/>
        </w:rPr>
        <w:t xml:space="preserve">Pista: Comença així: «Cobbett veu que les cases... (fet). Ell creu que la culpa és de... (parer). Ho delata l'expressió... (senyal)». Qui era i quan viatjava ho diu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2. Del gravat a la porta de Manchester: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gravat del poble abandonat al cos de la lectura. Encadena amb fletxes, en quatre baules, per què una família com aquella marxava del poble i acabava a Manchester. A cada baula, una frase que digui per què porta a la següent.</w:t>
      </w:r>
    </w:p>
    <w:p>
      <w:pPr>
        <w:jc w:val="left"/>
        <w:widowControl/>
        <w:spacing w:before="0" w:after="100" w:line="231" w:lineRule="auto"/>
      </w:pPr>
      <w:r>
        <w:rPr>
          <w:color w:val="373a36"/>
          <w:rFonts w:ascii="Helvetica" w:hAnsi="Helvetica"/>
          <w:sz w:val="22"/>
          <w:i/>
        </w:rPr>
        <w:t xml:space="preserve">Pista: Comença així: «Les enclosures fan que... → ...». Les tres empentes i l'imant són al primer epígraf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quatre baules amb fletxes i una frase a cada una.</w:t>
      </w:r>
    </w:p>
    <w:p>
      <w:pPr>
        <w:jc w:val="left"/>
        <w:widowControl/>
        <w:spacing w:before="0" w:after="100" w:line="231" w:lineRule="auto"/>
      </w:pPr>
      <w:r>
        <w:rPr>
          <w:color w:val="5b6b3c"/>
          <w:rFonts w:ascii="Helvetica" w:hAnsi="Helvetica"/>
          <w:sz w:val="22"/>
          <w:b/>
        </w:rPr>
        <w:t xml:space="preserve">3. Vertader o fals: l'èxode rural.</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Decideix si cada afirmació és vertadera o falsa i justifica-la amb un fet concret de la lectura o de la Fitxa: (1) El 1851 la majoria dels treballadors anglesos encara vivien del camp. (2) Un obrer de Manchester cobrava més que un jornaler agrícola. (3) Els jornalers de 1830 van rebre bé la màquina de batre.</w:t>
      </w:r>
    </w:p>
    <w:p>
      <w:pPr>
        <w:jc w:val="left"/>
        <w:widowControl/>
        <w:spacing w:before="0" w:after="100" w:line="231" w:lineRule="auto"/>
      </w:pPr>
      <w:r>
        <w:rPr>
          <w:color w:val="373a36"/>
          <w:rFonts w:ascii="Helvetica" w:hAnsi="Helvetica"/>
          <w:sz w:val="22"/>
          <w:i/>
        </w:rPr>
        <w:t xml:space="preserve">Pista: Comença cada resposta amb «És vertader/fals perquè la Fitxa diu que...». Les tres dades són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afirmacions amb el veredicte i una frase de prova per a cada una.</w:t>
      </w:r>
    </w:p>
    <w:p>
      <w:pPr>
        <w:keepNext/>
        <w:keepLines/>
        <w:pStyle w:val="Heading3"/>
        <w:jc w:val="left"/>
        <w:spacing w:lineRule="auto"/>
      </w:pPr>
      <w:r>
        <w:rPr>
          <w:color w:val="8f5f1c"/>
          <w:rFonts w:ascii="Helvetica" w:hAnsi="Helvetica"/>
          <w:sz w:val="26"/>
        </w:rPr>
        <w:t xml:space="preserve">7.12.2. Intermedi</w:t>
      </w:r>
    </w:p>
    <w:p>
      <w:pPr>
        <w:jc w:val="left"/>
        <w:widowControl/>
        <w:spacing w:before="0" w:after="100" w:line="231" w:lineRule="auto"/>
      </w:pPr>
      <w:r>
        <w:rPr>
          <w:color w:val="8f5f1c"/>
          <w:rFonts w:ascii="Helvetica" w:hAnsi="Helvetica"/>
          <w:sz w:val="22"/>
          <w:b/>
        </w:rPr>
        <w:t xml:space="preserve">4. L'intrús entre les causes de marxar.</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D'aquesta llista, identifiqueu la que NO és una causa que la gent marxés del camp cap a la ciutat: les enclosures · la màquina de batre · els salaris urbans · el còlera de les ciutats · la població que creixia. Justifiqueu per què la intrusa, tot i ser certa, no va aturar la gent.</w:t>
      </w:r>
    </w:p>
    <w:p>
      <w:pPr>
        <w:jc w:val="left"/>
        <w:widowControl/>
        <w:spacing w:before="0" w:after="100" w:line="231" w:lineRule="auto"/>
      </w:pPr>
      <w:r>
        <w:rPr>
          <w:color w:val="373a36"/>
          <w:rFonts w:ascii="Helvetica" w:hAnsi="Helvetica"/>
          <w:sz w:val="22"/>
          <w:i/>
        </w:rPr>
        <w:t xml:space="preserve">Pista: Connectors: «la intrusa és... perquè...», «hauria d'haver fet que...», «però la gent marxava igual perquè...». El motiu és a l'últim epígraf de la lectura: què li quedava a qui no tenia terra comunal.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i dues frases sobre per què no aturava la gent.</w:t>
      </w:r>
    </w:p>
    <w:p>
      <w:pPr>
        <w:jc w:val="left"/>
        <w:widowControl/>
        <w:spacing w:before="0" w:after="100" w:line="231" w:lineRule="auto"/>
      </w:pPr>
      <w:r>
        <w:rPr>
          <w:color w:val="8f5f1c"/>
          <w:rFonts w:ascii="Helvetica" w:hAnsi="Helvetica"/>
          <w:sz w:val="22"/>
          <w:b/>
        </w:rPr>
        <w:t xml:space="preserve">5. Defineix «èxode rural» sense dir «camp» ni «ciutat».</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amb paraules pròpies què és l'èxode rural i per què no va ser un salt d'un sol cop. Regla: no pots escriure «camp» ni «ciutat»; has de dir amb altres paraules d'on es marxa i on s'arriba.</w:t>
      </w:r>
    </w:p>
    <w:p>
      <w:pPr>
        <w:jc w:val="left"/>
        <w:widowControl/>
        <w:spacing w:before="0" w:after="100" w:line="231" w:lineRule="auto"/>
      </w:pPr>
      <w:r>
        <w:rPr>
          <w:color w:val="373a36"/>
          <w:rFonts w:ascii="Helvetica" w:hAnsi="Helvetica"/>
          <w:sz w:val="22"/>
          <w:i/>
        </w:rPr>
        <w:t xml:space="preserve">Pista: Connectors: «és a dir...», «d'una banda... de l'altra...», «primer... després...».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quatre o cinc frases, sense les dues paraules prohibides.</w:t>
      </w:r>
    </w:p>
    <w:p>
      <w:pPr>
        <w:jc w:val="left"/>
        <w:widowControl/>
        <w:spacing w:before="0" w:after="100" w:line="231" w:lineRule="auto"/>
      </w:pPr>
      <w:r>
        <w:rPr>
          <w:color w:val="8f5f1c"/>
          <w:rFonts w:ascii="Helvetica" w:hAnsi="Helvetica"/>
          <w:sz w:val="22"/>
          <w:b/>
        </w:rPr>
        <w:t xml:space="preserve">6. Dos titulars per a l'hivern de 1830.</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Els jornalers del sud d'Anglaterra destrueixen màquines de batre en nom del «capità Swing». Escriu dos titulars de màxim 12 paraules: un d'un diari dels terratinents i un d'un full que circulés entre els jornalers. Sota cada titular, una frase que digui quina paraula tria per anomenar els jornalers (busca'n dues d'oposades) i què amaga.</w:t>
      </w:r>
    </w:p>
    <w:p>
      <w:pPr>
        <w:jc w:val="left"/>
        <w:widowControl/>
        <w:spacing w:before="0" w:after="100" w:line="231" w:lineRule="auto"/>
      </w:pPr>
      <w:r>
        <w:rPr>
          <w:color w:val="373a36"/>
          <w:rFonts w:ascii="Helvetica" w:hAnsi="Helvetica"/>
          <w:sz w:val="22"/>
          <w:i/>
        </w:rPr>
        <w:t xml:space="preserve">Pista: Connectors per a les frases: «aquest titular els anomena... i amaga que...», «en canvi...». El que va passar després als jornalers (penjats, deportats) és a la Fitxa de dades.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titulars de màxim dotze paraules, cada un amb la frase sobre la paraula triada.</w:t>
      </w:r>
    </w:p>
    <w:p>
      <w:pPr>
        <w:keepNext/>
        <w:keepLines/>
        <w:pStyle w:val="Heading3"/>
        <w:jc w:val="left"/>
        <w:spacing w:lineRule="auto"/>
      </w:pPr>
      <w:r>
        <w:rPr>
          <w:color w:val="b8411a"/>
          <w:rFonts w:ascii="Helvetica" w:hAnsi="Helvetica"/>
          <w:sz w:val="26"/>
        </w:rPr>
        <w:t xml:space="preserve">7.12.3. Avançat</w:t>
      </w:r>
    </w:p>
    <w:p>
      <w:pPr>
        <w:jc w:val="left"/>
        <w:widowControl/>
        <w:spacing w:before="0" w:after="100" w:line="231" w:lineRule="auto"/>
      </w:pPr>
      <w:r>
        <w:rPr>
          <w:color w:val="b8411a"/>
          <w:rFonts w:ascii="Helvetica" w:hAnsi="Helvetica"/>
          <w:sz w:val="22"/>
          <w:b/>
        </w:rPr>
        <w:t xml:space="preserve">7. Desmuntant «marxaven perquè volien».</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Llegeix el bloc Desmuntant Tòpics i la cita de Cobbett. Explica per què la migració a la ciutat va ser sobretot una expulsió i no una tria, amb dues causes concretes i la frase de Cobbett que ho il·lustra.</w:t>
      </w:r>
    </w:p>
    <w:p>
      <w:pPr>
        <w:jc w:val="left"/>
        <w:widowControl/>
        <w:spacing w:before="0" w:after="100" w:line="231" w:lineRule="auto"/>
      </w:pPr>
      <w:r>
        <w:rPr>
          <w:color w:val="373a36"/>
          <w:rFonts w:ascii="Helvetica" w:hAnsi="Helvetica"/>
          <w:sz w:val="22"/>
          <w:i/>
        </w:rPr>
        <w:t xml:space="preserve">Pista: Abans d'escriure, separa el que Cobbett va veure del que Cobbett va opinar: només el primer et serveix de prova.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causes i la frase de Cobbett (40-60 paraules).</w:t>
      </w:r>
    </w:p>
    <w:p>
      <w:pPr>
        <w:jc w:val="left"/>
        <w:widowControl/>
        <w:spacing w:before="0" w:after="100" w:line="231" w:lineRule="auto"/>
      </w:pPr>
      <w:r>
        <w:rPr>
          <w:color w:val="b8411a"/>
          <w:rFonts w:ascii="Helvetica" w:hAnsi="Helvetica"/>
          <w:sz w:val="22"/>
          <w:b/>
        </w:rPr>
        <w:t xml:space="preserve">8. Decisió raonada: el poble, Manchester o Amèrica.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el pare o la mare d'una família de jornalers del sud d'Anglaterra l'hivern de 1830. El comunal s'ha tancat, el propietari ha comprat una màquina de batre i teniu tres opcions reals: quedar-vos i lluitar (com els del capità Swing), marxar a Manchester, o emigrar a Amèrica. Decideix i defensa la tria amb dues raons tretes de la lectura o de la Fitxa i un risc que assumeixes.</w:t>
      </w:r>
    </w:p>
    <w:p>
      <w:pPr>
        <w:jc w:val="left"/>
        <w:widowControl/>
        <w:spacing w:before="0" w:after="100" w:line="231" w:lineRule="auto"/>
      </w:pPr>
      <w:r>
        <w:rPr>
          <w:color w:val="373a36"/>
          <w:rFonts w:ascii="Helvetica" w:hAnsi="Helvetica"/>
          <w:sz w:val="22"/>
          <w:i/>
        </w:rPr>
        <w:t xml:space="preserve">Pista: Escriu primer el que una família de 1830 sabia de cada destí i el que no podia saber: el còlera encara no havia arribat a Manchester.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el risc assumit (80-100 paraules).</w:t>
      </w:r>
    </w:p>
    <w:p>
      <w:pPr>
        <w:jc w:val="left"/>
        <w:widowControl/>
        <w:spacing w:before="0" w:after="100" w:line="231" w:lineRule="auto"/>
      </w:pPr>
      <w:r>
        <w:rPr>
          <w:color w:val="b8411a"/>
          <w:rFonts w:ascii="Helvetica" w:hAnsi="Helvetica"/>
          <w:sz w:val="22"/>
          <w:b/>
        </w:rPr>
        <w:t xml:space="preserve">9. Ahir i avui: els pobles que es buiden.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vídeo i el que ja saps</w:t>
      </w:r>
    </w:p>
    <w:p>
      <w:pPr>
        <w:jc w:val="left"/>
        <w:widowControl/>
        <w:spacing w:before="0" w:after="100" w:line="231" w:lineRule="auto"/>
      </w:pPr>
      <w:r>
        <w:rPr>
          <w:color w:val="373a36"/>
          <w:rFonts w:ascii="Helvetica" w:hAnsi="Helvetica"/>
          <w:sz w:val="22"/>
        </w:rPr>
        <w:t xml:space="preserve">Cobbett veia el 1826 pobles que «s'estaven consumint». Pensa en els pobles alemanys del vídeo de la sessió, o en un poble que coneguis que perdi gent. Argumenta quina de les causes del segle XIX s'hi repeteix i quina és nova.</w:t>
      </w:r>
    </w:p>
    <w:p>
      <w:pPr>
        <w:jc w:val="left"/>
        <w:widowControl/>
        <w:spacing w:before="0" w:after="100" w:line="231" w:lineRule="auto"/>
      </w:pPr>
      <w:r>
        <w:rPr>
          <w:color w:val="373a36"/>
          <w:rFonts w:ascii="Helvetica" w:hAnsi="Helvetica"/>
          <w:sz w:val="22"/>
          <w:i/>
        </w:rPr>
        <w:t xml:space="preserve">Pista: Fes primer dues columnes: les empentes i l'imant de 1830 a l'esquerra, el que diu el vídeo a la dreta.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lloc, una causa que es repeteix i una de nova (40-60 paraules).</w:t>
      </w:r>
    </w:p>
    <w:p>
      <w:pPr>
        <w:keepNext/>
        <w:keepLines/>
        <w:pBdr>
          <w:bottom w:val="single" w:sz="4" w:space="4" w:color="E0DCD2"/>
        </w:pBdr>
        <w:pStyle w:val="Heading2"/>
        <w:jc w:val="left"/>
        <w:spacing w:lineRule="auto"/>
      </w:pPr>
      <w:r>
        <w:rPr>
          <w:color w:val="5f6a4a"/>
          <w:rFonts w:ascii="Helvetica" w:hAnsi="Helvetica"/>
          <w:sz w:val="30"/>
        </w:rPr>
        <w:t xml:space="preserve">7.13. Per tancar</w:t>
      </w:r>
    </w:p>
    <w:p>
      <w:pPr>
        <w:jc w:val="left"/>
        <w:widowControl/>
        <w:spacing w:before="0" w:after="100" w:line="231" w:lineRule="auto"/>
      </w:pPr>
      <w:r>
        <w:rPr>
          <w:color w:val="373a36"/>
          <w:rFonts w:ascii="Georgia" w:hAnsi="Georgia"/>
          <w:sz w:val="22"/>
        </w:rPr>
        <w:t xml:space="preserve">Perquè les ciutats industrials s'omplissin, el camp es va buidar: els treballadors anglesos que vivien de l'agricultura van passar d'una tercera part (1801) a una cinquena (1851). Tres empentes (les enclosures, que treien el comunal al pagès pobre; la màquina de batre, que li treia la feina d'hivern; la població que creixia) i un imant (els salaris urbans, un terç més alts i tot l'any) expliquen la migració, que Cobbett va documentar poble a poble el 1826. Al continent va arribar després i amb més violència: les Terres Altes buidades per a ovelles, la Gran Fam irlandesa, cinquanta milions d'europeus cap a Amèrica. Amb la gent se'n va anar un món.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camp expulsava i la ciutat estirava, fins a quin punt es pot dir que la gent «va decidir» marxar?</w:t>
      </w:r>
    </w:p>
    <w:p>
      <w:pPr>
        <w:keepNext/>
        <w:keepLines/>
        <w:pStyle w:val="Heading1"/>
        <w:jc w:val="left"/>
        <w:spacing w:lineRule="auto"/>
      </w:pPr>
      <w:r>
        <w:rPr>
          <w:color w:val="373a36"/>
          <w:rFonts w:ascii="Helvetica" w:hAnsi="Helvetica"/>
          <w:sz w:val="40"/>
        </w:rPr>
        <w:t xml:space="preserve">Sessió 8 · La Segona Revolució Industrial (1870-1914)</w:t>
      </w:r>
    </w:p>
    <w:p>
      <w:pPr>
        <w:jc w:val="left"/>
        <w:spacing w:lineRule="auto"/>
      </w:pPr>
      <w:r>
        <w:rPr>
          <w:color w:val="5b5e58"/>
          <w:rFonts w:ascii="Helvetica" w:hAnsi="Helvetica"/>
          <w:sz w:val="22"/>
          <w:i/>
        </w:rPr>
        <w:t xml:space="preserve">Un inventor volia fabricar canons més resistents. El que va acabar fabricant, sense proposar-s'ho, va ser l'acer barat que aixecaria gratacels i vies de tren arreu del món.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VA ACCELERAR?</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inventat mai una solució «per accident», buscant resoldre un problema totalment diferent del que finalment vas resoldre?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Quins objectes del teu voltant creus que estan fets d'acer?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descobriment accidental necessita, igualment, molta atenció científica per aprofitar-se de debò?</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èxode rural · enclosures · mecanització · salaris urbans.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quatre novetats (dos materials o energies, un motor i una manera d'organitzar la feina) diu el text que defineixen la Segona Revolució Industrial, i quins tres països produïen més acer el 1913?</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Bessemer escriu la seva autobiografia de vell, entre el 1884 i poc abans de morir el 1898 (es publica el 1905), trenta o quaranta anys després de l'experiment que descriu. Què pot haver canviat en el record d'un home de més de setanta anys que sap que va tenir èxit?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el carbó decidia on anava la indústria. Què canvia quan l'energia arriba per un cable o dins d'un bidó?</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Ford va abaratir el cotxe fins que els seus propis obrers se'l podien comprar. Coneixes algun producte d'avui que hagi seguit el mateix camí, de luxe a objecte de tothom?</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Cap al 1870, la primera onada de la industrialització (vapor, tèxtil, ferrocarril) ja s'havia consolidat a bona part d'Europa. Però una segona onada, encara més ambiciosa, estava a punt de començar. Els historiadors en diuen Segona Revolució Industrial, i la diferència amb la primera no és només de quantitat: canvien els materials, les fonts d'energia, la mida de les empreses i els països que manen.</w:t>
      </w:r>
    </w:p>
    <w:p>
      <w:pPr>
        <w:keepNext/>
        <w:keepLines/>
        <w:pBdr>
          <w:bottom w:val="single" w:sz="4" w:space="4" w:color="E0DCD2"/>
        </w:pBdr>
        <w:pStyle w:val="Heading2"/>
        <w:jc w:val="left"/>
        <w:spacing w:lineRule="auto"/>
      </w:pPr>
      <w:r>
        <w:rPr>
          <w:color w:val="5f6a4a"/>
          <w:rFonts w:ascii="Helvetica" w:hAnsi="Helvetica"/>
          <w:sz w:val="30"/>
        </w:rPr>
        <w:t xml:space="preserve">8.4. Un volcà a Sheffield</w:t>
      </w:r>
    </w:p>
    <w:p>
      <w:pPr>
        <w:jc w:val="left"/>
        <w:widowControl/>
        <w:spacing w:before="0" w:after="100" w:line="231" w:lineRule="auto"/>
      </w:pPr>
      <w:r>
        <w:rPr>
          <w:color w:val="373a36"/>
          <w:rFonts w:ascii="Georgia" w:hAnsi="Georgia"/>
          <w:sz w:val="22"/>
          <w:shd w:val="clear" w:fill="99DBD4"/>
        </w:rPr>
        <w:t xml:space="preserve">Un dels punts de partida va ser, curiosament, la guerra.</w:t>
      </w:r>
      <w:r>
        <w:rPr>
          <w:color w:val="373a36"/>
          <w:rFonts w:ascii="Georgia" w:hAnsi="Georgia"/>
          <w:sz w:val="22"/>
        </w:rPr>
        <w:t xml:space="preserve"> A mitjan segle XIX, els canons de ferro colat esclataven amb massa freqüència sota la pressió de la pólvora moderna. L'inventor britànic Henry Bessemer buscava un metall més resistent per fer-ne un canó millor. En el seu primer assaig, el 1856, va bufar aire a través del ferro colat fos, esperant una reacció tranquil·la. El que va obtenir va ser tot el contrari: </w:t>
      </w:r>
      <w:r>
        <w:rPr>
          <w:color w:val="373a36"/>
          <w:rFonts w:ascii="Georgia" w:hAnsi="Georgia"/>
          <w:sz w:val="22"/>
          <w:shd w:val="clear" w:fill="FCCE8F"/>
        </w:rPr>
        <w:t xml:space="preserve">«L'aparell es va convertir en un veritable volcà en plena erupció.»</w:t>
      </w:r>
      <w:r>
        <w:rPr>
          <w:color w:val="373a36"/>
          <w:rFonts w:ascii="Georgia" w:hAnsi="Georgia"/>
          <w:sz w:val="22"/>
        </w:rPr>
        <w:t xml:space="preserve"> Guspires, flames i esquitxos de metall fos van sortir disparats. Quan la reacció es va calmar, dins del recipient hi havia acer: l'oxigen de l'aire havia cremat les impureses del ferro. </w:t>
      </w:r>
      <w:r>
        <w:rPr>
          <w:color w:val="373a36"/>
          <w:rFonts w:ascii="Georgia" w:hAnsi="Georgia"/>
          <w:sz w:val="22"/>
          <w:shd w:val="clear" w:fill="FAB39C"/>
        </w:rPr>
        <w:t xml:space="preserve">Bessemer no buscava un procés industrial: buscava un canó millor.</w:t>
      </w:r>
      <w:r>
        <w:rPr>
          <w:color w:val="373a36"/>
          <w:rFonts w:ascii="Georgia" w:hAnsi="Georgia"/>
          <w:sz w:val="22"/>
        </w:rPr>
        <w:t xml:space="preserve"> Però havia trobat la manera de fer barat un material que fins aleshores era de luxe, i en vint anys els rails, els ponts i els vaixells van passar de ferro a acer.</w:t>
      </w:r>
    </w:p>
    <w:p>
      <w:pPr>
        <w:jc w:val="left"/>
        <w:widowControl/>
        <w:spacing w:before="0" w:after="100" w:line="231" w:lineRule="auto"/>
      </w:pPr>
      <w:r>
        <w:rPr>
          <w:color w:val="373a36"/>
          <w:rFonts w:ascii="Georgia" w:hAnsi="Georgia"/>
          <w:sz w:val="22"/>
        </w:rPr>
        <w:t xml:space="preserve">Les xifres diuen la resta. El 1870 el món produïa mig milió de tones d'acer; el 1913, setanta-sis milions. I el mapa havia girat: aquell any els Estats Units en feien trenta-dos milions, Alemanya disset i Gran Bretanya, la primera potència industrial del món durant un segle, set. La sessió 3 explicava que el carbó havia dibuixat el mapa de la primera revolució; la segona el va redibuixar a favor de qui tenia més ferro, més capital i més laboratoris.</w:t>
      </w:r>
    </w:p>
    <w:p>
      <w:pPr>
        <w:keepNext/>
        <w:keepLines/>
        <w:pBdr>
          <w:bottom w:val="single" w:sz="4" w:space="4" w:color="E0DCD2"/>
        </w:pBdr>
        <w:pStyle w:val="Heading2"/>
        <w:jc w:val="left"/>
        <w:spacing w:lineRule="auto"/>
      </w:pPr>
      <w:r>
        <w:rPr>
          <w:color w:val="5f6a4a"/>
          <w:rFonts w:ascii="Helvetica" w:hAnsi="Helvetica"/>
          <w:sz w:val="30"/>
        </w:rPr>
        <w:t xml:space="preserve">8.5. Energia per un cable i dins d'un bidó</w:t>
      </w:r>
    </w:p>
    <w:p>
      <w:pPr>
        <w:jc w:val="left"/>
        <w:widowControl/>
        <w:spacing w:before="0" w:after="100" w:line="231" w:lineRule="auto"/>
      </w:pPr>
      <w:r>
        <w:rPr>
          <w:color w:val="373a36"/>
          <w:rFonts w:ascii="Georgia" w:hAnsi="Georgia"/>
          <w:sz w:val="22"/>
        </w:rPr>
        <w:t xml:space="preserve">La segona novetat va ser l'energia. L'electricitat, que fins aleshores era una curiositat de laboratori, es va convertir en una força que es podia produir, transportar per un cable i vendre. El 1879 Thomas Edison, que havia muntat a Menlo Park el primer laboratori d'invents amb desenes d'empleats, va presentar una bombeta que aguantava prou hores per ser útil, i el 1882 va obrir a Nova York la primera central que venia corrent a domicili. Al mateix temps, el petroli, extret a Pennsilvània des de 1859, va passar d'omplir llums de querosè a alimentar un motor nou. I la indústria química, nascuda dels tints artificials, va crear fertilitzants, medicaments i explosius que no havien existit mai.</w:t>
      </w:r>
    </w:p>
    <w:p>
      <w:pPr>
        <w:keepNext/>
        <w:keepLines/>
        <w:pBdr>
          <w:bottom w:val="single" w:sz="4" w:space="4" w:color="E0DCD2"/>
        </w:pBdr>
        <w:pStyle w:val="Heading2"/>
        <w:jc w:val="left"/>
        <w:spacing w:lineRule="auto"/>
      </w:pPr>
      <w:r>
        <w:rPr>
          <w:color w:val="5f6a4a"/>
          <w:rFonts w:ascii="Helvetica" w:hAnsi="Helvetica"/>
          <w:sz w:val="30"/>
        </w:rPr>
        <w:t xml:space="preserve">8.6. Un motor petit i una cadena que no s'atura</w:t>
      </w:r>
    </w:p>
    <w:p>
      <w:pPr>
        <w:jc w:val="left"/>
        <w:widowControl/>
        <w:spacing w:before="0" w:after="100" w:line="231" w:lineRule="auto"/>
      </w:pPr>
      <w:r>
        <w:rPr>
          <w:color w:val="373a36"/>
          <w:rFonts w:ascii="Georgia" w:hAnsi="Georgia"/>
          <w:sz w:val="22"/>
        </w:rPr>
        <w:t xml:space="preserve">El tercer canvi va ser el motor de combustió interna: en lloc d'escalfar aigua en una caldera, cremava el combustible dins del cilindre mateix. Era petit, lleuger i arrencava en un moment. El 1886 l'alemany Karl Benz hi va posar tres rodes: el primer automòbil. Durant vint anys va ser un joguet de rics, fins que un mecànic de Detroit va decidir fer-lo per a tothom. Henry Ford va llançar el Model T el 1908 i, el 1913, va instal·lar a la seva fàbrica de Highland Park una cadena de muntatge que es movia sola: cada obrer es quedava quiet i feia una sola operació mentre el cotxe passava per davant. El temps de muntar un xassís va caure de dotze hores a hora i mitja; el preu, de 850 dòlars a menys de 300 al cap de pocs anys. Era l'especialització del treball de la sessió 4 portada al límit, i Ford ho sabia: el 1914 va doblar el sou dels seus obrers perquè aguantessin el ritme i es poguessin comprar el cotxe que feien.</w:t>
      </w:r>
    </w:p>
    <w:p>
      <w:pPr>
        <w:jc w:val="center"/>
        <w:spacing w:lineRule="auto"/>
      </w:pPr>
      <w:r>
        <w:rPr/>
        <w:drawing>
          <wp:inline distB="0" distL="0" distR="0" distT="0">
            <wp:extent cx="3810000" cy="2748643"/>
            <wp:effectExtent b="0" l="0" r="0" t="0"/>
            <wp:docPr id="9" name="image-madY_kf2nqPEKSQxauI6n.jpeg"/>
            <a:graphic>
              <a:graphicData uri="http://schemas.openxmlformats.org/drawingml/2006/picture">
                <pic:pic>
                  <pic:nvPicPr>
                    <pic:cNvPr id="9" name="image-madY_kf2nqPEKSQxauI6n.jpeg" descr="Fotografia en blanc i negre d'una nau de fàbrica: una filera d'homes amb gorra i davantal, drets davant d'una cinta metàl·lica llarga, munten peces rodones (volants magnètics) amb caixes de cargols al costat; al fons, corretges i politges al sostre."/>
                    <pic:cNvPicPr/>
                  </pic:nvPicPr>
                  <pic:blipFill>
                    <a:blip r:embed="rId14" cstate="print"/>
                    <a:srcRect b="0" l="0" r="0" t="0"/>
                    <a:stretch>
                      <a:fillRect/>
                    </a:stretch>
                  </pic:blipFill>
                  <pic:spPr>
                    <a:xfrm>
                      <a:off x="0" y="0"/>
                      <a:ext cx="3810000" cy="2748643"/>
                    </a:xfrm>
                    <a:prstGeom prst="rect"/>
                  </pic:spPr>
                </pic:pic>
              </a:graphicData>
            </a:graphic>
          </wp:inline>
        </w:drawing>
      </w:r>
    </w:p>
    <w:p>
      <w:pPr>
        <w:jc w:val="center"/>
        <w:spacing w:lineRule="auto"/>
      </w:pPr>
      <w:r>
        <w:rPr>
          <w:color w:val="5b5e58"/>
          <w:rFonts w:ascii="Helvetica" w:hAnsi="Helvetica"/>
          <w:sz w:val="20"/>
        </w:rPr>
        <w:t xml:space="preserve">La cadena de muntatge de la fàbrica Ford de Highland Park (Detroit), 1913. Mira la postura dels obrers (cap no es mou del seu lloc), les peces idèntiques que passen per davant i les caixes de cargols a l'abast de la mà. Cada home fa una sola operació, centenars de vegades al dia. — Fotografia d'època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8.7. Empreses gegants i el diner que les mou</w:t>
      </w:r>
    </w:p>
    <w:p>
      <w:pPr>
        <w:jc w:val="left"/>
        <w:widowControl/>
        <w:spacing w:before="0" w:after="100" w:line="231" w:lineRule="auto"/>
      </w:pPr>
      <w:r>
        <w:rPr>
          <w:color w:val="373a36"/>
          <w:rFonts w:ascii="Georgia" w:hAnsi="Georgia"/>
          <w:sz w:val="22"/>
        </w:rPr>
        <w:t xml:space="preserve">Res d'això no ho podia fer un taller familiar. Una central elèctrica, una acereria o una fàbrica de cotxes costaven milions, i per reunir-los les empreses es van fer societats anònimes que venien accions a la borsa i demanaven crèdit als grans bancs. És el capitalisme financer. I les empreses que guanyaven es van menjar les que perdien: cap a 1880 la Standard Oil de John D. Rockefeller controlava el noranta per cent del refinat de petroli dels Estats Units; el 1901 la US Steel va néixer com la primera empresa del món valorada en més de mil milions de dòlars; a Alemanya, Krupp, Siemens i BASF dominaven cadascuna el seu sector. Aquests trusts podien fixar preus i eliminar competidors, i els governs van començar a témer-los: el 1890 els Estats Units van aprovar la primera llei antimonopoli.</w:t>
      </w:r>
    </w:p>
    <w:p>
      <w:pPr>
        <w:jc w:val="left"/>
        <w:widowControl/>
        <w:spacing w:before="0" w:after="100" w:line="231" w:lineRule="auto"/>
      </w:pPr>
      <w:r>
        <w:rPr>
          <w:color w:val="373a36"/>
          <w:rFonts w:ascii="Georgia" w:hAnsi="Georgia"/>
          <w:sz w:val="22"/>
        </w:rPr>
        <w:t xml:space="preserve">La Segona Revolució Industrial, doncs, no va ser només més màquines. Va ser una altra escala: de la fàbrica al grup d'empreses, del taller al laboratori, del carbó al cable, i d'Anglaterra a Alemanya i als Estats Units. El 1914, quan va esclatar la guerra que estudiaràs a 4t, aquestes eren les potències que hi entraven amb acer, química i motors.</w:t>
      </w:r>
    </w:p>
    <w:p>
      <w:pPr>
        <w:keepNext/>
        <w:keepLines/>
        <w:pStyle w:val="Heading3"/>
        <w:jc w:val="left"/>
        <w:spacing w:lineRule="auto"/>
      </w:pPr>
      <w:r>
        <w:rPr>
          <w:color w:val="b8411a"/>
          <w:rFonts w:ascii="Helvetica" w:hAnsi="Helvetica"/>
          <w:sz w:val="26"/>
        </w:rPr>
        <w:t xml:space="preserve">8.7.1.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grans invents industrials són sempre el resultat d'un pla ben pensat des del principi.»</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Quan avui expliquem la història d'un invent famós, tendim a imaginar-la com una successió lògica de passos calculats.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cas de Bessemer ho desmenteix. Ell buscava un canó de ferro més resistent, no un mètode per fabricar acer en massa. La reacció descontrolada que va presenciar no formava part de cap pla: va ser una sorpresa que, examinada amb atenció científica, es va convertir en un dels avenços tècnics més importants del segle. I el cas d'Edison ho matisa des de l'altra banda: la bombeta no va ser la idea genial d'un sol home, sinó mil proves de filament fetes per un equip pagat per provar-les.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Molts descobriments tècnics importants comencen com a efectes secundaris d'un problema totalment diferent, i només es converteixen en avenços quan algú els sap interpretar.</w:t>
      </w:r>
    </w:p>
    <w:p>
      <w:pPr>
        <w:keepNext/>
        <w:keepLines/>
        <w:pBdr>
          <w:bottom w:val="single" w:sz="4" w:space="4" w:color="E0DCD2"/>
        </w:pBdr>
        <w:pStyle w:val="Heading2"/>
        <w:jc w:val="left"/>
        <w:spacing w:lineRule="auto"/>
      </w:pPr>
      <w:r>
        <w:rPr>
          <w:color w:val="5f6a4a"/>
          <w:rFonts w:ascii="Helvetica" w:hAnsi="Helvetica"/>
          <w:sz w:val="30"/>
        </w:rPr>
        <w:t xml:space="preserve">8.8.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Henry Bessemer (1813-1898): convertidor per fer acer barat (1856); autobiografia publicada el 1905, set anys després de morir.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Acer: producció mundial de 0,5 milions de tones (1870) a 76 milions (1913). El 1913: Estats Units 32 · Alemanya 17 · Gran Bretanya 7 (milions de tones).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Electricitat: dinamo de Siemens (1866) · bombeta d'Edison (1879) · primera central de Pearl Street, Nova York (1882).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Petroli: primer pou en quantitat a Pennsilvània (1859); Standard Oil de Rockefeller (1870), que cap a 1880 controlava el 90 % del refinat dels Estats Units.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Indústria química: tints artificials (Perkin, 1856); BASF, Bayer i Hoechst a Alemanya; aspirina (1899).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Motor de combustió interna: Otto (1876) · primer automòbil de Benz (1886) · Diesel (1897).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Henry Ford: Model T (1908) · cadena de muntatge mòbil a Highland Park (1913): un xassís passa de dotze hores a hora i mitja · sou de cinc dòlars al dia (1914).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Trusts i capitalisme financer: Standard Oil Trust (1882) · primera llei antimonopoli dels Estats Units (1890) · US Steel (1901), primera empresa de més de mil milions de dòlars.</w:t>
      </w:r>
    </w:p>
    <w:p>
      <w:pPr>
        <w:keepNext/>
        <w:keepLines/>
        <w:pBdr>
          <w:bottom w:val="single" w:sz="4" w:space="4" w:color="E0DCD2"/>
        </w:pBdr>
        <w:pStyle w:val="Heading2"/>
        <w:jc w:val="left"/>
        <w:spacing w:lineRule="auto"/>
      </w:pPr>
      <w:r>
        <w:rPr>
          <w:color w:val="5f6a4a"/>
          <w:rFonts w:ascii="Helvetica" w:hAnsi="Helvetica"/>
          <w:sz w:val="30"/>
        </w:rPr>
        <w:t xml:space="preserve">8.9.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Segona Revolució Industrial.</w:t>
      </w:r>
      <w:r>
        <w:rPr>
          <w:color w:val="373a36"/>
          <w:rFonts w:ascii="Georgia" w:hAnsi="Georgia"/>
          <w:sz w:val="22"/>
        </w:rPr>
        <w:t xml:space="preserve"> Segona Revolució Industrial (c. 1870-1914): fase de la industrialització basada en l'acer, l'electricitat, el petroli i la química, en empreses gegants i en la ciència aplicada. Els seus centres ja no són només britànics: Alemanya i els Estats Units hi passen al davant.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Henry Bessemer.</w:t>
      </w:r>
      <w:r>
        <w:rPr>
          <w:color w:val="373a36"/>
          <w:rFonts w:ascii="Georgia" w:hAnsi="Georgia"/>
          <w:sz w:val="22"/>
        </w:rPr>
        <w:t xml:space="preserve"> Henry Bessemer (1813-1898): enginyer i inventor britànic. El 1856 va patentar el convertidor que porta el seu nom, que produïa acer en massa bufant aire a través del ferro colat fos.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acer.</w:t>
      </w:r>
      <w:r>
        <w:rPr>
          <w:color w:val="373a36"/>
          <w:rFonts w:ascii="Georgia" w:hAnsi="Georgia"/>
          <w:sz w:val="22"/>
        </w:rPr>
        <w:t xml:space="preserve"> Acer: aliatge de ferro amb una mica de carboni, més dur i més flexible que el ferro colat. Fins al 1856 era caríssim; el convertidor Bessemer (1856) i el forn Siemens-Martin (1864) el van fer barat i van permetre rails, ponts, vaixells i gratacels d'acer.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electricitat.</w:t>
      </w:r>
      <w:r>
        <w:rPr>
          <w:color w:val="373a36"/>
          <w:rFonts w:ascii="Georgia" w:hAnsi="Georgia"/>
          <w:sz w:val="22"/>
        </w:rPr>
        <w:t xml:space="preserve"> Electricitat: la dinamo de Siemens (1866) la va fer produir en quantitat; la bombeta de filament d'Edison (1879) i la seva primera central, a Pearl Street de Nova York (1882), la van portar a les cases i als carrers. A diferència del carbó, viatja per un cable: la fàbrica ja no ha d'estar a la mina.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indústria química.</w:t>
      </w:r>
      <w:r>
        <w:rPr>
          <w:color w:val="373a36"/>
          <w:rFonts w:ascii="Georgia" w:hAnsi="Georgia"/>
          <w:sz w:val="22"/>
        </w:rPr>
        <w:t xml:space="preserve"> Indústria química: neix dels tints artificials (Perkin, 1856) i creix a Alemanya (BASF, Bayer, Hoechst) amb fertilitzants, medicaments com l'aspirina (1899) i explosius. És la primera indústria que surt del laboratori i no del taller.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motor de combustió interna.</w:t>
      </w:r>
      <w:r>
        <w:rPr>
          <w:color w:val="373a36"/>
          <w:rFonts w:ascii="Georgia" w:hAnsi="Georgia"/>
          <w:sz w:val="22"/>
        </w:rPr>
        <w:t xml:space="preserve"> Motor de combustió interna: motor que crema el combustible dins del cilindre, sense caldera ni vapor. Otto (1876) el fa funcionar amb gas; Benz (1886) hi posa rodes i gasolina: el primer automòbil; Diesel (1897) el fa més potent per a camions i vaixells.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capitalisme financer.</w:t>
      </w:r>
      <w:r>
        <w:rPr>
          <w:color w:val="373a36"/>
          <w:rFonts w:ascii="Georgia" w:hAnsi="Georgia"/>
          <w:sz w:val="22"/>
        </w:rPr>
        <w:t xml:space="preserve"> Capitalisme financer: fase en què els bancs i la borsa financen la indústria i les empreses es concentren en grups gegants. Els «trusts» (com la Standard Oil de Rockefeller, 1882) controlaven tot un sector; els Estats Units van aprovar la primera llei antimonopoli el 1890.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trusts.</w:t>
      </w:r>
      <w:r>
        <w:rPr>
          <w:color w:val="373a36"/>
          <w:rFonts w:ascii="Georgia" w:hAnsi="Georgia"/>
          <w:sz w:val="22"/>
        </w:rPr>
        <w:t xml:space="preserve"> Trust: grup d'empreses d'un mateix sector que s'uneixen sota una sola direcció per eliminar la competència i fixar preus. La paraula ve dels Estats Units; a Alemanya se'n deien càrtels.</w:t>
      </w:r>
    </w:p>
    <w:p>
      <w:pPr>
        <w:keepNext/>
        <w:keepLines/>
        <w:pBdr>
          <w:bottom w:val="single" w:sz="4" w:space="4" w:color="E0DCD2"/>
        </w:pBdr>
        <w:pStyle w:val="Heading2"/>
        <w:jc w:val="left"/>
        <w:spacing w:lineRule="auto"/>
      </w:pPr>
      <w:r>
        <w:rPr>
          <w:color w:val="5f6a4a"/>
          <w:rFonts w:ascii="Helvetica" w:hAnsi="Helvetica"/>
          <w:sz w:val="30"/>
        </w:rPr>
        <w:t xml:space="preserve">8.10. L'Arxiu · el document</w:t>
      </w:r>
    </w:p>
    <w:p>
      <w:pPr>
        <w:jc w:val="left"/>
        <w:widowControl/>
        <w:spacing w:before="0" w:after="100" w:line="231" w:lineRule="auto"/>
      </w:pPr>
      <w:r>
        <w:rPr>
          <w:color w:val="146f66"/>
          <w:rFonts w:ascii="Georgia" w:hAnsi="Georgia"/>
          <w:sz w:val="22"/>
          <w:b/>
        </w:rPr>
        <w:t xml:space="preserve">Sir Henry Bessemer, F.R.S.: An Autobiography</w:t>
      </w:r>
    </w:p>
    <w:p>
      <w:pPr>
        <w:ind w:left="567" w:right="567"/>
        <w:jc w:val="left"/>
        <w:spacing w:lineRule="auto"/>
      </w:pPr>
      <w:r>
        <w:rPr>
          <w:i/>
        </w:rPr>
        <w:t xml:space="preserve">«L'aparell es va convertir en un veritable volcà en plena erupció.»</w:t>
      </w:r>
    </w:p>
    <w:p>
      <w:pPr>
        <w:jc w:val="left"/>
        <w:spacing w:lineRule="auto"/>
      </w:pPr>
      <w:r>
        <w:rPr>
          <w:color w:val="5b5e58"/>
          <w:rFonts w:ascii="Helvetica" w:hAnsi="Helvetica"/>
          <w:sz w:val="20"/>
        </w:rPr>
        <w:t xml:space="preserve">Henry Bessemer, enginyer · Londres, 1905</w:t>
      </w:r>
    </w:p>
    <w:p>
      <w:pPr>
        <w:jc w:val="left"/>
        <w:spacing w:lineRule="auto"/>
      </w:pPr>
      <w:r>
        <w:rPr>
          <w:color w:val="5b5e58"/>
          <w:rFonts w:ascii="Helvetica" w:hAnsi="Helvetica"/>
          <w:sz w:val="20"/>
        </w:rPr>
        <w:t xml:space="preserve">Traducció de l'anglès (original: «the apparatus becoming a veritable volcano in a state of active eruption»)</w:t>
      </w:r>
    </w:p>
    <w:p>
      <w:pPr>
        <w:jc w:val="left"/>
        <w:widowControl/>
        <w:spacing w:before="0" w:after="100" w:line="231" w:lineRule="auto"/>
      </w:pPr>
      <w:r>
        <w:rPr>
          <w:color w:val="373a36"/>
          <w:rFonts w:ascii="Georgia" w:hAnsi="Georgia"/>
          <w:sz w:val="22"/>
        </w:rPr>
        <w:t xml:space="preserve">Bessemer descriu així el seu primer assaig del convertidor, el 1856: en lloc de la reacció tranquil·la que esperava, va presenciar una eixida violenta i incontrolada de guspires i metall fos. És el relat en primera persona del moment en què va néixer, sense planificar-ho, el procés que faria l'acer barat i abundant.</w:t>
      </w:r>
    </w:p>
    <w:p>
      <w:pPr>
        <w:keepNext/>
        <w:keepLines/>
        <w:pBdr>
          <w:bottom w:val="single" w:sz="4" w:space="4" w:color="E0DCD2"/>
        </w:pBdr>
        <w:pStyle w:val="Heading2"/>
        <w:jc w:val="left"/>
        <w:spacing w:lineRule="auto"/>
      </w:pPr>
      <w:r>
        <w:rPr>
          <w:color w:val="5f6a4a"/>
          <w:rFonts w:ascii="Helvetica" w:hAnsi="Helvetica"/>
          <w:sz w:val="30"/>
        </w:rPr>
        <w:t xml:space="preserve">8.11.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8.11.1. Aprenent</w:t>
      </w:r>
    </w:p>
    <w:p>
      <w:pPr>
        <w:jc w:val="left"/>
        <w:widowControl/>
        <w:spacing w:before="0" w:after="100" w:line="231" w:lineRule="auto"/>
      </w:pPr>
      <w:r>
        <w:rPr>
          <w:color w:val="5b6b3c"/>
          <w:rFonts w:ascii="Helvetica" w:hAnsi="Helvetica"/>
          <w:sz w:val="22"/>
          <w:b/>
        </w:rPr>
        <w:t xml:space="preserve">1. Bessemer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la cita de Bessemer a L'Arxiu i el context. Escriu tres frases: què va passar dins de l'aparell el 1856 (FET); amb quina cosa ho compara ell (PARER); i quants anys van passar entre l'experiment i el llibre on ho explica, i què vol dir això per a un record (SENYAL). Explica-ho en 40-60 paraules.</w:t>
      </w:r>
    </w:p>
    <w:p>
      <w:pPr>
        <w:jc w:val="left"/>
        <w:widowControl/>
        <w:spacing w:before="0" w:after="100" w:line="231" w:lineRule="auto"/>
      </w:pPr>
      <w:r>
        <w:rPr>
          <w:color w:val="373a36"/>
          <w:rFonts w:ascii="Helvetica" w:hAnsi="Helvetica"/>
          <w:sz w:val="22"/>
          <w:i/>
        </w:rPr>
        <w:t xml:space="preserve">Pista: Comença així: «El 1856 dins de l'aparell... (fet). Bessemer ho compara amb... (parer). Entre l'experiment i el llibre passen... anys, i això vol dir que... (senyal)». L'any del llibre és a la data de L'Arxiu; el de l'experiment,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2. Sis dates de la segona revolució.</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Data i ordena en una línia del temps aquests sis fets: el convertidor Bessemer, el primer pou de petroli, la bombeta d'Edison, el primer automòbil de Benz, el Model T i la cadena de muntatge de Ford. Sota cada fet, una frase que digui a quin dels quatre canvis de la lectura pertany (material, energia, motor o organització).</w:t>
      </w:r>
    </w:p>
    <w:p>
      <w:pPr>
        <w:jc w:val="left"/>
        <w:widowControl/>
        <w:spacing w:before="0" w:after="100" w:line="231" w:lineRule="auto"/>
      </w:pPr>
      <w:r>
        <w:rPr>
          <w:color w:val="373a36"/>
          <w:rFonts w:ascii="Helvetica" w:hAnsi="Helvetica"/>
          <w:sz w:val="22"/>
          <w:i/>
        </w:rPr>
        <w:t xml:space="preserve">Pista: Comença cada frase amb «El [any], ... És un canvi de...». Les sis dates són a la Fitxa de dades; els quatre canvis, als epígrafs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sis fets datats i una frase a cada un.</w:t>
      </w:r>
    </w:p>
    <w:p>
      <w:pPr>
        <w:jc w:val="left"/>
        <w:widowControl/>
        <w:spacing w:before="0" w:after="100" w:line="231" w:lineRule="auto"/>
      </w:pPr>
      <w:r>
        <w:rPr>
          <w:color w:val="5b6b3c"/>
          <w:rFonts w:ascii="Helvetica" w:hAnsi="Helvetica"/>
          <w:sz w:val="22"/>
          <w:b/>
        </w:rPr>
        <w:t xml:space="preserve">3. La cadena de Ford, en vint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 la fàbrica de Highland Park al cos de la lectura. Resumeix en un telegrama de 20 paraules exactes on és, quin any és, què fan els homes (fixa't en la postura i en les peces) i quant de temps es va guanyar amb aquesta manera de treballar.</w:t>
      </w:r>
    </w:p>
    <w:p>
      <w:pPr>
        <w:jc w:val="left"/>
        <w:widowControl/>
        <w:spacing w:before="0" w:after="100" w:line="231" w:lineRule="auto"/>
      </w:pPr>
      <w:r>
        <w:rPr>
          <w:color w:val="373a36"/>
          <w:rFonts w:ascii="Helvetica" w:hAnsi="Helvetica"/>
          <w:sz w:val="22"/>
          <w:i/>
        </w:rPr>
        <w:t xml:space="preserve">Pista: Comença així: «Detroit, 1913. Obrers quiets... ». Què fan és al peu de la imatge; el temps guanyat,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de 20 paraules exactes, comptades.</w:t>
      </w:r>
    </w:p>
    <w:p>
      <w:pPr>
        <w:keepNext/>
        <w:keepLines/>
        <w:pStyle w:val="Heading3"/>
        <w:jc w:val="left"/>
        <w:spacing w:lineRule="auto"/>
      </w:pPr>
      <w:r>
        <w:rPr>
          <w:color w:val="8f5f1c"/>
          <w:rFonts w:ascii="Helvetica" w:hAnsi="Helvetica"/>
          <w:sz w:val="26"/>
        </w:rPr>
        <w:t xml:space="preserve">8.11.2. Intermedi</w:t>
      </w:r>
    </w:p>
    <w:p>
      <w:pPr>
        <w:jc w:val="left"/>
        <w:widowControl/>
        <w:spacing w:before="0" w:after="100" w:line="231" w:lineRule="auto"/>
      </w:pPr>
      <w:r>
        <w:rPr>
          <w:color w:val="8f5f1c"/>
          <w:rFonts w:ascii="Helvetica" w:hAnsi="Helvetica"/>
          <w:sz w:val="22"/>
          <w:b/>
        </w:rPr>
        <w:t xml:space="preserve">4. El gràfic de l'acer: qui mana el 1913.</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Amb les tres xifres de producció d'acer de 1913 de la Fitxa de dades (Estats Units, Alemanya, Gran Bretanya), dibuixeu un gràfic de barres amb títol i eixos. Sota el gràfic, descriviu el patró en una frase i, en una altra, expliqueu per què el país que havia inventat la Revolució Industrial havia quedat tercer.</w:t>
      </w:r>
    </w:p>
    <w:p>
      <w:pPr>
        <w:jc w:val="left"/>
        <w:widowControl/>
        <w:spacing w:before="0" w:after="100" w:line="231" w:lineRule="auto"/>
      </w:pPr>
      <w:r>
        <w:rPr>
          <w:color w:val="373a36"/>
          <w:rFonts w:ascii="Helvetica" w:hAnsi="Helvetica"/>
          <w:sz w:val="22"/>
          <w:i/>
        </w:rPr>
        <w:t xml:space="preserve">Pista: Connectors: «el gràfic mostra que...», «en canvi, Gran Bretanya...», «això passa perquè la segona revolució premiava...». La raó és a l'últim paràgraf del primer epígraf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barres amb títol i tres barres, i dues frases a sota.</w:t>
      </w:r>
    </w:p>
    <w:p>
      <w:pPr>
        <w:jc w:val="left"/>
        <w:widowControl/>
        <w:spacing w:before="0" w:after="100" w:line="231" w:lineRule="auto"/>
      </w:pPr>
      <w:r>
        <w:rPr>
          <w:color w:val="8f5f1c"/>
          <w:rFonts w:ascii="Helvetica" w:hAnsi="Helvetica"/>
          <w:sz w:val="22"/>
          <w:b/>
        </w:rPr>
        <w:t xml:space="preserve">5. Primera i segona revolució, cara a cara.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Classifica en una taula de dues columnes (Primera Revolució Industrial · Segona) i cinc files: energia principal, material clau, indústria símbol, país que mana i mida de l'empresa típica. Omple la primera columna amb el que has vist a les sessions 3 a 6 i la segona amb aquesta lectura.</w:t>
      </w:r>
    </w:p>
    <w:p>
      <w:pPr>
        <w:jc w:val="left"/>
        <w:widowControl/>
        <w:spacing w:before="0" w:after="100" w:line="231" w:lineRule="auto"/>
      </w:pPr>
      <w:r>
        <w:rPr>
          <w:color w:val="373a36"/>
          <w:rFonts w:ascii="Helvetica" w:hAnsi="Helvetica"/>
          <w:sz w:val="22"/>
          <w:i/>
        </w:rPr>
        <w:t xml:space="preserve">Pista: Per a la primera columna, rellegeix les sessions 3 a 6 de la càpsula; la segona és als epígrafs d'aquesta. Una casella, una o dues paraules.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cinc files i dues columnes.</w:t>
      </w:r>
    </w:p>
    <w:p>
      <w:pPr>
        <w:jc w:val="left"/>
        <w:widowControl/>
        <w:spacing w:before="0" w:after="100" w:line="231" w:lineRule="auto"/>
      </w:pPr>
      <w:r>
        <w:rPr>
          <w:color w:val="8f5f1c"/>
          <w:rFonts w:ascii="Helvetica" w:hAnsi="Helvetica"/>
          <w:sz w:val="22"/>
          <w:b/>
        </w:rPr>
        <w:t xml:space="preserve">6. L'intrús de la segona revolució.</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D'aquesta llista, identifica el que NO pertany a la Segona Revolució Industrial: el convertidor Bessemer · la bombeta d'Edison · la Spinning Mule · el motor de Benz · la Standard Oil. Justifica-ho explicant què tenen en comú els altres quatre, més enllà de la data.</w:t>
      </w:r>
    </w:p>
    <w:p>
      <w:pPr>
        <w:jc w:val="left"/>
        <w:widowControl/>
        <w:spacing w:before="0" w:after="100" w:line="231" w:lineRule="auto"/>
      </w:pPr>
      <w:r>
        <w:rPr>
          <w:color w:val="373a36"/>
          <w:rFonts w:ascii="Helvetica" w:hAnsi="Helvetica"/>
          <w:sz w:val="22"/>
          <w:i/>
        </w:rPr>
        <w:t xml:space="preserve">Pista: Connectors: «l'intrús és... perquè...», «en canvi, els altres quatre comparteixen que...». Les dates són a la Fitxa; el que comparteixen, a l'últim epígraf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i dues frases amb el que comparteixen els altres quatre.</w:t>
      </w:r>
    </w:p>
    <w:p>
      <w:pPr>
        <w:keepNext/>
        <w:keepLines/>
        <w:pStyle w:val="Heading3"/>
        <w:jc w:val="left"/>
        <w:spacing w:lineRule="auto"/>
      </w:pPr>
      <w:r>
        <w:rPr>
          <w:color w:val="b8411a"/>
          <w:rFonts w:ascii="Helvetica" w:hAnsi="Helvetica"/>
          <w:sz w:val="26"/>
        </w:rPr>
        <w:t xml:space="preserve">8.11.3. Avançat</w:t>
      </w:r>
    </w:p>
    <w:p>
      <w:pPr>
        <w:jc w:val="left"/>
        <w:widowControl/>
        <w:spacing w:before="0" w:after="100" w:line="231" w:lineRule="auto"/>
      </w:pPr>
      <w:r>
        <w:rPr>
          <w:color w:val="b8411a"/>
          <w:rFonts w:ascii="Helvetica" w:hAnsi="Helvetica"/>
          <w:sz w:val="22"/>
          <w:b/>
        </w:rPr>
        <w:t xml:space="preserve">7. Desmuntant «l'invent ben planificat».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Llegeix el bloc Desmuntant Tòpics i la cita de Bessemer. Explica com neixen de debò els invents de la segona revolució amb els dos casos que dona el bloc, el de Bessemer i el d'Edison, i la frase exacta de L'Arxiu.</w:t>
      </w:r>
    </w:p>
    <w:p>
      <w:pPr>
        <w:jc w:val="left"/>
        <w:widowControl/>
        <w:spacing w:before="0" w:after="100" w:line="231" w:lineRule="auto"/>
      </w:pPr>
      <w:r>
        <w:rPr>
          <w:color w:val="373a36"/>
          <w:rFonts w:ascii="Helvetica" w:hAnsi="Helvetica"/>
          <w:sz w:val="22"/>
          <w:i/>
        </w:rPr>
        <w:t xml:space="preserve">Pista: Abans d'escriure, apunta què buscava Bessemer i què va trobar: la distància entre les dues coses és l'argument.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els dos casos i la frase de L'Arxiu (40-60 paraules).</w:t>
      </w:r>
    </w:p>
    <w:p>
      <w:pPr>
        <w:jc w:val="left"/>
        <w:widowControl/>
        <w:spacing w:before="0" w:after="100" w:line="231" w:lineRule="auto"/>
      </w:pPr>
      <w:r>
        <w:rPr>
          <w:color w:val="b8411a"/>
          <w:rFonts w:ascii="Helvetica" w:hAnsi="Helvetica"/>
          <w:sz w:val="22"/>
          <w:b/>
        </w:rPr>
        <w:t xml:space="preserve">8. Desmentit: «Ford va inventar el cotxe».</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Algú afirma: «Henry Ford va inventar l'automòbil i el va fer barat perquè era generós amb els seus obrers». Desmunta les dues parts de l'afirmació amb dades concretes de la lectura o de la Fitxa (qui va fer el primer automòbil i quan; què va inventar Ford de debò; per què va doblar el sou el 1914), i digues què hi ha de cert en cada meitat.</w:t>
      </w:r>
    </w:p>
    <w:p>
      <w:pPr>
        <w:jc w:val="left"/>
        <w:widowControl/>
        <w:spacing w:before="0" w:after="100" w:line="231" w:lineRule="auto"/>
      </w:pPr>
      <w:r>
        <w:rPr>
          <w:color w:val="373a36"/>
          <w:rFonts w:ascii="Helvetica" w:hAnsi="Helvetica"/>
          <w:sz w:val="22"/>
          <w:i/>
        </w:rPr>
        <w:t xml:space="preserve">Pista: Separa les dues afirmacions abans d'escriure: una és falsa del tot i l'altra és certa a mitges.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de les dues parts amb les dades i el que hi ha de cert (80-100 paraules).</w:t>
      </w:r>
    </w:p>
    <w:p>
      <w:pPr>
        <w:jc w:val="left"/>
        <w:widowControl/>
        <w:spacing w:before="0" w:after="100" w:line="231" w:lineRule="auto"/>
      </w:pPr>
      <w:r>
        <w:rPr>
          <w:color w:val="b8411a"/>
          <w:rFonts w:ascii="Helvetica" w:hAnsi="Helvetica"/>
          <w:sz w:val="22"/>
          <w:b/>
        </w:rPr>
        <w:t xml:space="preserve">9. Ahir i avui: els trusts del segle XXI.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fitxa de dades</w:t>
      </w:r>
    </w:p>
    <w:p>
      <w:pPr>
        <w:jc w:val="left"/>
        <w:widowControl/>
        <w:spacing w:before="0" w:after="100" w:line="231" w:lineRule="auto"/>
      </w:pPr>
      <w:r>
        <w:rPr>
          <w:color w:val="373a36"/>
          <w:rFonts w:ascii="Helvetica" w:hAnsi="Helvetica"/>
          <w:sz w:val="22"/>
        </w:rPr>
        <w:t xml:space="preserve">Cap a 1880 la Standard Oil controlava el noranta per cent del refinat de petroli dels Estats Units, i el 1890 el govern va fer la primera llei antimonopoli. En grup, penseu en una empresa que feu servir cada dia i que gairebé no tingui competència. Argumenteu si un govern hi hauria d'intervenir, com el 1890, i per què.</w:t>
      </w:r>
    </w:p>
    <w:p>
      <w:pPr>
        <w:jc w:val="left"/>
        <w:widowControl/>
        <w:spacing w:before="0" w:after="100" w:line="231" w:lineRule="auto"/>
      </w:pPr>
      <w:r>
        <w:rPr>
          <w:color w:val="373a36"/>
          <w:rFonts w:ascii="Helvetica" w:hAnsi="Helvetica"/>
          <w:sz w:val="22"/>
          <w:i/>
        </w:rPr>
        <w:t xml:space="preserve">Pista: Abans de decidir, pregunteu-vos què perdríeu vosaltres si aquella empresa pugés els preus demà.</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L'empresa triada i la posició argumentada sobre si cal intervenir (40-60 paraules).</w:t>
      </w:r>
    </w:p>
    <w:p>
      <w:pPr>
        <w:keepNext/>
        <w:keepLines/>
        <w:pBdr>
          <w:bottom w:val="single" w:sz="4" w:space="4" w:color="E0DCD2"/>
        </w:pBdr>
        <w:pStyle w:val="Heading2"/>
        <w:jc w:val="left"/>
        <w:spacing w:lineRule="auto"/>
      </w:pPr>
      <w:r>
        <w:rPr>
          <w:color w:val="5f6a4a"/>
          <w:rFonts w:ascii="Helvetica" w:hAnsi="Helvetica"/>
          <w:sz w:val="30"/>
        </w:rPr>
        <w:t xml:space="preserve">8.12. Per tancar</w:t>
      </w:r>
    </w:p>
    <w:p>
      <w:pPr>
        <w:jc w:val="left"/>
        <w:widowControl/>
        <w:spacing w:before="0" w:after="100" w:line="231" w:lineRule="auto"/>
      </w:pPr>
      <w:r>
        <w:rPr>
          <w:color w:val="373a36"/>
          <w:rFonts w:ascii="Georgia" w:hAnsi="Georgia"/>
          <w:sz w:val="22"/>
        </w:rPr>
        <w:t xml:space="preserve">Entre 1870 i 1914 la indústria va canviar de materials (l'acer barat de Bessemer, 1856: de 0,5 a 76 milions de tones), d'energia (l'electricitat d'Edison, 1879-1882; el petroli; la química alemanya), de motor (la combustió interna de Benz, 1886) i d'escala (la cadena de Ford, 1913; els trusts com la Standard Oil; el capitalisme financer dels bancs i la borsa). I de país: el 1913 els Estats Units i Alemanya produïen quatre i dues vegades més acer que Gran Bretanya.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primera revolució la va fer un país amb carbó i la segona la van guanyar els països amb laboratoris i bancs, què decidirà qui guanya la tercera?</w:t>
      </w:r>
    </w:p>
    <w:p>
      <w:pPr>
        <w:keepNext/>
        <w:keepLines/>
        <w:pStyle w:val="Heading1"/>
        <w:jc w:val="left"/>
        <w:spacing w:lineRule="auto"/>
      </w:pPr>
      <w:r>
        <w:rPr>
          <w:color w:val="373a36"/>
          <w:rFonts w:ascii="Helvetica" w:hAnsi="Helvetica"/>
          <w:sz w:val="40"/>
        </w:rPr>
        <w:t xml:space="preserve">Sessió 9 · L'art del Romanticisme i el Realisme</w:t>
      </w:r>
    </w:p>
    <w:p>
      <w:pPr>
        <w:jc w:val="left"/>
        <w:spacing w:lineRule="auto"/>
      </w:pPr>
      <w:r>
        <w:rPr>
          <w:color w:val="5b5e58"/>
          <w:rFonts w:ascii="Helvetica" w:hAnsi="Helvetica"/>
          <w:sz w:val="22"/>
          <w:i/>
        </w:rPr>
        <w:t xml:space="preserve">Un pintor va exposar un enterrament de poble, a mida natural i sense herois, en un pavelló que ell mateix va aixecar al costat de l'Exposició Universal. El món de l'art no li ho va perdonar de seguida.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VA ACCELERAR?</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 pintar un quadre gegant sobre la vida quotidiana d'avui, quina escena triaries?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durant segles, l'art «seriós» es reservava per a herois, reis o escenes religioses?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alguna pel·lícula, cançó o llibre actual que retrati la vida de la gent corrent, sense herois? Per què creus que això ja no ens sorprèn?</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Segona Revolució Industrial · Henry Bessemer · acer · electricitat.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Contra què reaccionava el Romanticisme, segons el text, i quins tres pintors romàntics i dos realistes anomena?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Baudelaire diu que el Romanticisme no és als temes sinó en «la manera de sentir»; Proudhon diu que els picapedrers de Courbet són «una ironia contra la nostra civilització». Un poeta i un filòsof polític: què hi busca cadascú, en un quadre?</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Els picapedrers de Courbet i les espigoladores de Millet són la gent de les sessions 4 i 7. Per què va escandalitzar veure'ls en un quadre gran, si tothom els veia cada dia al carrer?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una fotografia d'un treballador pot fer la volta al món en una hora. Fa encara la feina que Courbet volia fer amb els seus quadres, o ja no incomoda ningú?</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Mentre fàbriques i ferrocarrils transformaven el paisatge material d'Europa, l'art vivia la seva pròpia revolució, i en dues onades que semblen contràries. La primera va mirar cap endins i cap enrere; la segona, cap a la gent del carrer. Totes dues, però, van trencar amb el mateix: la idea que un quadre havia de ser bell, ordenat i raonable.</w:t>
      </w:r>
    </w:p>
    <w:p>
      <w:pPr>
        <w:keepNext/>
        <w:keepLines/>
        <w:pBdr>
          <w:bottom w:val="single" w:sz="4" w:space="4" w:color="E0DCD2"/>
        </w:pBdr>
        <w:pStyle w:val="Heading2"/>
        <w:jc w:val="left"/>
        <w:spacing w:lineRule="auto"/>
      </w:pPr>
      <w:r>
        <w:rPr>
          <w:color w:val="5f6a4a"/>
          <w:rFonts w:ascii="Helvetica" w:hAnsi="Helvetica"/>
          <w:sz w:val="30"/>
        </w:rPr>
        <w:t xml:space="preserve">9.4. El Romanticisme: contra la raó freda</w:t>
      </w:r>
    </w:p>
    <w:p>
      <w:pPr>
        <w:jc w:val="left"/>
        <w:widowControl/>
        <w:spacing w:before="0" w:after="100" w:line="231" w:lineRule="auto"/>
      </w:pPr>
      <w:r>
        <w:rPr>
          <w:color w:val="373a36"/>
          <w:rFonts w:ascii="Georgia" w:hAnsi="Georgia"/>
          <w:sz w:val="22"/>
        </w:rPr>
        <w:t xml:space="preserve">Al començament del segle XIX, una generació d'artistes es va rebel·lar contra la Il·lustració i el seu art de línies netes i emocions contingudes. La raó, deien, no ho explica tot: hi ha la passió, el somni, la por, la nit. El Romanticisme va pintar tempestes, ruïnes medievals, herois que moren i paisatges immensos davant dels quals l'home és petit. El 1846 el poeta Charles Baudelaire en va donar la definició més exacta: </w:t>
      </w:r>
      <w:r>
        <w:rPr>
          <w:color w:val="373a36"/>
          <w:rFonts w:ascii="Georgia" w:hAnsi="Georgia"/>
          <w:sz w:val="22"/>
          <w:shd w:val="clear" w:fill="FCCE8F"/>
        </w:rPr>
        <w:t xml:space="preserve">«El Romanticisme no és precisament ni en la tria dels temes ni en la veritat exacta, sinó en la manera de sentir.»</w:t>
      </w:r>
      <w:r>
        <w:rPr>
          <w:color w:val="373a36"/>
          <w:rFonts w:ascii="Georgia" w:hAnsi="Georgia"/>
          <w:sz w:val="22"/>
        </w:rPr>
        <w:t xml:space="preserve"> És el primer document de L'Arxiu.</w:t>
      </w:r>
    </w:p>
    <w:p>
      <w:pPr>
        <w:jc w:val="left"/>
        <w:widowControl/>
        <w:spacing w:before="0" w:after="100" w:line="231" w:lineRule="auto"/>
      </w:pPr>
      <w:r>
        <w:rPr>
          <w:color w:val="373a36"/>
          <w:rFonts w:ascii="Georgia" w:hAnsi="Georgia"/>
          <w:sz w:val="22"/>
        </w:rPr>
        <w:t xml:space="preserve">Tres pintors en marquen els extrems. A França, Eugène Delacroix va pintar el 1830 «La Llibertat guiant el poble»: una revolució de carrer convertida en al·legoria, amb la bandera al vent i els morts a primer pla. A Espanya, el Goya tardà, vell i sord, va cobrir les parets de casa seva amb les «Pintures negres»: un Saturn que devora el seu fill, dos homes que s'apallissen amb els peus enfonsats a la terra. Cap raó il·lustrada hi cap. I a Alemanya, Caspar David Friedrich va posar homes minúsculs, d'esquena, davant d'un mar de boira o d'un mar de gel que trenca un vaixell. La capçalera d'aquesta sessió és el punt on el Romanticisme troba la Revolució Industrial: el 1844 el britànic William Turner va pintar un tren de la Great Western que travessa un pont sota la pluja, i el va convertir en una tempesta de llum.</w:t>
      </w:r>
    </w:p>
    <w:p>
      <w:pPr>
        <w:jc w:val="left"/>
        <w:widowControl/>
        <w:spacing w:before="0" w:after="100" w:line="231" w:lineRule="auto"/>
      </w:pPr>
      <w:r>
        <w:rPr>
          <w:color w:val="373a36"/>
          <w:rFonts w:ascii="Georgia" w:hAnsi="Georgia"/>
          <w:sz w:val="22"/>
        </w:rPr>
        <w:t xml:space="preserve">El Romanticisme també va ser polític. En exaltar les llengües, les llegendes i la història de cada poble contra la raó universal de la Il·lustració, va donar arguments als nacionalismes del segle XIX: els germans Grimm recollien contes alemanys, Delacroix pintava la revolució i, a Catalunya, l'oda «La pàtria» d'Aribau (1833) obria la Renaixença, que estudiaràs a la càpsula 9.</w:t>
      </w:r>
    </w:p>
    <w:p>
      <w:pPr>
        <w:keepNext/>
        <w:keepLines/>
        <w:pBdr>
          <w:bottom w:val="single" w:sz="4" w:space="4" w:color="E0DCD2"/>
        </w:pBdr>
        <w:pStyle w:val="Heading2"/>
        <w:jc w:val="left"/>
        <w:spacing w:lineRule="auto"/>
      </w:pPr>
      <w:r>
        <w:rPr>
          <w:color w:val="5f6a4a"/>
          <w:rFonts w:ascii="Helvetica" w:hAnsi="Helvetica"/>
          <w:sz w:val="30"/>
        </w:rPr>
        <w:t xml:space="preserve">9.5. El Realisme: pintar el que fa nosa</w:t>
      </w:r>
    </w:p>
    <w:p>
      <w:pPr>
        <w:jc w:val="left"/>
        <w:widowControl/>
        <w:spacing w:before="0" w:after="100" w:line="231" w:lineRule="auto"/>
      </w:pPr>
      <w:r>
        <w:rPr>
          <w:color w:val="373a36"/>
          <w:rFonts w:ascii="Georgia" w:hAnsi="Georgia"/>
          <w:sz w:val="22"/>
          <w:shd w:val="clear" w:fill="99DBD4"/>
        </w:rPr>
        <w:t xml:space="preserve">La segona onada va arribar amb la revolució de 1848, i va girar la mirada cap a la gent que ningú havia pintat mai en gran.</w:t>
      </w:r>
      <w:r>
        <w:rPr>
          <w:color w:val="373a36"/>
          <w:rFonts w:ascii="Georgia" w:hAnsi="Georgia"/>
          <w:sz w:val="22"/>
        </w:rPr>
        <w:t xml:space="preserve"> El 1849 Gustave Courbet va pintar «Els picapedrers»: un vell i un noi que trenquen pedres a la vora d'un camí, amb la roba estripada i la cara amagada. Ni herois, ni déus, ni bellesa. L'any següent, «Un enterrament a Ornans»: el funeral d'un veí del seu poble, pintat a mida gairebé real, l'escala que fins aleshores es reservava a reis i batalles. El 1855 el jurat de l'Exposició Universal de París li va rebutjar diverses obres, i </w:t>
      </w:r>
      <w:r>
        <w:rPr>
          <w:color w:val="373a36"/>
          <w:rFonts w:ascii="Georgia" w:hAnsi="Georgia"/>
          <w:sz w:val="22"/>
          <w:shd w:val="clear" w:fill="FAB39C"/>
        </w:rPr>
        <w:t xml:space="preserve">Courbet va aixecar amb els seus propis diners un pavelló al costat mateix de l'Exposició, «El Pavelló del Realisme»,</w:t>
      </w:r>
      <w:r>
        <w:rPr>
          <w:color w:val="373a36"/>
          <w:rFonts w:ascii="Georgia" w:hAnsi="Georgia"/>
          <w:sz w:val="22"/>
        </w:rPr>
        <w:t xml:space="preserve"> hi va penjar quaranta quadres i va escriure al catàleg el que avui es coneix com el manifest del moviment: pintar els costums, les idees i l'aspecte del seu temps; ser «no només un pintor, sinó també un home»; en una paraula, «fer art viu». Havia nascut el Realisme.</w:t>
      </w:r>
    </w:p>
    <w:p>
      <w:pPr>
        <w:jc w:val="center"/>
        <w:spacing w:lineRule="auto"/>
      </w:pPr>
      <w:r>
        <w:rPr/>
        <w:drawing>
          <wp:inline distB="0" distL="0" distR="0" distT="0">
            <wp:extent cx="3810000" cy="2320018"/>
            <wp:effectExtent b="0" l="0" r="0" t="0"/>
            <wp:docPr id="10" name="image-FTK29a7FbPR_59l11eVwQ.jpeg"/>
            <a:graphic>
              <a:graphicData uri="http://schemas.openxmlformats.org/drawingml/2006/picture">
                <pic:pic>
                  <pic:nvPicPr>
                    <pic:cNvPr id="10" name="image-FTK29a7FbPR_59l11eVwQ.jpeg" descr="Pintura de dos homes que treballen a la vora d'un camí: un noi d'esquena, amb l'armilla i els pantalons estripats, carrega un cistell de pedres; un vell amb barret de palla, agenollat, pica una pedra amb un martell; al costat, una olla i un cistell."/>
                    <pic:cNvPicPr/>
                  </pic:nvPicPr>
                  <pic:blipFill>
                    <a:blip r:embed="rId15" cstate="print"/>
                    <a:srcRect b="0" l="0" r="0" t="0"/>
                    <a:stretch>
                      <a:fillRect/>
                    </a:stretch>
                  </pic:blipFill>
                  <pic:spPr>
                    <a:xfrm>
                      <a:off x="0" y="0"/>
                      <a:ext cx="3810000" cy="2320018"/>
                    </a:xfrm>
                    <a:prstGeom prst="rect"/>
                  </pic:spPr>
                </pic:pic>
              </a:graphicData>
            </a:graphic>
          </wp:inline>
        </w:drawing>
      </w:r>
    </w:p>
    <w:p>
      <w:pPr>
        <w:jc w:val="center"/>
        <w:spacing w:lineRule="auto"/>
      </w:pPr>
      <w:r>
        <w:rPr>
          <w:color w:val="5b5e58"/>
          <w:rFonts w:ascii="Helvetica" w:hAnsi="Helvetica"/>
          <w:sz w:val="20"/>
        </w:rPr>
        <w:t xml:space="preserve">Gustave Courbet, «Els picapedrers» (1849; el quadre es va destruir a Dresden el 1945 i només en queden reproduccions). Mira la roba (els forats de l'armilla del noi, el genoll del vell), l'edat dels dos i el fet que cap dels dos no ensenya la cara. Courbet va dir que els havia vist a la carretera d'Ornans i que li havien fet pena. — Gustave Courbet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9.6. Millet i l'escàndol de les espigoladores</w:t>
      </w:r>
    </w:p>
    <w:p>
      <w:pPr>
        <w:jc w:val="left"/>
        <w:widowControl/>
        <w:spacing w:before="0" w:after="100" w:line="231" w:lineRule="auto"/>
      </w:pPr>
      <w:r>
        <w:rPr>
          <w:color w:val="373a36"/>
          <w:rFonts w:ascii="Georgia" w:hAnsi="Georgia"/>
          <w:sz w:val="22"/>
        </w:rPr>
        <w:t xml:space="preserve">Un altre pintor, Jean-François Millet, fill de pagesos, va pintar el 1857 «Les espigoladores»: tres dones ajupides que recullen les espigues caigudes després de la sega, el dret dels més pobres que la sessió 7 explicava i que les enclosures anaven esborrant. Al fons, la collita abundant dels propietaris; a primer pla, l'esquena doblegada de qui no en té. La crítica conservadora va reaccionar amb fúria: un diari les va anomenar «les tres Parques del pauperisme», és a dir, les deesses de la misèria. Un quadre de dones treballant s'havia convertit en una acusació política.</w:t>
      </w:r>
    </w:p>
    <w:p>
      <w:pPr>
        <w:jc w:val="center"/>
        <w:spacing w:lineRule="auto"/>
      </w:pPr>
      <w:r>
        <w:rPr/>
        <w:drawing>
          <wp:inline distB="0" distL="0" distR="0" distT="0">
            <wp:extent cx="3810000" cy="2850696"/>
            <wp:effectExtent b="0" l="0" r="0" t="0"/>
            <wp:docPr id="11" name="image-DCjzUvjM-8ujuUyM-MSY4.jpeg"/>
            <a:graphic>
              <a:graphicData uri="http://schemas.openxmlformats.org/drawingml/2006/picture">
                <pic:pic>
                  <pic:nvPicPr>
                    <pic:cNvPr id="11" name="image-DCjzUvjM-8ujuUyM-MSY4.jpeg" descr="Pintura de tres dones pageses ajupides en un camp segat, recollint espigues del terra; al fons, sota un cel daurat, garbes apilades, un carro carregat i un home a cavall que vigila."/>
                    <pic:cNvPicPr/>
                  </pic:nvPicPr>
                  <pic:blipFill>
                    <a:blip r:embed="rId16" cstate="print"/>
                    <a:srcRect b="0" l="0" r="0" t="0"/>
                    <a:stretch>
                      <a:fillRect/>
                    </a:stretch>
                  </pic:blipFill>
                  <pic:spPr>
                    <a:xfrm>
                      <a:off x="0" y="0"/>
                      <a:ext cx="3810000" cy="2850696"/>
                    </a:xfrm>
                    <a:prstGeom prst="rect"/>
                  </pic:spPr>
                </pic:pic>
              </a:graphicData>
            </a:graphic>
          </wp:inline>
        </w:drawing>
      </w:r>
    </w:p>
    <w:p>
      <w:pPr>
        <w:jc w:val="center"/>
        <w:spacing w:lineRule="auto"/>
      </w:pPr>
      <w:r>
        <w:rPr>
          <w:color w:val="5b5e58"/>
          <w:rFonts w:ascii="Helvetica" w:hAnsi="Helvetica"/>
          <w:sz w:val="20"/>
        </w:rPr>
        <w:t xml:space="preserve">Jean-François Millet, «Les espigoladores» (1857). Compara el primer pla amb el fons: tres esquenes doblegades recollint el que ha caigut, i darrere la collita sencera amb el capatàs a cavall. El dret d'espigolar era el que quedava a qui no tenia terra. — Jean-François Millet · Musée d'Orsay · Domini públic</w:t>
      </w:r>
    </w:p>
    <w:p>
      <w:pPr>
        <w:jc w:val="left"/>
        <w:widowControl/>
        <w:spacing w:before="0" w:after="100" w:line="231" w:lineRule="auto"/>
      </w:pPr>
      <w:r>
        <w:rPr>
          <w:color w:val="373a36"/>
          <w:rFonts w:ascii="Georgia" w:hAnsi="Georgia"/>
          <w:sz w:val="22"/>
        </w:rPr>
        <w:t xml:space="preserve">Els mateixos contemporanis ho van veure així. El 1865 el filòsof Pierre-Joseph Proudhon, un dels pares del socialisme, va escriure un llibre sobre l'art i els picapedrers de Courbet, i és el segon document de L'Arxiu: reproduir la realitat, deia, no és res; «cal fer pensar», i aquells dos homes esparracats eren «una ironia contra la nostra civilització». </w:t>
      </w:r>
      <w:r>
        <w:rPr>
          <w:color w:val="373a36"/>
          <w:rFonts w:ascii="Georgia" w:hAnsi="Georgia"/>
          <w:sz w:val="22"/>
          <w:shd w:val="clear" w:fill="FCCE8F"/>
        </w:rPr>
        <w:t xml:space="preserve">La pintura s'havia convertit en denúncia.</w:t>
      </w:r>
      <w:r>
        <w:rPr>
          <w:color w:val="373a36"/>
          <w:rFonts w:ascii="Georgia" w:hAnsi="Georgia"/>
          <w:sz w:val="22"/>
        </w:rPr>
        <w:t xml:space="preserve"> Aquell «art viu» era, precisament, el món que aquesta càpsula ha anat descrivint: pagesos expulsats del camp, ciutats que creixien sense pla, infants que treballaven catorze hores. El Romanticisme havia mirat cap endins (l'emoció) o cap enrere (la història i la llegenda); el Realisme mirava el present a la cara, i el present no era bonic.</w:t>
      </w:r>
    </w:p>
    <w:p>
      <w:pPr>
        <w:keepNext/>
        <w:keepLines/>
        <w:pStyle w:val="Heading3"/>
        <w:jc w:val="left"/>
        <w:spacing w:lineRule="auto"/>
      </w:pPr>
      <w:r>
        <w:rPr>
          <w:color w:val="b8411a"/>
          <w:rFonts w:ascii="Helvetica" w:hAnsi="Helvetica"/>
          <w:sz w:val="26"/>
        </w:rPr>
        <w:t xml:space="preserve">9.6.1.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«L'art del segle XIX només retratava paisatges bonics i escenes històriques, allunyat de la industrialització.»</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Quan pensem en la pintura del segle XIX, sovint ens venen al cap paisatges romàntics o escenes de la mitologia clàssica.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Pavelló del Realisme de Courbet demostra el contrari. Mentre alguns pintors continuaven fidels als temes clàssics, tot un moviment artístic va decidir retratar la vida quotidiana de la gent corrent. Hi va incloure les conseqüències socials de la industrialització: la pobresa, el treball dur, la dignitat de qui no tenia res. I fins i tot el Romanticisme, que semblava fugir del present, el va pintar: el tren de Turner de 1844 és un quadre romàntic sobre una màquina.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L'art no va viure d'esquena a la Revolució Industrial: en va ser, en bona part, un mirall.</w:t>
      </w:r>
    </w:p>
    <w:p>
      <w:pPr>
        <w:keepNext/>
        <w:keepLines/>
        <w:pBdr>
          <w:bottom w:val="single" w:sz="4" w:space="4" w:color="E0DCD2"/>
        </w:pBdr>
        <w:pStyle w:val="Heading2"/>
        <w:jc w:val="left"/>
        <w:spacing w:lineRule="auto"/>
      </w:pPr>
      <w:r>
        <w:rPr>
          <w:color w:val="5f6a4a"/>
          <w:rFonts w:ascii="Helvetica" w:hAnsi="Helvetica"/>
          <w:sz w:val="30"/>
        </w:rPr>
        <w:t xml:space="preserve">9.7.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Il·lustració: raó, ciència i ordre (segle XVIII); en art, el Neoclassicisme de línies netes i temes antics.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Romanticisme (c. 1790-1850): emoció, imaginació, natura immensa, història nacional, individu. Baudelaire (1846): «la manera de sentir».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Eugène Delacroix: «La Llibertat guiant el poble» (1830). Goya tardà: «El 3 de maig de 1808» (1814) i les «Pintures negres» (1819-1823). Caspar David Friedrich: «El caminant sobre el mar de boira» (1818). Turner: «Pluja, vapor i velocitat» (1844).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Realisme (c. 1848-1870): la vida quotidiana de la gent corrent a l'escala de la pintura d'història, sense idealitzar.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Gustave Courbet: «Els picapedrers» (1849, destruït el 1945) · «Un enterrament a Ornans» (1850) · Pavelló del Realisme i manifest («fer art viu»), 1855.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Jean-François Millet: «Les espigoladores» (1857), anomenades per un crític «les tres Parques del pauperisme»; «L'Àngelus» (1859).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Pierre-Joseph Proudhon (1865): els picapedrers de Courbet són «una ironia contra la nostra civilització»; l'art ha de «fer pensar».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Espigolar: dret dels pobres a recollir les espigues caigudes després de la sega; el que les enclosures anaven esborrant (sessió 7).</w:t>
      </w:r>
    </w:p>
    <w:p>
      <w:pPr>
        <w:keepNext/>
        <w:keepLines/>
        <w:pBdr>
          <w:bottom w:val="single" w:sz="4" w:space="4" w:color="E0DCD2"/>
        </w:pBdr>
        <w:pStyle w:val="Heading2"/>
        <w:jc w:val="left"/>
        <w:spacing w:lineRule="auto"/>
      </w:pPr>
      <w:r>
        <w:rPr>
          <w:color w:val="5f6a4a"/>
          <w:rFonts w:ascii="Helvetica" w:hAnsi="Helvetica"/>
          <w:sz w:val="30"/>
        </w:rPr>
        <w:t xml:space="preserve">9.8.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Il·lustració.</w:t>
      </w:r>
      <w:r>
        <w:rPr>
          <w:color w:val="373a36"/>
          <w:rFonts w:ascii="Georgia" w:hAnsi="Georgia"/>
          <w:sz w:val="22"/>
        </w:rPr>
        <w:t xml:space="preserve"> Il·lustració: moviment intel·lectual del segle XVIII que confiava en la raó, la ciència i l'ordre per millorar la societat (càpsula 1). En art va produir el Neoclassicisme: línies netes, temes grecs i romans, emocions contingudes.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Romanticisme.</w:t>
      </w:r>
      <w:r>
        <w:rPr>
          <w:color w:val="373a36"/>
          <w:rFonts w:ascii="Georgia" w:hAnsi="Georgia"/>
          <w:sz w:val="22"/>
        </w:rPr>
        <w:t xml:space="preserve"> Romanticisme: moviment artístic i cultural de finals del segle XVIII i primera meitat del XIX que exaltava l'emoció, la imaginació, la natura salvatge, la història nacional i l'individu enfront de la raó il·lustrada.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Eugène Delacroix.</w:t>
      </w:r>
      <w:r>
        <w:rPr>
          <w:color w:val="373a36"/>
          <w:rFonts w:ascii="Georgia" w:hAnsi="Georgia"/>
          <w:sz w:val="22"/>
        </w:rPr>
        <w:t xml:space="preserve"> Eugène Delacroix (1798-1863): pintor romàntic francès. «La Llibertat guiant el poble» (1830) converteix la revolució d'aquell juliol en una al·legoria: una dona amb la bandera tricolor passa per damunt dels morts de les barricades.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Goya tardà.</w:t>
      </w:r>
      <w:r>
        <w:rPr>
          <w:color w:val="373a36"/>
          <w:rFonts w:ascii="Georgia" w:hAnsi="Georgia"/>
          <w:sz w:val="22"/>
        </w:rPr>
        <w:t xml:space="preserve"> Francisco de Goya (1746-1828): pintor aragonès. Després de retratar la cort, va pintar la guerra del Francès («El 3 de maig de 1808», 1814) i, ja vell i sord, les «Pintures negres» (1819-1823) a les parets de casa seva: Saturn devorant el seu fill, dos homes apallissant-se enfonsats fins als genolls.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Caspar David Friedrich.</w:t>
      </w:r>
      <w:r>
        <w:rPr>
          <w:color w:val="373a36"/>
          <w:rFonts w:ascii="Georgia" w:hAnsi="Georgia"/>
          <w:sz w:val="22"/>
        </w:rPr>
        <w:t xml:space="preserve"> Caspar David Friedrich (1774-1840): pintor romàntic alemany. Els seus paisatges («El caminant sobre el mar de boira», 1818; «El mar de gel», 1824) posen figures minúscules d'esquena davant d'una natura immensa i muda.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Gustave Courbet.</w:t>
      </w:r>
      <w:r>
        <w:rPr>
          <w:color w:val="373a36"/>
          <w:rFonts w:ascii="Georgia" w:hAnsi="Georgia"/>
          <w:sz w:val="22"/>
        </w:rPr>
        <w:t xml:space="preserve"> Gustave Courbet (1819-1877): pintor francès, cap del Realisme. «Els picapedrers» (1849) i «Un enterrament a Ornans» (1850) pinten gent corrent a mida d'heroi. El 1855, rebutjat pel jurat de l'Exposició Universal, va muntar el seu propi «Pavelló del Realisme» i hi va escriure el manifest del moviment: «fer art viu».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Realisme.</w:t>
      </w:r>
      <w:r>
        <w:rPr>
          <w:color w:val="373a36"/>
          <w:rFonts w:ascii="Georgia" w:hAnsi="Georgia"/>
          <w:sz w:val="22"/>
        </w:rPr>
        <w:t xml:space="preserve"> Realisme: moviment artístic de mitjan segle XIX (c. 1848-1870) que pinta la vida quotidiana de la gent corrent, sobretot pagesos i obrers, sense idealitzar-la i a l'escala reservada abans a la pintura d'història. Courbet, Millet i Daumier en són els noms principals.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Jean-François Millet.</w:t>
      </w:r>
      <w:r>
        <w:rPr>
          <w:color w:val="373a36"/>
          <w:rFonts w:ascii="Georgia" w:hAnsi="Georgia"/>
          <w:sz w:val="22"/>
        </w:rPr>
        <w:t xml:space="preserve"> Jean-François Millet (1814-1875): pintor francès fill de pagesos. «Les espigoladores» (1857) i «L'Àngelus» (1859) pinten el treball del camp amb dignitat i sense idealitzar-lo. Els crítics conservadors hi van veure propaganda socialista.</w:t>
      </w:r>
    </w:p>
    <w:p>
      <w:pPr>
        <w:keepNext/>
        <w:keepLines/>
        <w:pBdr>
          <w:bottom w:val="single" w:sz="4" w:space="4" w:color="E0DCD2"/>
        </w:pBdr>
        <w:pStyle w:val="Heading2"/>
        <w:jc w:val="left"/>
        <w:spacing w:lineRule="auto"/>
      </w:pPr>
      <w:r>
        <w:rPr>
          <w:color w:val="5f6a4a"/>
          <w:rFonts w:ascii="Helvetica" w:hAnsi="Helvetica"/>
          <w:sz w:val="30"/>
        </w:rPr>
        <w:t xml:space="preserve">9.9. L'Arxiu · el document</w:t>
      </w:r>
    </w:p>
    <w:p>
      <w:pPr>
        <w:jc w:val="left"/>
        <w:widowControl/>
        <w:spacing w:before="0" w:after="100" w:line="231" w:lineRule="auto"/>
      </w:pPr>
      <w:r>
        <w:rPr>
          <w:color w:val="146f66"/>
          <w:rFonts w:ascii="Georgia" w:hAnsi="Georgia"/>
          <w:sz w:val="22"/>
          <w:b/>
        </w:rPr>
        <w:t xml:space="preserve">A. Salon de 1846, capítol II: «Què és el Romanticisme?»</w:t>
      </w:r>
    </w:p>
    <w:p>
      <w:pPr>
        <w:ind w:left="567" w:right="567"/>
        <w:jc w:val="left"/>
        <w:spacing w:lineRule="auto"/>
      </w:pPr>
      <w:r>
        <w:rPr>
          <w:i/>
        </w:rPr>
        <w:t xml:space="preserve">«El Romanticisme no és precisament ni en la tria dels temes ni en la veritat exacta, sinó en la manera de sentir.»</w:t>
      </w:r>
    </w:p>
    <w:p>
      <w:pPr>
        <w:jc w:val="left"/>
        <w:spacing w:lineRule="auto"/>
      </w:pPr>
      <w:r>
        <w:rPr>
          <w:color w:val="5b5e58"/>
          <w:rFonts w:ascii="Helvetica" w:hAnsi="Helvetica"/>
          <w:sz w:val="20"/>
        </w:rPr>
        <w:t xml:space="preserve">Charles Baudelaire, poeta i crític d'art · París, 1846</w:t>
      </w:r>
    </w:p>
    <w:p>
      <w:pPr>
        <w:jc w:val="left"/>
        <w:spacing w:lineRule="auto"/>
      </w:pPr>
      <w:r>
        <w:rPr>
          <w:color w:val="5b5e58"/>
          <w:rFonts w:ascii="Helvetica" w:hAnsi="Helvetica"/>
          <w:sz w:val="20"/>
        </w:rPr>
        <w:t xml:space="preserve">Traducció del francès · original: «Le romantisme n'est précisément ni dans le choix des sujets ni dans la vérité exacte, mais dans la manière de sentir.»</w:t>
      </w:r>
    </w:p>
    <w:p>
      <w:pPr>
        <w:jc w:val="left"/>
        <w:widowControl/>
        <w:spacing w:before="0" w:after="100" w:line="231" w:lineRule="auto"/>
      </w:pPr>
      <w:r>
        <w:rPr>
          <w:color w:val="373a36"/>
          <w:rFonts w:ascii="Georgia" w:hAnsi="Georgia"/>
          <w:sz w:val="22"/>
        </w:rPr>
        <w:t xml:space="preserve">Baudelaire té vint-i-cinc anys i escriu la crítica de l'exposició anual de pintura de París. En lloc de definir el Romanticisme per què pinta (ruïnes, tempestes, herois), el defineix per com ho pinta: des de dins. És el poeta que, deu anys després, seria l'amic i defensor de Courbet i Manet.</w:t>
      </w:r>
    </w:p>
    <w:p>
      <w:pPr>
        <w:jc w:val="left"/>
        <w:widowControl/>
        <w:spacing w:before="0" w:after="100" w:line="231" w:lineRule="auto"/>
      </w:pPr>
      <w:r>
        <w:rPr>
          <w:color w:val="146f66"/>
          <w:rFonts w:ascii="Georgia" w:hAnsi="Georgia"/>
          <w:sz w:val="22"/>
          <w:b/>
        </w:rPr>
        <w:t xml:space="preserve">B. Du principe de l'art et de sa destination sociale (Del principi de l'art i de la seva destinació social), capítol XV</w:t>
      </w:r>
    </w:p>
    <w:p>
      <w:pPr>
        <w:ind w:left="567" w:right="567"/>
        <w:jc w:val="left"/>
        <w:spacing w:lineRule="auto"/>
      </w:pPr>
      <w:r>
        <w:rPr>
          <w:i/>
        </w:rPr>
        <w:t xml:space="preserve">«Reproduir realitats, una vegada més, no és res: cal fer pensar [...]. Els Picapedrers són una ironia contra la nostra civilització.»</w:t>
      </w:r>
    </w:p>
    <w:p>
      <w:pPr>
        <w:jc w:val="left"/>
        <w:spacing w:lineRule="auto"/>
      </w:pPr>
      <w:r>
        <w:rPr>
          <w:color w:val="5b5e58"/>
          <w:rFonts w:ascii="Helvetica" w:hAnsi="Helvetica"/>
          <w:sz w:val="20"/>
        </w:rPr>
        <w:t xml:space="preserve">Pierre-Joseph Proudhon, filòsof i pare de l'anarquisme · París, 1865 (pòstum)</w:t>
      </w:r>
    </w:p>
    <w:p>
      <w:pPr>
        <w:jc w:val="left"/>
        <w:spacing w:lineRule="auto"/>
      </w:pPr>
      <w:r>
        <w:rPr>
          <w:color w:val="5b5e58"/>
          <w:rFonts w:ascii="Helvetica" w:hAnsi="Helvetica"/>
          <w:sz w:val="20"/>
        </w:rPr>
        <w:t xml:space="preserve">Traducció del francès · original: «Reproduire des réalités, encore une fois, n'est rien : il faut faire penser [...]. Les Casseurs de pierres sont une ironie à l'adresse de notre civilisation.»</w:t>
      </w:r>
    </w:p>
    <w:p>
      <w:pPr>
        <w:jc w:val="left"/>
        <w:widowControl/>
        <w:spacing w:before="0" w:after="100" w:line="231" w:lineRule="auto"/>
      </w:pPr>
      <w:r>
        <w:rPr>
          <w:color w:val="373a36"/>
          <w:rFonts w:ascii="Georgia" w:hAnsi="Georgia"/>
          <w:sz w:val="22"/>
        </w:rPr>
        <w:t xml:space="preserve">Proudhon, amic de Courbet i teòric del socialisme, escriu sobre els dos picapedrers del quadre de 1849. Per a ell l'art ha de servir per canviar la societat, i llegeix el quadre com una acusació. Courbet mateix era menys polític: deia que els havia pintat perquè els va veure a la carretera. Les dues lectures del mateix quadre són la feina d'aquesta sessió.</w:t>
      </w:r>
    </w:p>
    <w:p>
      <w:pPr>
        <w:keepNext/>
        <w:keepLines/>
        <w:pBdr>
          <w:bottom w:val="single" w:sz="4" w:space="4" w:color="E0DCD2"/>
        </w:pBdr>
        <w:pStyle w:val="Heading2"/>
        <w:jc w:val="left"/>
        <w:spacing w:lineRule="auto"/>
      </w:pPr>
      <w:r>
        <w:rPr>
          <w:color w:val="5f6a4a"/>
          <w:rFonts w:ascii="Helvetica" w:hAnsi="Helvetica"/>
          <w:sz w:val="30"/>
        </w:rPr>
        <w:t xml:space="preserve">9.10.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9.10.1. Aprenent</w:t>
      </w:r>
    </w:p>
    <w:p>
      <w:pPr>
        <w:jc w:val="left"/>
        <w:widowControl/>
        <w:spacing w:before="0" w:after="100" w:line="231" w:lineRule="auto"/>
      </w:pPr>
      <w:r>
        <w:rPr>
          <w:color w:val="5b6b3c"/>
          <w:rFonts w:ascii="Helvetica" w:hAnsi="Helvetica"/>
          <w:sz w:val="22"/>
          <w:b/>
        </w:rPr>
        <w:t xml:space="preserve">1. Proudhon amb lupa: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segon document de L'Arxiu (Proudhon) i el seu context. Identifica el FET (de quin quadre parla i què hi ha pintat, segons la Fitxa), el PARER (què diu ell que és aquell quadre) i el SENYAL (què explica el context sobre qui era Proudhon, que fa que llegeixi el quadre com una acusació). Explica-ho en 40-60 paraules.</w:t>
      </w:r>
    </w:p>
    <w:p>
      <w:pPr>
        <w:jc w:val="left"/>
        <w:widowControl/>
        <w:spacing w:before="0" w:after="100" w:line="231" w:lineRule="auto"/>
      </w:pPr>
      <w:r>
        <w:rPr>
          <w:color w:val="373a36"/>
          <w:rFonts w:ascii="Helvetica" w:hAnsi="Helvetica"/>
          <w:sz w:val="22"/>
          <w:i/>
        </w:rPr>
        <w:t xml:space="preserve">Pista: Comença així: «Proudhon parla dels Picapedrers, on hi ha... (fet). Ell diu que el quadre és... (parer). El context avisa que ell era... i per això... (senyal)». L'any del quadre i el del llibre són a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40-60 paraules en total.</w:t>
      </w:r>
    </w:p>
    <w:p>
      <w:pPr>
        <w:jc w:val="left"/>
        <w:widowControl/>
        <w:spacing w:before="0" w:after="100" w:line="231" w:lineRule="auto"/>
      </w:pPr>
      <w:r>
        <w:rPr>
          <w:color w:val="5b6b3c"/>
          <w:rFonts w:ascii="Helvetica" w:hAnsi="Helvetica"/>
          <w:sz w:val="22"/>
          <w:b/>
        </w:rPr>
        <w:t xml:space="preserve">2. Els picapedrers: descric, identifico, dedueixo.</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«Els picapedrers» al cos de la lectura. DESCRIU les dues figures (edat, roba, què fan, què no ensenyen). IDENTIFICA el pintor, l'any i el moviment. DEDUEIX per què un quadre així va escandalitzar el públic de 1849, segons el que la lectura diu que es pintava abans a mida gran.</w:t>
      </w:r>
    </w:p>
    <w:p>
      <w:pPr>
        <w:jc w:val="left"/>
        <w:widowControl/>
        <w:spacing w:before="0" w:after="100" w:line="231" w:lineRule="auto"/>
      </w:pPr>
      <w:r>
        <w:rPr>
          <w:color w:val="373a36"/>
          <w:rFonts w:ascii="Helvetica" w:hAnsi="Helvetica"/>
          <w:sz w:val="22"/>
          <w:i/>
        </w:rPr>
        <w:t xml:space="preserve">Pista: Comença així: «Al quadre hi veig un... i un... que...». El pintor i l'any són al peu de la imatge; el que es pintava abans en gran, a l'epígraf del Realisme.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40-60 paraules en total.</w:t>
      </w:r>
    </w:p>
    <w:p>
      <w:pPr>
        <w:jc w:val="left"/>
        <w:widowControl/>
        <w:spacing w:before="0" w:after="100" w:line="231" w:lineRule="auto"/>
      </w:pPr>
      <w:r>
        <w:rPr>
          <w:color w:val="5b6b3c"/>
          <w:rFonts w:ascii="Helvetica" w:hAnsi="Helvetica"/>
          <w:sz w:val="22"/>
          <w:b/>
        </w:rPr>
        <w:t xml:space="preserve">3. Romanticisme i Realisme, en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en una taula de dues columnes (Romanticisme · Realisme) i quatre files: anys aproximats, què pinta (temes), dos pintors amb un quadre cada un, i cap a on mira (endins i enrere, o al present).</w:t>
      </w:r>
    </w:p>
    <w:p>
      <w:pPr>
        <w:jc w:val="left"/>
        <w:widowControl/>
        <w:spacing w:before="0" w:after="100" w:line="231" w:lineRule="auto"/>
      </w:pPr>
      <w:r>
        <w:rPr>
          <w:color w:val="373a36"/>
          <w:rFonts w:ascii="Helvetica" w:hAnsi="Helvetica"/>
          <w:sz w:val="22"/>
          <w:i/>
        </w:rPr>
        <w:t xml:space="preserve">Pista: Els anys, els noms i els quadres són a la Fitxa de dades; cap a on mira cada un, a l'últim paràgraf de la lectura. A cada casella n'hi ha prou amb poques paraules.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quatre files i dues columnes.</w:t>
      </w:r>
    </w:p>
    <w:p>
      <w:pPr>
        <w:keepNext/>
        <w:keepLines/>
        <w:pStyle w:val="Heading3"/>
        <w:jc w:val="left"/>
        <w:spacing w:lineRule="auto"/>
      </w:pPr>
      <w:r>
        <w:rPr>
          <w:color w:val="8f5f1c"/>
          <w:rFonts w:ascii="Helvetica" w:hAnsi="Helvetica"/>
          <w:sz w:val="26"/>
        </w:rPr>
        <w:t xml:space="preserve">9.10.2. Intermedi</w:t>
      </w:r>
    </w:p>
    <w:p>
      <w:pPr>
        <w:jc w:val="left"/>
        <w:widowControl/>
        <w:spacing w:before="0" w:after="100" w:line="231" w:lineRule="auto"/>
      </w:pPr>
      <w:r>
        <w:rPr>
          <w:color w:val="8f5f1c"/>
          <w:rFonts w:ascii="Helvetica" w:hAnsi="Helvetica"/>
          <w:sz w:val="22"/>
          <w:b/>
        </w:rPr>
        <w:t xml:space="preserve">4. Esquema 1-3-1: per què el Realisme feia nosa.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En parella · Informació: la lectura i l'arxiu</w:t>
      </w:r>
    </w:p>
    <w:p>
      <w:pPr>
        <w:jc w:val="left"/>
        <w:widowControl/>
        <w:spacing w:before="0" w:after="100" w:line="231" w:lineRule="auto"/>
      </w:pPr>
      <w:r>
        <w:rPr>
          <w:color w:val="373a36"/>
          <w:rFonts w:ascii="Helvetica" w:hAnsi="Helvetica"/>
          <w:sz w:val="22"/>
        </w:rPr>
        <w:t xml:space="preserve">Expliqueu amb un esquema 1-3-1 per què els quadres de Courbet i Millet van escandalitzar: UNA idea central, TRES proves tretes de la lectura (una sobre la mida dels quadres, una sobre qui hi surt i una sobre com va reaccionar la crítica a Millet) i UNA conclusió que digui què hi va veure Proudhon, amb les seves paraules de L'Arxiu.</w:t>
      </w:r>
    </w:p>
    <w:p>
      <w:pPr>
        <w:jc w:val="left"/>
        <w:widowControl/>
        <w:spacing w:before="0" w:after="100" w:line="231" w:lineRule="auto"/>
      </w:pPr>
      <w:r>
        <w:rPr>
          <w:color w:val="373a36"/>
          <w:rFonts w:ascii="Helvetica" w:hAnsi="Helvetica"/>
          <w:sz w:val="22"/>
          <w:i/>
        </w:rPr>
        <w:t xml:space="preserve">Pista: Connectors: «la idea central és que...», «una prova n'és...», «per això Proudhon va dir que...». La reacció de la crítica a Millet és a l'epígraf de les espigoladores.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les tres proves i la conclusió amb la cita, una frase cada una.</w:t>
      </w:r>
    </w:p>
    <w:p>
      <w:pPr>
        <w:jc w:val="left"/>
        <w:widowControl/>
        <w:spacing w:before="0" w:after="100" w:line="231" w:lineRule="auto"/>
      </w:pPr>
      <w:r>
        <w:rPr>
          <w:color w:val="8f5f1c"/>
          <w:rFonts w:ascii="Helvetica" w:hAnsi="Helvetica"/>
          <w:sz w:val="22"/>
          <w:b/>
        </w:rPr>
        <w:t xml:space="preserve">5. Defineix «Romanticisme» sense dir «emoció» ni «sentiment».</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Explica amb paraules pròpies què és el Romanticisme i per què Baudelaire diu que no és als temes sinó en «la manera de sentir». Regla: no pots escriure «emoció» ni «sentiment» (ni «sentir»); has de dir-ho amb altres paraules, i amb un exemple d'un dels tres pintors de la lectura que ho demostri.</w:t>
      </w:r>
    </w:p>
    <w:p>
      <w:pPr>
        <w:jc w:val="left"/>
        <w:widowControl/>
        <w:spacing w:before="0" w:after="100" w:line="231" w:lineRule="auto"/>
      </w:pPr>
      <w:r>
        <w:rPr>
          <w:color w:val="373a36"/>
          <w:rFonts w:ascii="Helvetica" w:hAnsi="Helvetica"/>
          <w:sz w:val="22"/>
          <w:i/>
        </w:rPr>
        <w:t xml:space="preserve">Pista: Connectors: «és a dir...», «no es tracta de... sinó de...», «per exemple, quan Friedrich/Goya/Delacroix...».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quatre o cinc frases, sense les paraules prohibides i amb l'exemple d'un pintor.</w:t>
      </w:r>
    </w:p>
    <w:p>
      <w:pPr>
        <w:jc w:val="left"/>
        <w:widowControl/>
        <w:spacing w:before="0" w:after="100" w:line="231" w:lineRule="auto"/>
      </w:pPr>
      <w:r>
        <w:rPr>
          <w:color w:val="8f5f1c"/>
          <w:rFonts w:ascii="Helvetica" w:hAnsi="Helvetica"/>
          <w:sz w:val="22"/>
          <w:b/>
        </w:rPr>
        <w:t xml:space="preserve">6. El manifest del Pavelló del Realisme, reescrit per a avui.</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Courbet va escriure el 1855 que volia pintar «els costums, les idees i l'aspecte» del seu temps i «fer art viu». Escriu el manifest de tres punts d'un pavelló del Realisme d'avui: cada punt, una frase que digui què s'hi hauria de mostrar del nostre temps (una feina, un lloc, una gent que ningú no pinta) i per què faria nosa, com els picapedrers. Títol de màxim vuit paraules.</w:t>
      </w:r>
    </w:p>
    <w:p>
      <w:pPr>
        <w:jc w:val="left"/>
        <w:widowControl/>
        <w:spacing w:before="0" w:after="100" w:line="231" w:lineRule="auto"/>
      </w:pPr>
      <w:r>
        <w:rPr>
          <w:color w:val="373a36"/>
          <w:rFonts w:ascii="Helvetica" w:hAnsi="Helvetica"/>
          <w:sz w:val="22"/>
          <w:i/>
        </w:rPr>
        <w:t xml:space="preserve">Pista: Connectors: «mostrarem... perquè...», «no pintarem... sinó...». Busca a la lectura què va fer nosa el 1849 i el 1857: la mida, qui hi surt, què s'hi veu al fons.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títol i els tres punts, cada un amb el què i el per què (60-80 paraules).</w:t>
      </w:r>
    </w:p>
    <w:p>
      <w:pPr>
        <w:keepNext/>
        <w:keepLines/>
        <w:pStyle w:val="Heading3"/>
        <w:jc w:val="left"/>
        <w:spacing w:lineRule="auto"/>
      </w:pPr>
      <w:r>
        <w:rPr>
          <w:color w:val="b8411a"/>
          <w:rFonts w:ascii="Helvetica" w:hAnsi="Helvetica"/>
          <w:sz w:val="26"/>
        </w:rPr>
        <w:t xml:space="preserve">9.10.3. Avançat</w:t>
      </w:r>
    </w:p>
    <w:p>
      <w:pPr>
        <w:jc w:val="left"/>
        <w:widowControl/>
        <w:spacing w:before="0" w:after="100" w:line="231" w:lineRule="auto"/>
      </w:pPr>
      <w:r>
        <w:rPr>
          <w:color w:val="b8411a"/>
          <w:rFonts w:ascii="Helvetica" w:hAnsi="Helvetica"/>
          <w:sz w:val="22"/>
          <w:b/>
        </w:rPr>
        <w:t xml:space="preserve">7. Desmuntant «l'art allunyat de la indústria».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Tòpics. Explica per què l'art del segle XIX no va viure d'esquena a la industrialització, amb un exemple realista (un quadre i la sessió de la càpsula on surt aquella gent) i un de romàntic (el tren de Turner).</w:t>
      </w:r>
    </w:p>
    <w:p>
      <w:pPr>
        <w:jc w:val="left"/>
        <w:widowControl/>
        <w:spacing w:before="0" w:after="100" w:line="231" w:lineRule="auto"/>
      </w:pPr>
      <w:r>
        <w:rPr>
          <w:color w:val="373a36"/>
          <w:rFonts w:ascii="Helvetica" w:hAnsi="Helvetica"/>
          <w:sz w:val="22"/>
          <w:i/>
        </w:rPr>
        <w:t xml:space="preserve">Pista: Abans d'escriure, apunta a quina sessió de la càpsula pertany la gent de cada quadre realista: és el que lliga l'art amb la resta del tema.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els dos exemples (40-60 paraules).</w:t>
      </w:r>
    </w:p>
    <w:p>
      <w:pPr>
        <w:jc w:val="left"/>
        <w:widowControl/>
        <w:spacing w:before="0" w:after="100" w:line="231" w:lineRule="auto"/>
      </w:pPr>
      <w:r>
        <w:rPr>
          <w:color w:val="b8411a"/>
          <w:rFonts w:ascii="Helvetica" w:hAnsi="Helvetica"/>
          <w:sz w:val="22"/>
          <w:b/>
        </w:rPr>
        <w:t xml:space="preserve">8. Rellevància històrica: les tres coses que entren al llibre. Tanca la càpsula.</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En grup · Informació: tota la càpsula i la lectura</w:t>
      </w:r>
    </w:p>
    <w:p>
      <w:pPr>
        <w:jc w:val="left"/>
        <w:widowControl/>
        <w:spacing w:before="0" w:after="100" w:line="231" w:lineRule="auto"/>
      </w:pPr>
      <w:r>
        <w:rPr>
          <w:color w:val="373a36"/>
          <w:rFonts w:ascii="Helvetica" w:hAnsi="Helvetica"/>
          <w:sz w:val="22"/>
        </w:rPr>
        <w:t xml:space="preserve">Un llibre de text del 2126 només té un paràgraf per a la pregunta d'aquesta càpsula, «per què el món va accelerar?». En grup, trieu TRES fets de les nou sessions que mereixin el lloc i defenseu-los amb un criteri (a quanta gent va afectar, durant quant de temps o què va fer possible). Digueu també quin fet descarteu a contracor i per què.</w:t>
      </w:r>
    </w:p>
    <w:p>
      <w:pPr>
        <w:jc w:val="left"/>
        <w:widowControl/>
        <w:spacing w:before="0" w:after="100" w:line="231" w:lineRule="auto"/>
      </w:pPr>
      <w:r>
        <w:rPr>
          <w:color w:val="373a36"/>
          <w:rFonts w:ascii="Helvetica" w:hAnsi="Helvetica"/>
          <w:sz w:val="22"/>
          <w:i/>
        </w:rPr>
        <w:t xml:space="preserve">Pista: Escriviu primer el millor argument a favor del fet que descarteu: si el rebateu, la tria aguanta.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triats amb la seva data, el criteri i el descart argumentat (80-100 paraules).</w:t>
      </w:r>
    </w:p>
    <w:p>
      <w:pPr>
        <w:jc w:val="left"/>
        <w:widowControl/>
        <w:spacing w:before="0" w:after="100" w:line="231" w:lineRule="auto"/>
      </w:pPr>
      <w:r>
        <w:rPr>
          <w:color w:val="b8411a"/>
          <w:rFonts w:ascii="Helvetica" w:hAnsi="Helvetica"/>
          <w:sz w:val="22"/>
          <w:b/>
        </w:rPr>
        <w:t xml:space="preserve">9. Ahir i avui: la imatge que fa nosa.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lectura</w:t>
      </w:r>
    </w:p>
    <w:p>
      <w:pPr>
        <w:jc w:val="left"/>
        <w:widowControl/>
        <w:spacing w:before="0" w:after="100" w:line="231" w:lineRule="auto"/>
      </w:pPr>
      <w:r>
        <w:rPr>
          <w:color w:val="373a36"/>
          <w:rFonts w:ascii="Helvetica" w:hAnsi="Helvetica"/>
          <w:sz w:val="22"/>
        </w:rPr>
        <w:t xml:space="preserve">El 1855 un jurat va rebutjar quadres de Courbet, i el 1857 la crítica conservadora va veure en les espigoladores de Millet una acusació política. Pensa en una imatge d'avui que hagis vist i que molesti algú (una foto, un mural, un grafit). Argumenta qui hauria de decidir si es pot mostrar, i per què.</w:t>
      </w:r>
    </w:p>
    <w:p>
      <w:pPr>
        <w:jc w:val="left"/>
        <w:widowControl/>
        <w:spacing w:before="0" w:after="100" w:line="231" w:lineRule="auto"/>
      </w:pPr>
      <w:r>
        <w:rPr>
          <w:color w:val="373a36"/>
          <w:rFonts w:ascii="Helvetica" w:hAnsi="Helvetica"/>
          <w:sz w:val="22"/>
          <w:i/>
        </w:rPr>
        <w:t xml:space="preserve">Pista: Pensa qui es queixava el 1855 i el 1857, i qui es queixaria avui de la teva imatge.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imatge triada i qui hauria de decidir (40-60 paraules).</w:t>
      </w:r>
    </w:p>
    <w:p>
      <w:pPr>
        <w:keepNext/>
        <w:keepLines/>
        <w:pBdr>
          <w:bottom w:val="single" w:sz="4" w:space="4" w:color="E0DCD2"/>
        </w:pBdr>
        <w:pStyle w:val="Heading2"/>
        <w:jc w:val="left"/>
        <w:spacing w:lineRule="auto"/>
      </w:pPr>
      <w:r>
        <w:rPr>
          <w:color w:val="5f6a4a"/>
          <w:rFonts w:ascii="Helvetica" w:hAnsi="Helvetica"/>
          <w:sz w:val="30"/>
        </w:rPr>
        <w:t xml:space="preserve">9.11. Per tancar</w:t>
      </w:r>
    </w:p>
    <w:p>
      <w:pPr>
        <w:jc w:val="left"/>
        <w:widowControl/>
        <w:spacing w:before="0" w:after="100" w:line="231" w:lineRule="auto"/>
      </w:pPr>
      <w:r>
        <w:rPr>
          <w:color w:val="373a36"/>
          <w:rFonts w:ascii="Georgia" w:hAnsi="Georgia"/>
          <w:sz w:val="22"/>
        </w:rPr>
        <w:t xml:space="preserve">L'art del segle XIX va trencar dues vegades amb l'ordre raonable de la Il·lustració. El Romanticisme (Delacroix, Goya tardà, Friedrich, Turner) va pintar l'emoció, la natura immensa i la història: «la manera de sentir», deia Baudelaire el 1846. El Realisme, nascut amb la revolució de 1848, va girar la mirada al present: els picapedrers (1849) i l'enterrament d'Ornans (1850) de Courbet, el Pavelló del Realisme de 1855, les espigoladores de Millet (1857). Pintar gent corrent a mida d'heroi va escandalitzar, i Proudhon ho va llegir com el que era: una denúncia.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 quadre de dos picapedrers va fer més nosa el 1849 que els picapedrers de carn i ossos que tothom veia a la carretera, què fa l'art que la realitat no fa?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2" name="image-WFok_1FiIY9twQY1lH7LV.png"/>
          <graphic xmlns="http://schemas.openxmlformats.org/drawingml/2006/main">
            <graphicData uri="http://schemas.openxmlformats.org/drawingml/2006/picture">
              <pic xmlns="http://schemas.openxmlformats.org/drawingml/2006/picture">
                <nvPicPr>
                  <cNvPr id="12" name="image-WFok_1FiIY9twQY1lH7LV.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GiH3 · 3r ESO · Càpsula 4</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JiueAdJ7MoMaNHnxyyOyQ.jpeg" TargetMode="Internal"/>
  <Relationship Id="rId7" Type="http://schemas.openxmlformats.org/officeDocument/2006/relationships/image" Target="media/image-x4SuwCmNcLfvNfyDLbJv2.jpeg" TargetMode="Internal"/>
  <Relationship Id="rId8" Type="http://schemas.openxmlformats.org/officeDocument/2006/relationships/image" Target="media/image-J6xX0mnuH6_PvSzBImIGS.jpeg" TargetMode="Internal"/>
  <Relationship Id="rId9" Type="http://schemas.openxmlformats.org/officeDocument/2006/relationships/image" Target="media/image-909il-SS8VfNiOFjBsnKC.jpeg" TargetMode="Internal"/>
  <Relationship Id="rId10" Type="http://schemas.openxmlformats.org/officeDocument/2006/relationships/image" Target="media/image-yJjhEWTusPGUyoHuRV3MR.jpeg" TargetMode="Internal"/>
  <Relationship Id="rId11" Type="http://schemas.openxmlformats.org/officeDocument/2006/relationships/image" Target="media/image-QvWB_49DWDMltgkrAGBTa.jpeg" TargetMode="Internal"/>
  <Relationship Id="rId12" Type="http://schemas.openxmlformats.org/officeDocument/2006/relationships/image" Target="media/image-XNUqhAKKq77mmWjdlHHHn.jpeg" TargetMode="Internal"/>
  <Relationship Id="rId13" Type="http://schemas.openxmlformats.org/officeDocument/2006/relationships/image" Target="media/image-_KG3I8q0osmlyvQbP88Tz.jpeg" TargetMode="Internal"/>
  <Relationship Id="rId14" Type="http://schemas.openxmlformats.org/officeDocument/2006/relationships/image" Target="media/image-madY_kf2nqPEKSQxauI6n.jpeg" TargetMode="Internal"/>
  <Relationship Id="rId15" Type="http://schemas.openxmlformats.org/officeDocument/2006/relationships/image" Target="media/image-FTK29a7FbPR_59l11eVwQ.jpeg" TargetMode="Internal"/>
  <Relationship Id="rId16" Type="http://schemas.openxmlformats.org/officeDocument/2006/relationships/image" Target="media/image-DCjzUvjM-8ujuUyM-MSY4.jpeg" TargetMode="Internal"/>
  <Relationship Id="rId17" Type="http://schemas.openxmlformats.org/officeDocument/2006/relationships/header" Target="header1.xml" TargetMode="Internal"/>
  <Relationship Id="rId18" Type="http://schemas.openxmlformats.org/officeDocument/2006/relationships/footer" Target="footer1.xml" TargetMode="Internal"/>
  <Relationship Id="rId19"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WFok_1FiIY9twQY1lH7LV.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4 · PER QUÈ EL MÓN VA ACCELERAR?</dc:title>
  <dc:subject/>
  <dc:creator>Ideorum</dc:creator>
  <cp:keywords>html-to-docx</cp:keywords>
  <dc:description/>
  <cp:lastModifiedBy>html-to-docx</cp:lastModifiedBy>
  <cp:revision>1</cp:revision>
  <dcterms:created xsi:type="dcterms:W3CDTF">2026-10-07T21:46:07.402Z</dcterms:created>
  <dcterms:modified xsi:type="dcterms:W3CDTF">2026-10-07T21:46:07.402Z</dcterms:modified>
</cp:coreProperties>
</file>