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9" w:type="default"/>
      <w:footerReference r:id="rId20"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5 · PER QUÈ ELS OBRERS ES VAN ORGANITZAR?</w:t>
      </w:r>
    </w:p>
    <w:p>
      <w:pPr>
        <w:jc w:val="left"/>
        <w:spacing w:lineRule="auto"/>
      </w:pPr>
      <w:r>
        <w:rPr>
          <w:color w:val="6e6b62"/>
          <w:rFonts w:ascii="Helvetica" w:hAnsi="Helvetica"/>
          <w:sz w:val="18"/>
        </w:rPr>
        <w:t xml:space="preserve">GiH3 · 3r ESO · Geografia i Història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com la industrialització va crear una nova societat de classes (burgesia i proletariat) i quines eren les seves condicions de vida i de salut.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les primeres respostes obreres (ludisme, societats d'auxili mutu, Trade Unions) com a assaigs previs a l'organització moderna.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Distingir marxisme i anarquisme com dues grans teories rivals sobre com posar fi a l'explotació industrial.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Valorar el paper del primer feminisme (Wollstonecraft, sufragisme, Flora Tristán, Clara Zetkin) com una lluita paral·lela per drets propis.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Comprendre el debat entre reformisme i revolució dins la Segona Internacional i l'origen del primer de maig.</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Situar el moviment obrer català i espanyol (PSOE, UGT, anarquisme) dins d'aquest mateix mapa europeu.</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La nova societat de classes</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Les condicions de vida del proletariat</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L'infern urbà</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Les primeres respostes obreres</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El marxisme</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L'anarquisme</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El sufragisme i el feminisme del segle XIX</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La Segona Internacional i el sindicalisme de masses</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El moviment obrer a Catalunya i Espanya</w:t>
      </w:r>
    </w:p>
    <w:p>
      <w:pPr>
        <w:keepNext/>
        <w:keepLines/>
        <w:pStyle w:val="Heading1"/>
        <w:jc w:val="left"/>
        <w:spacing w:lineRule="auto"/>
      </w:pPr>
      <w:r>
        <w:rPr>
          <w:color w:val="373a36"/>
          <w:rFonts w:ascii="Helvetica" w:hAnsi="Helvetica"/>
          <w:sz w:val="40"/>
        </w:rPr>
        <w:t xml:space="preserve">Sessió 1 · La nova societat de classes</w:t>
      </w:r>
    </w:p>
    <w:p>
      <w:pPr>
        <w:jc w:val="left"/>
        <w:spacing w:lineRule="auto"/>
      </w:pPr>
      <w:r>
        <w:rPr>
          <w:color w:val="5b5e58"/>
          <w:rFonts w:ascii="Helvetica" w:hAnsi="Helvetica"/>
          <w:sz w:val="22"/>
          <w:i/>
        </w:rPr>
        <w:t xml:space="preserve">Un futur primer ministre britànic va escriure una novel·la per dir una cosa incòmoda: que al seu país, en realitat, hi vivien dos pobles que no es coneixien de res.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ELS OBRERS ES VAN ORGANITZAR?</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 sabries, mirant dues persones pel carrer el 1850, a quina classe pertanyia cada una? I avui?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algú que hagi canviat molt de posició social respecte als seus pares? Què ho va fer possible?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polític conservador voldria parlar de la pobresa?</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tres classes de la societat industrial descriu el text, què posseeix cada una i quina xifra dona de la propietat a Gran Bretanya?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Disraeli no era un revolucionari: era un polític conservador que arribaria a primer ministre. Per què creus que algú així també veia el problema de la divisió de classes, i què hi guanyava dient-ho en una novel·la?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4 vas veure fàbriques, ciutats desordenades i infants treballant. Com hi encaixa la idea de «dues nacions» que no es coneixen?</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es parla de «bombolles socials»: gent que no es relaciona mai amb qui viu diferent. En què s'assembla, i en què no, a les dues nacions de Disraeli?</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L'Antic Règim dividia la societat en estaments. Naixies noble, clergue o poble pla, i això et definia per sempre: pagaves impostos o no, et jutjaven uns tribunals o uns altres, podies portar espasa o no. La Revolució Francesa (càpsula 2) va abolir els privilegis i va proclamar que tots els homes eren iguals davant la llei. La revolució industrial (càpsula 4) va fer la resta: on abans hi havia tres estaments marcats per la llei, ara hi havia classes marcades per la butxaca. </w:t>
      </w:r>
      <w:r>
        <w:rPr>
          <w:color w:val="373a36"/>
          <w:rFonts w:ascii="Georgia" w:hAnsi="Georgia"/>
          <w:sz w:val="22"/>
          <w:shd w:val="clear" w:fill="99DBD4"/>
        </w:rPr>
        <w:t xml:space="preserve">Cap llei no deia qui era de quina classe. No calia: ho deia la feina, la casa i la roba.</w:t>
      </w:r>
    </w:p>
    <w:p>
      <w:pPr>
        <w:keepNext/>
        <w:keepLines/>
        <w:pBdr>
          <w:bottom w:val="single" w:sz="4" w:space="4" w:color="E0DCD2"/>
        </w:pBdr>
        <w:pStyle w:val="Heading2"/>
        <w:jc w:val="left"/>
        <w:spacing w:lineRule="auto"/>
      </w:pPr>
      <w:r>
        <w:rPr>
          <w:color w:val="5f6a4a"/>
          <w:rFonts w:ascii="Helvetica" w:hAnsi="Helvetica"/>
          <w:sz w:val="30"/>
        </w:rPr>
        <w:t xml:space="preserve">1.4. Els que tenen i els que treballen</w:t>
      </w:r>
    </w:p>
    <w:p>
      <w:pPr>
        <w:jc w:val="left"/>
        <w:widowControl/>
        <w:spacing w:before="0" w:after="100" w:line="231" w:lineRule="auto"/>
      </w:pPr>
      <w:r>
        <w:rPr>
          <w:color w:val="373a36"/>
          <w:rFonts w:ascii="Georgia" w:hAnsi="Georgia"/>
          <w:sz w:val="22"/>
        </w:rPr>
        <w:t xml:space="preserve">A dalt, la burgesia: els propietaris de les fàbriques, les mines, els bancs i els ferrocarrils que la càpsula anterior va anar aixecant. No tenien títols ni castells, però tenien el que els economistes van anomenar els mitjans de producció: la fàbrica i les màquines, i el capital per comprar-ne més. A baix, el proletariat: milions de persones que no tenien res més a vendre que les seves hores, a canvi d'un salari que el propietari fixava i que pujava o baixava segons quanta gent esperés a la porta. La paraula ve del llatí </w:t>
      </w:r>
      <w:r>
        <w:rPr>
          <w:color w:val="373a36"/>
          <w:rFonts w:ascii="Georgia" w:hAnsi="Georgia"/>
          <w:sz w:val="22"/>
        </w:rPr>
        <w:t xml:space="preserve">proles</w:t>
      </w:r>
      <w:r>
        <w:rPr>
          <w:color w:val="373a36"/>
          <w:rFonts w:ascii="Georgia" w:hAnsi="Georgia"/>
          <w:sz w:val="22"/>
        </w:rPr>
        <w:t xml:space="preserve">, «fills»: els que només tenen la descendència.</w:t>
      </w:r>
    </w:p>
    <w:p>
      <w:pPr>
        <w:jc w:val="left"/>
        <w:widowControl/>
        <w:spacing w:before="0" w:after="100" w:line="231" w:lineRule="auto"/>
      </w:pPr>
      <w:r>
        <w:rPr>
          <w:color w:val="373a36"/>
          <w:rFonts w:ascii="Georgia" w:hAnsi="Georgia"/>
          <w:sz w:val="22"/>
        </w:rPr>
        <w:t xml:space="preserve">Entre tots dos hi havia una classe mitjana que creixia a les ciutats: botiguers, artesans amb taller, mestres, metges, advocats, empleats de banc i de ferrocarril. No posseïen fàbriques, però tampoc no depenien d'un jornal diari; tenien una casa, un ofici o uns estudis, i sovint votaven quan els obrers encara no podien.</w:t>
      </w:r>
    </w:p>
    <w:p>
      <w:pPr>
        <w:jc w:val="center"/>
        <w:spacing w:lineRule="auto"/>
      </w:pPr>
      <w:r>
        <w:rPr/>
        <w:drawing>
          <wp:inline distB="0" distL="0" distR="0" distT="0">
            <wp:extent cx="3810000" cy="2292804"/>
            <wp:effectExtent b="0" l="0" r="0" t="0"/>
            <wp:docPr id="1" name="image-3OAPFE_Jvf1q4kxVwdspb.jpeg"/>
            <a:graphic>
              <a:graphicData uri="http://schemas.openxmlformats.org/drawingml/2006/picture">
                <pic:pic>
                  <pic:nvPicPr>
                    <pic:cNvPr id="1" name="image-3OAPFE_Jvf1q4kxVwdspb.jpeg" descr="Pintura fosca d'una vintena de persones pobres arrenglerades de nit contra una paret sota un fanal: homes amb barret, dones amb mocador i infants, alguns asseguts a terra, esperant davant d'una porta amb un cartell."/>
                    <pic:cNvPicPr/>
                  </pic:nvPicPr>
                  <pic:blipFill>
                    <a:blip r:embed="rId6" cstate="print"/>
                    <a:srcRect b="0" l="0" r="0" t="0"/>
                    <a:stretch>
                      <a:fillRect/>
                    </a:stretch>
                  </pic:blipFill>
                  <pic:spPr>
                    <a:xfrm>
                      <a:off x="0" y="0"/>
                      <a:ext cx="3810000" cy="2292804"/>
                    </a:xfrm>
                    <a:prstGeom prst="rect"/>
                  </pic:spPr>
                </pic:pic>
              </a:graphicData>
            </a:graphic>
          </wp:inline>
        </w:drawing>
      </w:r>
    </w:p>
    <w:p>
      <w:pPr>
        <w:jc w:val="center"/>
        <w:spacing w:lineRule="auto"/>
      </w:pPr>
      <w:r>
        <w:rPr>
          <w:color w:val="5b5e58"/>
          <w:rFonts w:ascii="Helvetica" w:hAnsi="Helvetica"/>
          <w:sz w:val="20"/>
        </w:rPr>
        <w:t xml:space="preserve">Luke Fildes, «Sol·licitants d'admissió a un asil nocturn» (1874). Mira la fila: qui hi ha (homes, dones, criatures), què porten, qui està dret i qui a terra, i el policia que vigila a la dreta. Esperen un llit per una nit en un asil de pobres de Londres. Fildes ho va pintar a partir d'una escena que havia vist de debò. — Luke Fildes · Royal Holloway, Universitat de Londres · Domini públic</w:t>
      </w:r>
    </w:p>
    <w:p>
      <w:pPr>
        <w:keepNext/>
        <w:keepLines/>
        <w:pBdr>
          <w:bottom w:val="single" w:sz="4" w:space="4" w:color="E0DCD2"/>
        </w:pBdr>
        <w:pStyle w:val="Heading2"/>
        <w:jc w:val="left"/>
        <w:spacing w:lineRule="auto"/>
      </w:pPr>
      <w:r>
        <w:rPr>
          <w:color w:val="5f6a4a"/>
          <w:rFonts w:ascii="Helvetica" w:hAnsi="Helvetica"/>
          <w:sz w:val="30"/>
        </w:rPr>
        <w:t xml:space="preserve">1.5. La piràmide vista des de baix</w:t>
      </w:r>
    </w:p>
    <w:p>
      <w:pPr>
        <w:jc w:val="left"/>
        <w:widowControl/>
        <w:spacing w:before="0" w:after="100" w:line="231" w:lineRule="auto"/>
      </w:pPr>
      <w:r>
        <w:rPr>
          <w:color w:val="373a36"/>
          <w:rFonts w:ascii="Georgia" w:hAnsi="Georgia"/>
          <w:sz w:val="22"/>
        </w:rPr>
        <w:t xml:space="preserve">Els obrers també van aprendre a dibuixar la seva societat. Mig segle després de Disraeli, el 1911, un sindicat nord-americà va publicar el cartell que veus a sota: una piràmide de cinc pisos. A dalt, un sac de diners; a sota, els reis i els presidents («us governem»), els sacerdots («us enganyem»), els soldats («us disparem») i els burgesos a taula («mengem per vosaltres»); i a baix de tot, aguantant-ho tot amb les espatlles, els treballadors: «treballem per a tots, alimentem tothom». No és una descripció neutral: és propaganda, feta per convèncer. Però diu amb un dibuix el que la sessió explica amb paraules: qui aguanta i qui seu.</w:t>
      </w:r>
    </w:p>
    <w:p>
      <w:pPr>
        <w:jc w:val="center"/>
        <w:spacing w:lineRule="auto"/>
      </w:pPr>
      <w:r>
        <w:rPr/>
        <w:drawing>
          <wp:inline distB="0" distL="0" distR="0" distT="0">
            <wp:extent cx="2200275" cy="2856428"/>
            <wp:effectExtent b="0" l="0" r="0" t="0"/>
            <wp:docPr id="2" name="image-KgnqBG3DtItFL7FyjUpWL.jpeg"/>
            <a:graphic>
              <a:graphicData uri="http://schemas.openxmlformats.org/drawingml/2006/picture">
                <pic:pic>
                  <pic:nvPicPr>
                    <pic:cNvPr id="2" name="image-KgnqBG3DtItFL7FyjUpWL.jpeg" descr="Cartell acolorit de 1911 amb una piràmide de cinc pisos: a dalt un sac de diners amb el rètol «capitalisme»; sota, un rei i dos homes de negoci; després tres clergues; després soldats amb un canó; després una taula de burgesos menjant; i a baix, homes, dones i infants treballadors que aguanten tota la piràmide amb les espatlles, amb els rètols «treballem per a tots» i «alimentem tothom»."/>
                    <pic:cNvPicPr/>
                  </pic:nvPicPr>
                  <pic:blipFill>
                    <a:blip r:embed="rId7" cstate="print"/>
                    <a:srcRect b="0" l="0" r="0" t="0"/>
                    <a:stretch>
                      <a:fillRect/>
                    </a:stretch>
                  </pic:blipFill>
                  <pic:spPr>
                    <a:xfrm>
                      <a:off x="0" y="0"/>
                      <a:ext cx="2200275" cy="2856428"/>
                    </a:xfrm>
                    <a:prstGeom prst="rect"/>
                  </pic:spPr>
                </pic:pic>
              </a:graphicData>
            </a:graphic>
          </wp:inline>
        </w:drawing>
      </w:r>
    </w:p>
    <w:p>
      <w:pPr>
        <w:jc w:val="center"/>
        <w:spacing w:lineRule="auto"/>
      </w:pPr>
      <w:r>
        <w:rPr>
          <w:color w:val="5b5e58"/>
          <w:rFonts w:ascii="Helvetica" w:hAnsi="Helvetica"/>
          <w:sz w:val="20"/>
        </w:rPr>
        <w:t xml:space="preserve">«Piràmide del sistema capitalista», cartell del sindicat nord-americà IWW (1911). Llegeix els rètols de cada pis, de baix a dalt, i mira qui aguanta el pes. Qui va fer aquest cartell tenia una opinió i volia que fos la teva: això no el fa fals, però obliga a llegir-lo sabent-ho. — Industrial Worker (IWW), 1911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1.6. Quant hi havia de cada</w:t>
      </w:r>
    </w:p>
    <w:p>
      <w:pPr>
        <w:jc w:val="left"/>
        <w:widowControl/>
        <w:spacing w:before="0" w:after="100" w:line="231" w:lineRule="auto"/>
      </w:pPr>
      <w:r>
        <w:rPr>
          <w:color w:val="373a36"/>
          <w:rFonts w:ascii="Georgia" w:hAnsi="Georgia"/>
          <w:sz w:val="22"/>
        </w:rPr>
        <w:t xml:space="preserve">Les xifres que es coneixen dibuixen una piràmide molt punxeguda. A Gran Bretanya, cap al 1867, un estadístic va calcular que les classes altes i mitjanes eren una quarta part de la població i es quedaven prop de dos terços de la renda del país; les tres quartes parts restants, els treballadors manuals, es repartien el terç que quedava. A França, el 1847, un obrer parisenc guanyava uns dos francs al dia i un quilo de pa en costava mig; una família obrera gastava en menjar més de la meitat del que cobrava. La distància no era només de diners: la burgesia vivia més anys, es casava més tard, tenia menys fills i els enviava a l'escola fins als quinze o setze anys, quan els fills dels obrers feia set anys que treballaven.</w:t>
      </w:r>
    </w:p>
    <w:p>
      <w:pPr>
        <w:keepNext/>
        <w:keepLines/>
        <w:pBdr>
          <w:bottom w:val="single" w:sz="4" w:space="4" w:color="E0DCD2"/>
        </w:pBdr>
        <w:pStyle w:val="Heading2"/>
        <w:jc w:val="left"/>
        <w:spacing w:lineRule="auto"/>
      </w:pPr>
      <w:r>
        <w:rPr>
          <w:color w:val="5f6a4a"/>
          <w:rFonts w:ascii="Helvetica" w:hAnsi="Helvetica"/>
          <w:sz w:val="30"/>
        </w:rPr>
        <w:t xml:space="preserve">1.7. Dues nacions</w:t>
      </w:r>
    </w:p>
    <w:p>
      <w:pPr>
        <w:jc w:val="left"/>
        <w:widowControl/>
        <w:spacing w:before="0" w:after="100" w:line="231" w:lineRule="auto"/>
      </w:pPr>
      <w:r>
        <w:rPr>
          <w:color w:val="373a36"/>
          <w:rFonts w:ascii="Georgia" w:hAnsi="Georgia"/>
          <w:sz w:val="22"/>
        </w:rPr>
        <w:t xml:space="preserve">El 1845, l'escriptor i polític Benjamin Disraeli, que encara no era primer ministre, va posar el problema en boca d'un personatge de la seva novel·la </w:t>
      </w:r>
      <w:r>
        <w:rPr>
          <w:color w:val="373a36"/>
          <w:rFonts w:ascii="Georgia" w:hAnsi="Georgia"/>
          <w:sz w:val="22"/>
        </w:rPr>
        <w:t xml:space="preserve">Sybil</w:t>
      </w:r>
      <w:r>
        <w:rPr>
          <w:color w:val="373a36"/>
          <w:rFonts w:ascii="Georgia" w:hAnsi="Georgia"/>
          <w:sz w:val="22"/>
        </w:rPr>
        <w:t xml:space="preserve">: a Anglaterra hi vivien «dues nacions» que no es coneixien, «com si fossin habitants de planetes diferents». Quan li pregunten quines, respon: «els rics i els pobres». La frase és a L'Arxiu. </w:t>
      </w:r>
      <w:r>
        <w:rPr>
          <w:color w:val="373a36"/>
          <w:rFonts w:ascii="Georgia" w:hAnsi="Georgia"/>
          <w:sz w:val="22"/>
          <w:shd w:val="clear" w:fill="FAB39C"/>
        </w:rPr>
        <w:t xml:space="preserve">Que aquesta idea vingués d'un conservador, no d'un revolucionari, li dona un pes especial.</w:t>
      </w:r>
      <w:r>
        <w:rPr>
          <w:color w:val="373a36"/>
          <w:rFonts w:ascii="Georgia" w:hAnsi="Georgia"/>
          <w:sz w:val="22"/>
        </w:rPr>
        <w:t xml:space="preserve"> Disraeli no volia abolir la propietat: volia que les classes altes veiessin que vivien al costat d'un país que ignoraven, i que aquella ignorància era perillosa per a tots. Tres anys després, el 1848, mig Europa cremava en revolucions.</w:t>
      </w:r>
    </w:p>
    <w:p>
      <w:pPr>
        <w:keepNext/>
        <w:keepLines/>
        <w:pBdr>
          <w:bottom w:val="single" w:sz="4" w:space="4" w:color="E0DCD2"/>
        </w:pBdr>
        <w:pStyle w:val="Heading2"/>
        <w:jc w:val="left"/>
        <w:spacing w:lineRule="auto"/>
      </w:pPr>
      <w:r>
        <w:rPr>
          <w:color w:val="5f6a4a"/>
          <w:rFonts w:ascii="Helvetica" w:hAnsi="Helvetica"/>
          <w:sz w:val="30"/>
        </w:rPr>
        <w:t xml:space="preserve">1.8. El mite de l'ascensor</w:t>
      </w:r>
    </w:p>
    <w:p>
      <w:pPr>
        <w:jc w:val="left"/>
        <w:widowControl/>
        <w:spacing w:before="0" w:after="100" w:line="231" w:lineRule="auto"/>
      </w:pPr>
      <w:r>
        <w:rPr>
          <w:color w:val="373a36"/>
          <w:rFonts w:ascii="Georgia" w:hAnsi="Georgia"/>
          <w:sz w:val="22"/>
        </w:rPr>
        <w:t xml:space="preserve">La societat de classes prometia una cosa que els estaments no prometien: que es podia pujar. I era veritat a mitges. Un fill de botiguer podia fer-se enginyer; un obrer amb estudis, encarregat; algun artesà, fabricant. Els diaris explicaven la història de l'inventor pobre que acabava ric, i n'hi va haver. Però les xifres deien una altra cosa: la immensa majoria dels fills d'obrers eren obrers, i la immensa majoria dels fills de propietaris heretaven. La mobilitat social existia com a porta, però la porta era estreta. Aquesta nova societat, sense privilegis legals però amb desigualtats brutals de fet, és el terreny sobre el qual creixerà la resta de la càpsula: com vivia el proletariat, com es va començar a organitzar i quines idees van néixer per explicar la seva situació i per canviar-la.</w:t>
      </w:r>
    </w:p>
    <w:p>
      <w:pPr>
        <w:keepNext/>
        <w:keepLines/>
        <w:pStyle w:val="Heading3"/>
        <w:jc w:val="left"/>
        <w:spacing w:lineRule="auto"/>
      </w:pPr>
      <w:r>
        <w:rPr>
          <w:color w:val="b8411a"/>
          <w:rFonts w:ascii="Helvetica" w:hAnsi="Helvetica"/>
          <w:sz w:val="26"/>
        </w:rPr>
        <w:t xml:space="preserve">1.8.1.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«En abolir els estaments de l'Antic Règim, la societat industrial es va tornar més igualitària.»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Revolució Francesa va proclamar la igualtat davant la llei, i els llibres diuen que els privilegis es van acabar. És fàcil concloure que la societat que va venir després era més igual.</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Formalment, sí: ja no hi havia lleis que et definissin per naixement, i qualsevol podia, en teoria, fer-se ric. Però la desigualtat real no va desaparèixer: va canviar de forma. Abans et separava la llei; ara et separava la propietat, i les xifres de renda de mitjan segle XIX mostren una quarta part de la població amb dos terços de la riquesa. Disraeli, un conservador, ho va dir amb la imatge de dues nacions que vivien com en planetes diferents.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igualtat davant la llei va arribar; la igualtat de fet, no: la desigualtat va passar del naixement a la propietat.</w:t>
      </w:r>
    </w:p>
    <w:p>
      <w:pPr>
        <w:keepNext/>
        <w:keepLines/>
        <w:pBdr>
          <w:bottom w:val="single" w:sz="4" w:space="4" w:color="E0DCD2"/>
        </w:pBdr>
        <w:pStyle w:val="Heading2"/>
        <w:jc w:val="left"/>
        <w:spacing w:lineRule="auto"/>
      </w:pPr>
      <w:r>
        <w:rPr>
          <w:color w:val="5f6a4a"/>
          <w:rFonts w:ascii="Helvetica" w:hAnsi="Helvetica"/>
          <w:sz w:val="30"/>
        </w:rPr>
        <w:t xml:space="preserve">1.9.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Estaments (Antic Règim): noblesa, clergat i tercer estat, fixats pel naixement i per privilegis legals. Abolits per la Revolució Francesa (1789).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Classes socials: definides per la propietat i la posició en l'economia, no per la llei. Es pot canviar de classe, però és l'excepció.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Burgesia: propietària dels mitjans de producció (fàbriques, mines, bancs, ferrocarrils, terres). Gran burgesia i petita burgesia.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Proletariat: treballadors assalariats sense mitjans de producció; viuen de vendre les seves hores. Del llatí proles, «fills».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Classes mitjanes: botiguers, artesans amb taller, funcionaris, mestres, metges, advocats, empleats. Creixen a les ciutats i sovint voten abans que els obrers.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Gran Bretanya, 1867 (càlcul de l'estadístic Dudley Baxter): classes altes i mitjanes, una quarta part de la població i prop de dos terços de la renda; treballadors manuals, tres quartes parts i un terç.</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París, 1847: un obrer guanya uns 2 francs al dia; un quilo de pa en costa mig; el menjar s'emporta més de la meitat del salari.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Benjamin Disraeli (1804-1881): novel·lista i polític conservador, dues vegades primer ministre. Sybil (1845): «dues nacions», els rics i els pobres.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Luke Fildes, «Sol·licitants d'admissió a un asil nocturn» (1874). «Piràmide del sistema capitalista» (1911): cartell del sindicat IWW dels Estats Units.</w:t>
      </w:r>
    </w:p>
    <w:p>
      <w:pPr>
        <w:keepNext/>
        <w:keepLines/>
        <w:pBdr>
          <w:bottom w:val="single" w:sz="4" w:space="4" w:color="E0DCD2"/>
        </w:pBdr>
        <w:pStyle w:val="Heading2"/>
        <w:jc w:val="left"/>
        <w:spacing w:lineRule="auto"/>
      </w:pPr>
      <w:r>
        <w:rPr>
          <w:color w:val="5f6a4a"/>
          <w:rFonts w:ascii="Helvetica" w:hAnsi="Helvetica"/>
          <w:sz w:val="30"/>
        </w:rPr>
        <w:t xml:space="preserve">1.10.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estaments.</w:t>
      </w:r>
      <w:r>
        <w:rPr>
          <w:color w:val="373a36"/>
          <w:rFonts w:ascii="Georgia" w:hAnsi="Georgia"/>
          <w:sz w:val="22"/>
        </w:rPr>
        <w:t xml:space="preserve"> Estaments: els tres grups tancats de l'Antic Règim (noblesa, clergat i tercer estat) definits pel naixement i per privilegis legals, no per la riquesa. Un noble pobre continuava sent noble; un comerciant ric continuava sent poble pla.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burgesia.</w:t>
      </w:r>
      <w:r>
        <w:rPr>
          <w:color w:val="373a36"/>
          <w:rFonts w:ascii="Georgia" w:hAnsi="Georgia"/>
          <w:sz w:val="22"/>
        </w:rPr>
        <w:t xml:space="preserve"> Burgesia: classe propietària dels mitjans de producció (fàbriques, mines, bancs, ferrocarrils, terres). Al segle XIX va substituir la noblesa com a classe dominant, sense títols però amb capital. La gran burgesia (banquers, industrials) i la petita (botiguers, artesans) tenien vides molt diferents.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mitjans de producció.</w:t>
      </w:r>
      <w:r>
        <w:rPr>
          <w:color w:val="373a36"/>
          <w:rFonts w:ascii="Georgia" w:hAnsi="Georgia"/>
          <w:sz w:val="22"/>
        </w:rPr>
        <w:t xml:space="preserve"> Mitjans de producció: tot el que cal per fabricar i que no és el treball humà: la fàbrica, les màquines, les matèries primeres, la terra, el capital. Qui els posseeix decideix què es produeix, qui treballa i quant cobra.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proletariat.</w:t>
      </w:r>
      <w:r>
        <w:rPr>
          <w:color w:val="373a36"/>
          <w:rFonts w:ascii="Georgia" w:hAnsi="Georgia"/>
          <w:sz w:val="22"/>
        </w:rPr>
        <w:t xml:space="preserve"> Proletariat: classe dels treballadors assalariats que no posseeixen cap mitjà de producció i viuen de vendre la seva força de treball a canvi d'un salari. La paraula ve del llatí proles, «descendència»: els que només tenen els fills.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salari.</w:t>
      </w:r>
      <w:r>
        <w:rPr>
          <w:color w:val="373a36"/>
          <w:rFonts w:ascii="Georgia" w:hAnsi="Georgia"/>
          <w:sz w:val="22"/>
        </w:rPr>
        <w:t xml:space="preserve"> Salari: quantitat de diners que el treballador rep a canvi del seu treball, per hora, dia o setmana. Al segle XIX el fixava el propietari sense cap llei que marqués un mínim, i pujava o baixava segons quanta gent buscava feina.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classe mitjana.</w:t>
      </w:r>
      <w:r>
        <w:rPr>
          <w:color w:val="373a36"/>
          <w:rFonts w:ascii="Georgia" w:hAnsi="Georgia"/>
          <w:sz w:val="22"/>
        </w:rPr>
        <w:t xml:space="preserve"> Classes mitjanes: grups urbans que no eren ni grans propietaris ni obrers: botiguers, artesans amb taller propi, funcionaris, mestres, metges, advocats, empleats d'oficina. Van créixer molt al segle XIX i van ser la base de la vida política liberal.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Benjamin Disraeli.</w:t>
      </w:r>
      <w:r>
        <w:rPr>
          <w:color w:val="373a36"/>
          <w:rFonts w:ascii="Georgia" w:hAnsi="Georgia"/>
          <w:sz w:val="22"/>
        </w:rPr>
        <w:t xml:space="preserve"> Benjamin Disraeli (1804-1881): novel·lista i polític britànic, líder del Partit Conservador i dues vegades primer ministre (1868 i 1874-1880). A Sybil (1845) va descriure la fractura social de l'Anglaterra industrial des d'una posició conservadora: reformar per no trencar.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mobilitat social.</w:t>
      </w:r>
      <w:r>
        <w:rPr>
          <w:color w:val="373a36"/>
          <w:rFonts w:ascii="Georgia" w:hAnsi="Georgia"/>
          <w:sz w:val="22"/>
        </w:rPr>
        <w:t xml:space="preserve"> Mobilitat social: possibilitat de canviar de classe al llarg de la vida o entre generacions. La societat industrial la va fer legalment possible i la va convertir en ideal («qui treballa, prospera»); en la pràctica, va ser l'excepció.</w:t>
      </w:r>
    </w:p>
    <w:p>
      <w:pPr>
        <w:keepNext/>
        <w:keepLines/>
        <w:pBdr>
          <w:bottom w:val="single" w:sz="4" w:space="4" w:color="E0DCD2"/>
        </w:pBdr>
        <w:pStyle w:val="Heading2"/>
        <w:jc w:val="left"/>
        <w:spacing w:lineRule="auto"/>
      </w:pPr>
      <w:r>
        <w:rPr>
          <w:color w:val="5f6a4a"/>
          <w:rFonts w:ascii="Helvetica" w:hAnsi="Helvetica"/>
          <w:sz w:val="30"/>
        </w:rPr>
        <w:t xml:space="preserve">1.11. L'Arxiu · el document</w:t>
      </w:r>
    </w:p>
    <w:p>
      <w:pPr>
        <w:jc w:val="left"/>
        <w:widowControl/>
        <w:spacing w:before="0" w:after="100" w:line="231" w:lineRule="auto"/>
      </w:pPr>
      <w:r>
        <w:rPr>
          <w:color w:val="146f66"/>
          <w:rFonts w:ascii="Georgia" w:hAnsi="Georgia"/>
          <w:sz w:val="22"/>
          <w:b/>
        </w:rPr>
        <w:t xml:space="preserve">Sybil, or the Two Nations</w:t>
      </w:r>
    </w:p>
    <w:p>
      <w:pPr>
        <w:ind w:left="567" w:right="567"/>
        <w:jc w:val="left"/>
        <w:spacing w:lineRule="auto"/>
      </w:pPr>
      <w:r>
        <w:rPr>
          <w:i/>
        </w:rPr>
        <w:t xml:space="preserve">«Dues nacions, entre les quals no hi ha tracte ni simpatia; que ignoren mútuament els seus hàbits, pensaments i sentiments, com si visquessin en zones diferents o fossin habitants de planetes diferents.»</w:t>
      </w:r>
    </w:p>
    <w:p>
      <w:pPr>
        <w:jc w:val="left"/>
        <w:spacing w:lineRule="auto"/>
      </w:pPr>
      <w:r>
        <w:rPr>
          <w:color w:val="5b5e58"/>
          <w:rFonts w:ascii="Helvetica" w:hAnsi="Helvetica"/>
          <w:sz w:val="20"/>
        </w:rPr>
        <w:t xml:space="preserve">Benjamin Disraeli, escriptor i polític · Londres, 1845</w:t>
      </w:r>
    </w:p>
    <w:p>
      <w:pPr>
        <w:jc w:val="left"/>
        <w:spacing w:lineRule="auto"/>
      </w:pPr>
      <w:r>
        <w:rPr>
          <w:color w:val="5b5e58"/>
          <w:rFonts w:ascii="Helvetica" w:hAnsi="Helvetica"/>
          <w:sz w:val="20"/>
        </w:rPr>
        <w:t xml:space="preserve">Traducció de l'anglès (original: «Two nations; between whom there is no intercourse and no sympathy; who are as ignorant of each other's habits, thoughts, and feelings, as if they were dwellers in different zones, or inhabitants of different planets»)</w:t>
      </w:r>
    </w:p>
    <w:p>
      <w:pPr>
        <w:jc w:val="left"/>
        <w:widowControl/>
        <w:spacing w:before="0" w:after="100" w:line="231" w:lineRule="auto"/>
      </w:pPr>
      <w:r>
        <w:rPr>
          <w:color w:val="373a36"/>
          <w:rFonts w:ascii="Georgia" w:hAnsi="Georgia"/>
          <w:sz w:val="22"/>
        </w:rPr>
        <w:t xml:space="preserve">Disraeli posa aquestes paraules en boca d'un personatge de la seva novel·la, que en preguntar-li a quines dues nacions es refereix, respon que són els rics i els pobres. L'autor no era cap revolucionari, sinó un polític conservador que arribaria a ser primer ministre britànic.</w:t>
      </w:r>
    </w:p>
    <w:p>
      <w:pPr>
        <w:keepNext/>
        <w:keepLines/>
        <w:pBdr>
          <w:bottom w:val="single" w:sz="4" w:space="4" w:color="E0DCD2"/>
        </w:pBdr>
        <w:pStyle w:val="Heading2"/>
        <w:jc w:val="left"/>
        <w:spacing w:lineRule="auto"/>
      </w:pPr>
      <w:r>
        <w:rPr>
          <w:color w:val="5f6a4a"/>
          <w:rFonts w:ascii="Helvetica" w:hAnsi="Helvetica"/>
          <w:sz w:val="30"/>
        </w:rPr>
        <w:t xml:space="preserve">1.12.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1.12.1. Aprenent</w:t>
      </w:r>
    </w:p>
    <w:p>
      <w:pPr>
        <w:jc w:val="left"/>
        <w:widowControl/>
        <w:spacing w:before="0" w:after="100" w:line="231" w:lineRule="auto"/>
      </w:pPr>
      <w:r>
        <w:rPr>
          <w:color w:val="5b6b3c"/>
          <w:rFonts w:ascii="Helvetica" w:hAnsi="Helvetica"/>
          <w:sz w:val="22"/>
          <w:b/>
        </w:rPr>
        <w:t xml:space="preserve">1. Disraeli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Llegeix la cita de Disraeli a L'Arxiu i el context. Identifica el FET: quines són les dues nacions? El PARER: què en pensa Disraeli, segons l'epígraf «Dues nacions» de la lectura? El SENYAL: quina comparació de la cita delata que exagera per fer-se entendre?</w:t>
      </w:r>
    </w:p>
    <w:p>
      <w:pPr>
        <w:jc w:val="left"/>
        <w:widowControl/>
        <w:spacing w:before="0" w:after="100" w:line="231" w:lineRule="auto"/>
      </w:pPr>
      <w:r>
        <w:rPr>
          <w:color w:val="373a36"/>
          <w:rFonts w:ascii="Helvetica" w:hAnsi="Helvetica"/>
          <w:sz w:val="22"/>
          <w:i/>
        </w:rPr>
        <w:t xml:space="preserve">Pista: Comença així: «Les dues nacions són... (fet). Disraeli creu que... (parer). Ho delata la comparació amb... (senyal)». Les dues nacions, les diu el context; la comparació és al final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(fet, parer, senyal), entre 40 i 60 paraules.</w:t>
      </w:r>
    </w:p>
    <w:p>
      <w:pPr>
        <w:jc w:val="left"/>
        <w:widowControl/>
        <w:spacing w:before="0" w:after="100" w:line="231" w:lineRule="auto"/>
      </w:pPr>
      <w:r>
        <w:rPr>
          <w:color w:val="5b6b3c"/>
          <w:rFonts w:ascii="Helvetica" w:hAnsi="Helvetica"/>
          <w:sz w:val="22"/>
          <w:b/>
        </w:rPr>
        <w:t xml:space="preserve">2. Estaments i classes, cara a cara.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Classifica en una taula de dues columnes (Estaments · Classes) i quatre files: què et posa en un grup o en l'altre, quins grups hi ha (tres a cada columna), si se'n pot sortir i qui ho decideix (la llei o la propietat).</w:t>
      </w:r>
    </w:p>
    <w:p>
      <w:pPr>
        <w:jc w:val="left"/>
        <w:widowControl/>
        <w:spacing w:before="0" w:after="100" w:line="231" w:lineRule="auto"/>
      </w:pPr>
      <w:r>
        <w:rPr>
          <w:color w:val="373a36"/>
          <w:rFonts w:ascii="Helvetica" w:hAnsi="Helvetica"/>
          <w:sz w:val="22"/>
          <w:i/>
        </w:rPr>
        <w:t xml:space="preserve">Pista: Omple primer la columna dels estaments i després la de les classes. Els tres grups de cada columna són a la Fitxa de dades; qui ho decideix, al primer paràgraf de la lectura. A l'última fila pots escriure: «Ho decideix...».</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dues columnes i quatre files.</w:t>
      </w:r>
    </w:p>
    <w:p>
      <w:pPr>
        <w:jc w:val="left"/>
        <w:widowControl/>
        <w:spacing w:before="0" w:after="100" w:line="231" w:lineRule="auto"/>
      </w:pPr>
      <w:r>
        <w:rPr>
          <w:color w:val="5b6b3c"/>
          <w:rFonts w:ascii="Helvetica" w:hAnsi="Helvetica"/>
          <w:sz w:val="22"/>
          <w:b/>
        </w:rPr>
        <w:t xml:space="preserve">3. La piràmide de 1911: descric, identifico, dedueixo.</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cartell «Piràmide del sistema capitalista» al cos de la lectura. DESCRIU qui hi ha al pis de dalt i al de baix, i què diu el rètol de cada un. IDENTIFICA, amb el peu i la Fitxa, qui va fer el cartell i quan. DEDUEIX què vol que pensi qui el mira: és una descripció o una acusació?</w:t>
      </w:r>
    </w:p>
    <w:p>
      <w:pPr>
        <w:jc w:val="left"/>
        <w:widowControl/>
        <w:spacing w:before="0" w:after="100" w:line="231" w:lineRule="auto"/>
      </w:pPr>
      <w:r>
        <w:rPr>
          <w:color w:val="373a36"/>
          <w:rFonts w:ascii="Helvetica" w:hAnsi="Helvetica"/>
          <w:sz w:val="22"/>
          <w:i/>
        </w:rPr>
        <w:t xml:space="preserve">Pista: Comença així: «A baix de tot hi ha... i el rètol diu...». Qui el va publicar ho diu la Fitxa de dades; els rètols són en anglès al cartell: «we work for all» vol dir «treballem per a tots».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entre 40 i 60 paraules.</w:t>
      </w:r>
    </w:p>
    <w:p>
      <w:pPr>
        <w:keepNext/>
        <w:keepLines/>
        <w:pStyle w:val="Heading3"/>
        <w:jc w:val="left"/>
        <w:spacing w:lineRule="auto"/>
      </w:pPr>
      <w:r>
        <w:rPr>
          <w:color w:val="8f5f1c"/>
          <w:rFonts w:ascii="Helvetica" w:hAnsi="Helvetica"/>
          <w:sz w:val="26"/>
        </w:rPr>
        <w:t xml:space="preserve">1.12.2. Intermedi</w:t>
      </w:r>
    </w:p>
    <w:p>
      <w:pPr>
        <w:jc w:val="left"/>
        <w:widowControl/>
        <w:spacing w:before="0" w:after="100" w:line="231" w:lineRule="auto"/>
      </w:pPr>
      <w:r>
        <w:rPr>
          <w:color w:val="8f5f1c"/>
          <w:rFonts w:ascii="Helvetica" w:hAnsi="Helvetica"/>
          <w:sz w:val="22"/>
          <w:b/>
        </w:rPr>
        <w:t xml:space="preserve">4. Esquema 1-3-1: una piràmide punxeguda.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Expliqueu amb un esquema 1-3-1 per què la societat industrial era desigual tot i no tenir privilegis legals: UNA idea central, TRES proves tretes de la Fitxa (la xifra de Baxter de 1867, el salari i el pa de París el 1848, i què tenia la classe mitjana que els obrers no tenien) i UNA conclusió que digui què separava la gent ara que la llei no ho feia.</w:t>
      </w:r>
    </w:p>
    <w:p>
      <w:pPr>
        <w:jc w:val="left"/>
        <w:widowControl/>
        <w:spacing w:before="0" w:after="100" w:line="231" w:lineRule="auto"/>
      </w:pPr>
      <w:r>
        <w:rPr>
          <w:color w:val="373a36"/>
          <w:rFonts w:ascii="Helvetica" w:hAnsi="Helvetica"/>
          <w:sz w:val="22"/>
          <w:i/>
        </w:rPr>
        <w:t xml:space="preserve">Pista: Connectors: «la idea central és que...», «una prova n'és...», «per tant, el que separava era...». Les tres proves són a la Fitxa de dades.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idea, les tres proves i la conclusió, una frase cada una.</w:t>
      </w:r>
    </w:p>
    <w:p>
      <w:pPr>
        <w:jc w:val="left"/>
        <w:widowControl/>
        <w:spacing w:before="0" w:after="100" w:line="231" w:lineRule="auto"/>
      </w:pPr>
      <w:r>
        <w:rPr>
          <w:color w:val="8f5f1c"/>
          <w:rFonts w:ascii="Helvetica" w:hAnsi="Helvetica"/>
          <w:sz w:val="22"/>
          <w:b/>
        </w:rPr>
        <w:t xml:space="preserve">5. Vertader o fals: la societat de classes.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Decideix si cada afirmació és vertadera o falsa i justifica-la amb un fet de la lectura o de la Fitxa: (1) A la societat de classes una llei deia qui era burgès i qui obrer. (2) La classe mitjana posseïa fàbriques. (3) Disraeli volia abolir la propietat privada. (4) Un fill d'obrer podia arribar a fabricant, però era l'excepció.</w:t>
      </w:r>
    </w:p>
    <w:p>
      <w:pPr>
        <w:jc w:val="left"/>
        <w:widowControl/>
        <w:spacing w:before="0" w:after="100" w:line="231" w:lineRule="auto"/>
      </w:pPr>
      <w:r>
        <w:rPr>
          <w:color w:val="373a36"/>
          <w:rFonts w:ascii="Helvetica" w:hAnsi="Helvetica"/>
          <w:sz w:val="22"/>
          <w:i/>
        </w:rPr>
        <w:t xml:space="preserve">Pista: Connectors: «és vertader/fals perquè la lectura diu que...», «segons la Fitxa...». Un sí o un no sense la prova no compta.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quatre veredictes, cada un amb la seva prova en una frase.</w:t>
      </w:r>
    </w:p>
    <w:p>
      <w:pPr>
        <w:jc w:val="left"/>
        <w:widowControl/>
        <w:spacing w:before="0" w:after="100" w:line="231" w:lineRule="auto"/>
      </w:pPr>
      <w:r>
        <w:rPr>
          <w:color w:val="8f5f1c"/>
          <w:rFonts w:ascii="Helvetica" w:hAnsi="Helvetica"/>
          <w:sz w:val="22"/>
          <w:b/>
        </w:rPr>
        <w:t xml:space="preserve">6. Defineix «proletariat» sense dir «pobre» ni «diners».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amb paraules pròpies què és el proletariat i què el diferencia de la burgesia i de la classe mitjana. Regla: no pots escriure «pobre» ni «diners» (ni «ric»); has de dir-ho pel que cada classe posseeix o no posseeix (fàbrica, taller, ofici, hores de feina).</w:t>
      </w:r>
    </w:p>
    <w:p>
      <w:pPr>
        <w:jc w:val="left"/>
        <w:widowControl/>
        <w:spacing w:before="0" w:after="100" w:line="231" w:lineRule="auto"/>
      </w:pPr>
      <w:r>
        <w:rPr>
          <w:color w:val="373a36"/>
          <w:rFonts w:ascii="Helvetica" w:hAnsi="Helvetica"/>
          <w:sz w:val="22"/>
          <w:i/>
        </w:rPr>
        <w:t xml:space="preserve">Pista: Connectors: «és a dir...», «a diferència de...», «mentre que la classe mitjana...».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Una definició de quatre frases, sense les paraules prohibides.</w:t>
      </w:r>
    </w:p>
    <w:p>
      <w:pPr>
        <w:keepNext/>
        <w:keepLines/>
        <w:pStyle w:val="Heading3"/>
        <w:jc w:val="left"/>
        <w:spacing w:lineRule="auto"/>
      </w:pPr>
      <w:r>
        <w:rPr>
          <w:color w:val="b8411a"/>
          <w:rFonts w:ascii="Helvetica" w:hAnsi="Helvetica"/>
          <w:sz w:val="26"/>
        </w:rPr>
        <w:t xml:space="preserve">1.12.3. Avançat</w:t>
      </w:r>
    </w:p>
    <w:p>
      <w:pPr>
        <w:jc w:val="left"/>
        <w:widowControl/>
        <w:spacing w:before="0" w:after="100" w:line="231" w:lineRule="auto"/>
      </w:pPr>
      <w:r>
        <w:rPr>
          <w:color w:val="b8411a"/>
          <w:rFonts w:ascii="Helvetica" w:hAnsi="Helvetica"/>
          <w:sz w:val="22"/>
          <w:b/>
        </w:rPr>
        <w:t xml:space="preserve">7. Desmuntant «més igualitària».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Explica en què la societat industrial era més igual que l'Antic Règim i en què no ho era, amb la xifra de Baxter (Fitxa) i l'exemple de Disraeli.</w:t>
      </w:r>
    </w:p>
    <w:p>
      <w:pPr>
        <w:jc w:val="left"/>
        <w:widowControl/>
        <w:spacing w:before="0" w:after="100" w:line="231" w:lineRule="auto"/>
      </w:pPr>
      <w:r>
        <w:rPr>
          <w:color w:val="373a36"/>
          <w:rFonts w:ascii="Helvetica" w:hAnsi="Helvetica"/>
          <w:sz w:val="22"/>
          <w:i/>
        </w:rPr>
        <w:t xml:space="preserve">Pista: Separa primer les dues igualtats: la de la llei i la de la butxaca. L'argument és que una va arribar i l'altra no.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la xifra i l'exemple, entre 40 i 60 paraules.</w:t>
      </w:r>
    </w:p>
    <w:p>
      <w:pPr>
        <w:jc w:val="left"/>
        <w:widowControl/>
        <w:spacing w:before="0" w:after="100" w:line="231" w:lineRule="auto"/>
      </w:pPr>
      <w:r>
        <w:rPr>
          <w:color w:val="b8411a"/>
          <w:rFonts w:ascii="Helvetica" w:hAnsi="Helvetica"/>
          <w:sz w:val="22"/>
          <w:b/>
        </w:rPr>
        <w:t xml:space="preserve">8. Decisió raonada: el fill del botiguer, 1850.</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el fill o la filla d'un botiguer de Manchester el 1850 i has de triar què fer als catorze anys: entrar de meritori a una oficina del ferrocarril (poc sou però ofici), anar a la fàbrica (més sou ara, cap futur) o quedar-te a la botiga dels pares. Decideix i defensa la tria amb dues raons tretes de la lectura i un risc que assumeixes.</w:t>
      </w:r>
    </w:p>
    <w:p>
      <w:pPr>
        <w:jc w:val="left"/>
        <w:widowControl/>
        <w:spacing w:before="0" w:after="100" w:line="231" w:lineRule="auto"/>
      </w:pPr>
      <w:r>
        <w:rPr>
          <w:color w:val="373a36"/>
          <w:rFonts w:ascii="Helvetica" w:hAnsi="Helvetica"/>
          <w:sz w:val="22"/>
          <w:i/>
        </w:rPr>
        <w:t xml:space="preserve">Pista: Escriu primer què deia la lectura de la porta de l'ascensor social: és estreta. Això pesa en la decisió.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dues raons i el risc assumit, entre 80 i 100 paraules.</w:t>
      </w:r>
    </w:p>
    <w:p>
      <w:pPr>
        <w:jc w:val="left"/>
        <w:widowControl/>
        <w:spacing w:before="0" w:after="100" w:line="231" w:lineRule="auto"/>
      </w:pPr>
      <w:r>
        <w:rPr>
          <w:color w:val="b8411a"/>
          <w:rFonts w:ascii="Helvetica" w:hAnsi="Helvetica"/>
          <w:sz w:val="22"/>
          <w:b/>
        </w:rPr>
        <w:t xml:space="preserve">9. Ahir i avui: les dues nacions.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Disraeli deia el 1845 que rics i pobres vivien «com en planetes diferents». Penseu en la ciutat o el poble on viviu i argumenteu si avui encara hi ha dues nacions. Doneu un exemple que conegueu i una diferència amb el 1845 (la lectura diu fins quan anaven a escola els fills de cada classe).</w:t>
      </w:r>
    </w:p>
    <w:p>
      <w:pPr>
        <w:jc w:val="left"/>
        <w:widowControl/>
        <w:spacing w:before="0" w:after="100" w:line="231" w:lineRule="auto"/>
      </w:pPr>
      <w:r>
        <w:rPr>
          <w:color w:val="373a36"/>
          <w:rFonts w:ascii="Helvetica" w:hAnsi="Helvetica"/>
          <w:sz w:val="22"/>
          <w:i/>
        </w:rPr>
        <w:t xml:space="preserve">Pista: Trieu l'exemple abans d'escriure: un barri, una escola, una botiga. Després, busqueu què ha canviat.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resposta amb l'exemple i la diferència, entre 40 i 60 paraules.</w:t>
      </w:r>
    </w:p>
    <w:p>
      <w:pPr>
        <w:keepNext/>
        <w:keepLines/>
        <w:pBdr>
          <w:bottom w:val="single" w:sz="4" w:space="4" w:color="E0DCD2"/>
        </w:pBdr>
        <w:pStyle w:val="Heading2"/>
        <w:jc w:val="left"/>
        <w:spacing w:lineRule="auto"/>
      </w:pPr>
      <w:r>
        <w:rPr>
          <w:color w:val="5f6a4a"/>
          <w:rFonts w:ascii="Helvetica" w:hAnsi="Helvetica"/>
          <w:sz w:val="30"/>
        </w:rPr>
        <w:t xml:space="preserve">1.13. Per tancar</w:t>
      </w:r>
    </w:p>
    <w:p>
      <w:pPr>
        <w:jc w:val="left"/>
        <w:widowControl/>
        <w:spacing w:before="0" w:after="100" w:line="231" w:lineRule="auto"/>
      </w:pPr>
      <w:r>
        <w:rPr>
          <w:color w:val="373a36"/>
          <w:rFonts w:ascii="Georgia" w:hAnsi="Georgia"/>
          <w:sz w:val="22"/>
        </w:rPr>
        <w:t xml:space="preserve">La Revolució Francesa va abolir els estaments, fixats per la llei i el naixement, i la Revolució Industrial va posar al seu lloc les classes, fixades per la propietat: la burgesia (propietària dels mitjans de producció), el proletariat (que només té les seves hores per vendre) i unes classes mitjanes urbanes que creixien. Cap llei no separava, però les xifres sí: el 1867 a Gran Bretanya una quarta part de la població tenia dos terços de la renda. Disraeli, conservador, en va dir «dues nacions» (1845). La mobilitat social existia com a porta, i la porta era estreta.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cap llei no separa les classes i tothom pot pujar en teoria, de qui és la culpa que gairebé ningú no pugi?</w:t>
      </w:r>
    </w:p>
    <w:p>
      <w:pPr>
        <w:keepNext/>
        <w:keepLines/>
        <w:pStyle w:val="Heading1"/>
        <w:jc w:val="left"/>
        <w:spacing w:lineRule="auto"/>
      </w:pPr>
      <w:r>
        <w:rPr>
          <w:color w:val="373a36"/>
          <w:rFonts w:ascii="Helvetica" w:hAnsi="Helvetica"/>
          <w:sz w:val="40"/>
        </w:rPr>
        <w:t xml:space="preserve">Sessió 2 · Les condicions de vida del proletariat</w:t>
      </w:r>
    </w:p>
    <w:p>
      <w:pPr>
        <w:jc w:val="left"/>
        <w:spacing w:lineRule="auto"/>
      </w:pPr>
      <w:r>
        <w:rPr>
          <w:color w:val="5b5e58"/>
          <w:rFonts w:ascii="Helvetica" w:hAnsi="Helvetica"/>
          <w:sz w:val="22"/>
          <w:i/>
        </w:rPr>
        <w:t xml:space="preserve">Una nena de vuit anys va explicar a un comitè parlamentari com passava dotze hores al dia sola, a les fosques, dins d'una mina. No en sabia fer un drama: només responia preguntes.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ELS OBRERS ES VAN ORGANITZAR?</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Quantes hores té el teu dia entre l'escola i els deures? Imagina-t'hi tretze de feina, sis dies a la setmana.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passa avui si algú es fa mal a la feina? I si es fa vell? Qui ho paga?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testimoni dit amb calma pot fer més efecte que un crit?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estaments · burgesia · mitjans de producció · proletariat.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Quantes hores treballava la Sarah Gooder, quant cobrava una dona respecte a un home al tèxtil, i quines quatre coses diu el text que un obrer no tenia si es posava malalt o es feia vell?</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Sarah respon a l'inspector amb frases curtes i sense queixar-se gaire. Per què creus que això fa el seu testimoni més colpidor, i no menys? I què hi guanyava la comissió que la va entrevistar?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4 vas veure Crabtree al comitè Sadler (1832) i Ure defensant la fàbrica (1835). Deu anys després, la Sarah. Què havia canviat i què no?</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text diu que el rellotge de la fàbrica manava més que el sol. Qui mana el teu temps avui, i què passa quan arribes tard?</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El proletariat de la sessió anterior no era una categoria abstracta: era gent concreta, amb noms i edats, que vivia unes condicions que avui costen d'imaginar. Aquesta sessió les posa en fila, amb xifres, i acaba amb una veu: la d'una nena de vuit anys que va parlar el 1842 davant d'un inspector.</w:t>
      </w:r>
    </w:p>
    <w:p>
      <w:pPr>
        <w:keepNext/>
        <w:keepLines/>
        <w:pBdr>
          <w:bottom w:val="single" w:sz="4" w:space="4" w:color="E0DCD2"/>
        </w:pBdr>
        <w:pStyle w:val="Heading2"/>
        <w:jc w:val="left"/>
        <w:spacing w:lineRule="auto"/>
      </w:pPr>
      <w:r>
        <w:rPr>
          <w:color w:val="5f6a4a"/>
          <w:rFonts w:ascii="Helvetica" w:hAnsi="Helvetica"/>
          <w:sz w:val="30"/>
        </w:rPr>
        <w:t xml:space="preserve">2.4. El temps: catorze hores marcades per una campana</w:t>
      </w:r>
    </w:p>
    <w:p>
      <w:pPr>
        <w:jc w:val="left"/>
        <w:widowControl/>
        <w:spacing w:before="0" w:after="100" w:line="231" w:lineRule="auto"/>
      </w:pPr>
      <w:r>
        <w:rPr>
          <w:color w:val="373a36"/>
          <w:rFonts w:ascii="Georgia" w:hAnsi="Georgia"/>
          <w:sz w:val="22"/>
        </w:rPr>
        <w:t xml:space="preserve">La jornada d'un obrer tèxtil del Lancashire cap a 1830 era de dotze a catorze hores, sis dies a la setmana, i s'allargava quan hi havia comanda. Començava a les cinc o les sis del matí, amb una campana que tancava les portes: qui arribava tard perdia el jornal o pagava una multa. Dins, el ritme el marcava la màquina, no la persona; les pauses eren les que el propietari fixava, i el diumenge era l'únic descans. No hi havia vacances pagades, ni festes que no fossin les religioses, ni cap límit legal a les hores fins que el Parlament va començar a posar-n'hi: nou hores per als infants el 1833, deu per a dones i joves el 1847, i cap per als homes adults fins molt més tard. </w:t>
      </w:r>
      <w:r>
        <w:rPr>
          <w:color w:val="373a36"/>
          <w:rFonts w:ascii="Georgia" w:hAnsi="Georgia"/>
          <w:sz w:val="22"/>
          <w:shd w:val="clear" w:fill="99DBD4"/>
        </w:rPr>
        <w:t xml:space="preserve">Per primer cop en la història, el rellotge manava més que el sol.</w:t>
      </w:r>
    </w:p>
    <w:p>
      <w:pPr>
        <w:keepNext/>
        <w:keepLines/>
        <w:pBdr>
          <w:bottom w:val="single" w:sz="4" w:space="4" w:color="E0DCD2"/>
        </w:pBdr>
        <w:pStyle w:val="Heading2"/>
        <w:jc w:val="left"/>
        <w:spacing w:lineRule="auto"/>
      </w:pPr>
      <w:r>
        <w:rPr>
          <w:color w:val="5f6a4a"/>
          <w:rFonts w:ascii="Helvetica" w:hAnsi="Helvetica"/>
          <w:sz w:val="30"/>
        </w:rPr>
        <w:t xml:space="preserve">2.5. El salari: prou per no morir</w:t>
      </w:r>
    </w:p>
    <w:p>
      <w:pPr>
        <w:jc w:val="left"/>
        <w:widowControl/>
        <w:spacing w:before="0" w:after="100" w:line="231" w:lineRule="auto"/>
      </w:pPr>
      <w:r>
        <w:rPr>
          <w:color w:val="373a36"/>
          <w:rFonts w:ascii="Georgia" w:hAnsi="Georgia"/>
          <w:sz w:val="22"/>
        </w:rPr>
        <w:t xml:space="preserve">Un filador adult del Lancashire guanyava cap a 1830 entre vint i vint-i-cinc xílings la setmana; una dona, entre set i nou per la mateixa feina; un infant, entre dos i quatre. Les dones i els nens no eren un complement: eren la meitat de la plantilla, perquè cobraven un terç o menys. Amb aquell salari es pagava el lloguer d'una habitació, el pa, les patates, el carbó i poc més. Quan el preu del pa pujava, la família menjava menys; quan la fàbrica tancava per crisi, no cobrava ningú. I en moltes empreses el salari es pagava en vals que només es podien gastar a la botiga de l'empresa, més cara.</w:t>
      </w:r>
    </w:p>
    <w:p>
      <w:pPr>
        <w:jc w:val="center"/>
        <w:spacing w:lineRule="auto"/>
      </w:pPr>
      <w:r>
        <w:rPr/>
        <w:drawing>
          <wp:inline distB="0" distL="0" distR="0" distT="0">
            <wp:extent cx="3810000" cy="2537732"/>
            <wp:effectExtent b="0" l="0" r="0" t="0"/>
            <wp:docPr id="3" name="image-Tm1XfSfeGCvdrnV5Mb92D.jpeg"/>
            <a:graphic>
              <a:graphicData uri="http://schemas.openxmlformats.org/drawingml/2006/picture">
                <pic:pic>
                  <pic:nvPicPr>
                    <pic:cNvPr id="3" name="image-Tm1XfSfeGCvdrnV5Mb92D.jpeg" descr="Gravat d'una nau de filatura de cotó llarga i alta, amb columnes de ferro: a l'esquerra, màquines de cardar amb corretges que pugen al sostre; a la dreta, filadores; entre les màquines, quatre dones amb davantal i còfia i, a primer pla, una nena ajupida que recull bobines de terra."/>
                    <pic:cNvPicPr/>
                  </pic:nvPicPr>
                  <pic:blipFill>
                    <a:blip r:embed="rId8" cstate="print"/>
                    <a:srcRect b="0" l="0" r="0" t="0"/>
                    <a:stretch>
                      <a:fillRect/>
                    </a:stretch>
                  </pic:blipFill>
                  <pic:spPr>
                    <a:xfrm>
                      <a:off x="0" y="0"/>
                      <a:ext cx="3810000" cy="2537732"/>
                    </a:xfrm>
                    <a:prstGeom prst="rect"/>
                  </pic:spPr>
                </pic:pic>
              </a:graphicData>
            </a:graphic>
          </wp:inline>
        </w:drawing>
      </w:r>
    </w:p>
    <w:p>
      <w:pPr>
        <w:jc w:val="center"/>
        <w:spacing w:lineRule="auto"/>
      </w:pPr>
      <w:r>
        <w:rPr>
          <w:color w:val="5b5e58"/>
          <w:rFonts w:ascii="Helvetica" w:hAnsi="Helvetica"/>
          <w:sz w:val="20"/>
        </w:rPr>
        <w:t xml:space="preserve">Sala de cardar i filar d'una fàbrica de cotó anglesa, gravat de 1835. Compta les persones i mira qui són: quatre dones, una nena ajupida a l'esquerra que recull bobines i cap home. Mira també l'alçada de les màquines respecte a la nena i les corretges que pugen al sostre: tot es movia alhora, i ningú no ho podia aturar. — Gravat de T. Allom per a Baines, History of the Cotton Manufacture (1835)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2.6. La fàbrica com a presó productiva</w:t>
      </w:r>
    </w:p>
    <w:p>
      <w:pPr>
        <w:jc w:val="left"/>
        <w:widowControl/>
        <w:spacing w:before="0" w:after="100" w:line="231" w:lineRule="auto"/>
      </w:pPr>
      <w:r>
        <w:rPr>
          <w:color w:val="373a36"/>
          <w:rFonts w:ascii="Georgia" w:hAnsi="Georgia"/>
          <w:sz w:val="22"/>
        </w:rPr>
        <w:t xml:space="preserve">Els reglaments de fàbrica que s'han conservat expliquen per què els obrers en deien la presó. Es multava parlar, xiular, obrir una finestra, rentar-se abans de l'hora, arribar cinc minuts tard o fer malbé una bobina, i la multa es descomptava del salari. L'encarregat vigilava des d'una tarima i tenia el poder d'acomiadar sense motiu. Les portes es tancaven durant la jornada. No hi havia contracte escrit ni cap tribunal on queixar-se: fins al 1824 a Gran Bretanya era il·legal que els obrers s'associessin, i el que el propietari deia era la llei dins de la fàbrica. </w:t>
      </w:r>
      <w:r>
        <w:rPr>
          <w:color w:val="373a36"/>
          <w:rFonts w:ascii="Georgia" w:hAnsi="Georgia"/>
          <w:sz w:val="22"/>
          <w:shd w:val="clear" w:fill="FCCE8F"/>
        </w:rPr>
        <w:t xml:space="preserve">La fàbrica produïa teixits, però també produïa obediència.</w:t>
      </w:r>
    </w:p>
    <w:p>
      <w:pPr>
        <w:keepNext/>
        <w:keepLines/>
        <w:pBdr>
          <w:bottom w:val="single" w:sz="4" w:space="4" w:color="E0DCD2"/>
        </w:pBdr>
        <w:pStyle w:val="Heading2"/>
        <w:jc w:val="left"/>
        <w:spacing w:lineRule="auto"/>
      </w:pPr>
      <w:r>
        <w:rPr>
          <w:color w:val="5f6a4a"/>
          <w:rFonts w:ascii="Helvetica" w:hAnsi="Helvetica"/>
          <w:sz w:val="30"/>
        </w:rPr>
        <w:t xml:space="preserve">2.7. El cos: accidents, malalties, cap xarxa</w:t>
      </w:r>
    </w:p>
    <w:p>
      <w:pPr>
        <w:jc w:val="left"/>
        <w:widowControl/>
        <w:spacing w:before="0" w:after="100" w:line="231" w:lineRule="auto"/>
      </w:pPr>
      <w:r>
        <w:rPr>
          <w:color w:val="373a36"/>
          <w:rFonts w:ascii="Georgia" w:hAnsi="Georgia"/>
          <w:sz w:val="22"/>
        </w:rPr>
        <w:t xml:space="preserve">Les màquines no tenien proteccions. Una corretja atrapava una mànega, una mule tancava un dit, un pou de mina s'omplia de gas. Qui es feia mal no cobrava mentre no treballava, i si quedava invàlid, la família el mantenia o anava a l'asil. No existia cap assegurança per malaltia, ni pensió per a la vellesa, ni metge pagat: la primera llei de pensions britànica és del 1908. La esperança de vida d'un obrer de Manchester el 1842 era de disset anys (càpsula 4): el pols, la humitat, la manca de son i el menjar escàs feien la resta.</w:t>
      </w:r>
    </w:p>
    <w:p>
      <w:pPr>
        <w:keepNext/>
        <w:keepLines/>
        <w:pBdr>
          <w:bottom w:val="single" w:sz="4" w:space="4" w:color="E0DCD2"/>
        </w:pBdr>
        <w:pStyle w:val="Heading2"/>
        <w:jc w:val="left"/>
        <w:spacing w:lineRule="auto"/>
      </w:pPr>
      <w:r>
        <w:rPr>
          <w:color w:val="5f6a4a"/>
          <w:rFonts w:ascii="Helvetica" w:hAnsi="Helvetica"/>
          <w:sz w:val="30"/>
        </w:rPr>
        <w:t xml:space="preserve">2.8. La veu de la Sarah</w:t>
      </w:r>
    </w:p>
    <w:p>
      <w:pPr>
        <w:jc w:val="left"/>
        <w:widowControl/>
        <w:spacing w:before="0" w:after="100" w:line="231" w:lineRule="auto"/>
      </w:pPr>
      <w:r>
        <w:rPr>
          <w:color w:val="373a36"/>
          <w:rFonts w:ascii="Georgia" w:hAnsi="Georgia"/>
          <w:sz w:val="22"/>
        </w:rPr>
        <w:t xml:space="preserve">El 1842 el Parlament britànic va crear una comissió per investigar el treball infantil a les mines, arran de les denúncies de Lord Ashley, un aristòcrata reformista. Els inspectors van entrevistar centenars d'infants un per un i van transcriure les respostes. Una era la de Sarah Gooder, de vuit anys, que obria i tancava una porta de ventilació dins d'un túnel de carbó: </w:t>
      </w:r>
      <w:r>
        <w:rPr>
          <w:color w:val="373a36"/>
          <w:rFonts w:ascii="Georgia" w:hAnsi="Georgia"/>
          <w:sz w:val="22"/>
          <w:shd w:val="clear" w:fill="FCCE8F"/>
        </w:rPr>
        <w:t xml:space="preserve">«Sóc trapper a la mina de Gawber. No em cansa, però he d'obrir la porta sense llum i tinc por. Hi vaig a les quatre i a vegades a dos quarts de quatre del matí, i en surto a les cinc o dos quarts de sis.»</w:t>
      </w:r>
      <w:r>
        <w:rPr>
          <w:color w:val="373a36"/>
          <w:rFonts w:ascii="Georgia" w:hAnsi="Georgia"/>
          <w:sz w:val="22"/>
          <w:shd w:val="clear" w:fill="FAB39C"/>
        </w:rPr>
        <w:t xml:space="preserve">El que colpeix no és cap paraula dramàtica: és que no n'hi ha cap.</w:t>
      </w:r>
      <w:r>
        <w:rPr>
          <w:color w:val="373a36"/>
          <w:rFonts w:ascii="Georgia" w:hAnsi="Georgia"/>
          <w:sz w:val="22"/>
        </w:rPr>
        <w:t xml:space="preserve"> La Sarah descriu una feina normal amb frases curtes, com qui parla del temps. El seu testimoni és a L'Arxiu, i la sessió et demanarà que hi trobis el fet, el parer i el senyal.</w:t>
      </w:r>
    </w:p>
    <w:p>
      <w:pPr>
        <w:jc w:val="left"/>
        <w:widowControl/>
        <w:spacing w:before="0" w:after="100" w:line="231" w:lineRule="auto"/>
      </w:pPr>
      <w:r>
        <w:rPr>
          <w:color w:val="373a36"/>
          <w:rFonts w:ascii="Georgia" w:hAnsi="Georgia"/>
          <w:sz w:val="22"/>
        </w:rPr>
        <w:t xml:space="preserve">L'informe va tenir efecte: el mateix 1842 la Mines Act va prohibir que les dones i els nens de menys de deu anys treballessin dins de les mines. La Sarah en tenia vuit. Els de deu, hi van continuar baixant, i les hores no es van limitar fins molt més tard.</w:t>
      </w:r>
    </w:p>
    <w:p>
      <w:pPr>
        <w:keepNext/>
        <w:keepLines/>
        <w:pStyle w:val="Heading3"/>
        <w:jc w:val="left"/>
        <w:spacing w:lineRule="auto"/>
      </w:pPr>
      <w:r>
        <w:rPr>
          <w:color w:val="b8411a"/>
          <w:rFonts w:ascii="Helvetica" w:hAnsi="Helvetica"/>
          <w:sz w:val="26"/>
        </w:rPr>
        <w:t xml:space="preserve">2.8.1.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obrers del segle XIX eren lliures: si una fàbrica no els agradava, podien plegar i anar-se'n a una altra.»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Ningú no els obligava a entrar a la fàbrica ni a quedar-s'hi: no eren esclaus ni serfs, i sobre el paper el tracte era entre dues persones lliures.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Sobre el paper, sí. A la pràctica, el salari arribava just per al pa, i un dia sense feina era un dia sense menjar. En moltes empreses es cobrava en vals que només valien a la botiga de l'empresa. El propietari podia acomiadar sense motiu, i no hi havia contracte escrit ni cap tribunal on queixar-se. I els obrers no es podien associar per negociar junts: a Gran Bretanya va ser il·legal fins al 1824.</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Qui no té estalvis ni pot associar-se és lliure de marxar com ho és de passar gana: el tracte entre l'obrer i el propietari era lliure, però no era entre iguals.</w:t>
      </w:r>
    </w:p>
    <w:p>
      <w:pPr>
        <w:keepNext/>
        <w:keepLines/>
        <w:pBdr>
          <w:bottom w:val="single" w:sz="4" w:space="4" w:color="E0DCD2"/>
        </w:pBdr>
        <w:pStyle w:val="Heading2"/>
        <w:jc w:val="left"/>
        <w:spacing w:lineRule="auto"/>
      </w:pPr>
      <w:r>
        <w:rPr>
          <w:color w:val="5f6a4a"/>
          <w:rFonts w:ascii="Helvetica" w:hAnsi="Helvetica"/>
          <w:sz w:val="30"/>
        </w:rPr>
        <w:t xml:space="preserve">2.9.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Jornada tèxtil al Lancashire (cap a 1830): de 12 a 14 hores, sis dies a la setmana. Límits legals: 9 hores per als infants (1833), 10 per a dones i joves (1847); cap per als homes adults.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Salaris setmanals al tèxtil (cap a 1830): filador adult 20-25 xílings · dona 7-9 · infant 2-4. Un pa de 1,8 kg costava uns 8 penics (12 penics = 1 xíling).</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Truck system: pagament en vals només vàlids a la botiga de l'empresa; prohibit el 1831, viu de fet durant dècades.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Reglaments de fàbrica: multes per parlar, xiular, arribar tard o fer malbé una peça; portes tancades; acomiadament sense motiu. Associar-se va ser il·legal a Gran Bretanya fins al 1824.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Cap xarxa: sense assegurança de malaltia ni d'accident (compensació el 1897), sense pensió (1908), sense metge pagat. Esperança de vida d'un obrer de Manchester el 1842: 17 anys (Chadwick).</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Children's Employment Commission (1842): comissió parlamentària sobre el treball infantil a les mines, impulsada per Lord Ashley; centenars d'infants entrevistats.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Sarah Gooder, 8 anys, trapper a la mina de Gawber (Yorkshire): de les quatre del matí a les cinc de la tarda, sola i sense llum.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Mines Act (1842): prohibeix el treball de dones i de nens de menys de 10 anys dins de les mines.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Gravat de T. Allom (1835): sala de cardar i filar d'una fàbrica de cotó anglesa, amb quatre dones i una nena.</w:t>
      </w:r>
    </w:p>
    <w:p>
      <w:pPr>
        <w:keepNext/>
        <w:keepLines/>
        <w:pBdr>
          <w:bottom w:val="single" w:sz="4" w:space="4" w:color="E0DCD2"/>
        </w:pBdr>
        <w:pStyle w:val="Heading2"/>
        <w:jc w:val="left"/>
        <w:spacing w:lineRule="auto"/>
      </w:pPr>
      <w:r>
        <w:rPr>
          <w:color w:val="5f6a4a"/>
          <w:rFonts w:ascii="Helvetica" w:hAnsi="Helvetica"/>
          <w:sz w:val="30"/>
        </w:rPr>
        <w:t xml:space="preserve">2.10.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campana.</w:t>
      </w:r>
      <w:r>
        <w:rPr>
          <w:color w:val="373a36"/>
          <w:rFonts w:ascii="Georgia" w:hAnsi="Georgia"/>
          <w:sz w:val="22"/>
        </w:rPr>
        <w:t xml:space="preserve"> Campana de fàbrica: el senyal que marcava l'entrada, els àpats i la sortida. Arribar tard es castigava amb una multa que es descomptava del salari; les portes es tancaven i qui quedava fora perdia el dia.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xílings.</w:t>
      </w:r>
      <w:r>
        <w:rPr>
          <w:color w:val="373a36"/>
          <w:rFonts w:ascii="Georgia" w:hAnsi="Georgia"/>
          <w:sz w:val="22"/>
        </w:rPr>
        <w:t xml:space="preserve"> Xíling: moneda britànica del segle XIX; vint xílings feien una lliura. Un pa de quatre lliures (1,8 kg) costava uns vuit penics, i un xíling tenia dotze penics: el pa d'un dia d'una família, prop d'un xíling.</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vals.</w:t>
      </w:r>
      <w:r>
        <w:rPr>
          <w:color w:val="373a36"/>
          <w:rFonts w:ascii="Georgia" w:hAnsi="Georgia"/>
          <w:sz w:val="22"/>
        </w:rPr>
        <w:t xml:space="preserve"> Truck system (pagament en vals): sistema pel qual l'empresa pagava amb vals o fitxes que només es podien gastar a la botiga de l'empresa mateixa, a preus més alts. Prohibit a Gran Bretanya el 1831, va continuar existint de fet durant dècades.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assegurança.</w:t>
      </w:r>
      <w:r>
        <w:rPr>
          <w:color w:val="373a36"/>
          <w:rFonts w:ascii="Georgia" w:hAnsi="Georgia"/>
          <w:sz w:val="22"/>
        </w:rPr>
        <w:t xml:space="preserve"> Assegurança social: sistema que paga al treballador quan no pot treballar (malaltia, accident, vellesa, atur). Al segle XIX no existia; les primeres lleis són alemanyes (1883-1889) i a Gran Bretanya la compensació per accidents arriba el 1897 i la pensió de vellesa el 1908.</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esperança de vida.</w:t>
      </w:r>
      <w:r>
        <w:rPr>
          <w:color w:val="373a36"/>
          <w:rFonts w:ascii="Georgia" w:hAnsi="Georgia"/>
          <w:sz w:val="22"/>
        </w:rPr>
        <w:t xml:space="preserve"> Esperança de vida: mitjana d'anys que viu una persona nascuda en un lloc i un moment. L'informe Chadwick (1842) va donar 17 anys per als fills d'obrers de Manchester i 38 per als de les famílies benestants.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Sarah Gooder.</w:t>
      </w:r>
      <w:r>
        <w:rPr>
          <w:color w:val="373a36"/>
          <w:rFonts w:ascii="Georgia" w:hAnsi="Georgia"/>
          <w:sz w:val="22"/>
        </w:rPr>
        <w:t xml:space="preserve"> Sarah Gooder: nena de vuit anys que el 1842 treballava de «trapper» a la mina de Gawber (Yorkshire): obria i tancava les portes de ventilació del túnel, sola i a les fosques, dotze o tretze hores al dia. El seu testimoni és al primer informe de la Children's Employment Commission.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Mines Act.</w:t>
      </w:r>
      <w:r>
        <w:rPr>
          <w:color w:val="373a36"/>
          <w:rFonts w:ascii="Georgia" w:hAnsi="Georgia"/>
          <w:sz w:val="22"/>
        </w:rPr>
        <w:t xml:space="preserve"> Mines Act (1842): llei britànica que va prohibir el treball de les dones i dels nens de menys de deu anys a l'interior de les mines. No va prohibir el dels nens de deu anys en amunt ni va limitar les hores.</w:t>
      </w:r>
    </w:p>
    <w:p>
      <w:pPr>
        <w:keepNext/>
        <w:keepLines/>
        <w:pBdr>
          <w:bottom w:val="single" w:sz="4" w:space="4" w:color="E0DCD2"/>
        </w:pBdr>
        <w:pStyle w:val="Heading2"/>
        <w:jc w:val="left"/>
        <w:spacing w:lineRule="auto"/>
      </w:pPr>
      <w:r>
        <w:rPr>
          <w:color w:val="5f6a4a"/>
          <w:rFonts w:ascii="Helvetica" w:hAnsi="Helvetica"/>
          <w:sz w:val="30"/>
        </w:rPr>
        <w:t xml:space="preserve">2.11. L'Arxiu · el document</w:t>
      </w:r>
    </w:p>
    <w:p>
      <w:pPr>
        <w:jc w:val="left"/>
        <w:widowControl/>
        <w:spacing w:before="0" w:after="100" w:line="231" w:lineRule="auto"/>
      </w:pPr>
      <w:r>
        <w:rPr>
          <w:color w:val="146f66"/>
          <w:rFonts w:ascii="Georgia" w:hAnsi="Georgia"/>
          <w:sz w:val="22"/>
          <w:b/>
        </w:rPr>
        <w:t xml:space="preserve">Testimoni de Sarah Gooder davant la Children's Employment Commission (Mines)</w:t>
      </w:r>
    </w:p>
    <w:p>
      <w:pPr>
        <w:ind w:left="567" w:right="567"/>
        <w:jc w:val="left"/>
        <w:spacing w:lineRule="auto"/>
      </w:pPr>
      <w:r>
        <w:rPr>
          <w:i/>
        </w:rPr>
        <w:t xml:space="preserve">«Sóc trapper a la mina de Gawber. No em cansa, però he d'obrir la porta sense llum i tinc por. Hi vaig a les quatre i a vegades a dos quarts de quatre del matí, i en surto a les cinc o dos quarts de sis.»</w:t>
      </w:r>
    </w:p>
    <w:p>
      <w:pPr>
        <w:jc w:val="left"/>
        <w:spacing w:lineRule="auto"/>
      </w:pPr>
      <w:r>
        <w:rPr>
          <w:color w:val="5b5e58"/>
          <w:rFonts w:ascii="Helvetica" w:hAnsi="Helvetica"/>
          <w:sz w:val="20"/>
        </w:rPr>
        <w:t xml:space="preserve">Sarah Gooder, trapper de mina · Yorkshire, 1842</w:t>
      </w:r>
    </w:p>
    <w:p>
      <w:pPr>
        <w:jc w:val="left"/>
        <w:spacing w:lineRule="auto"/>
      </w:pPr>
      <w:r>
        <w:rPr>
          <w:color w:val="5b5e58"/>
          <w:rFonts w:ascii="Helvetica" w:hAnsi="Helvetica"/>
          <w:sz w:val="20"/>
        </w:rPr>
        <w:t xml:space="preserve">Traducció de l'anglès (original: «I'm a trapper in the Gawber pit. It does not tire me, but I have to trap without a light and I'm scared. I go at four and sometimes half past three in the morning, and come out at five and half past»)</w:t>
      </w:r>
    </w:p>
    <w:p>
      <w:pPr>
        <w:jc w:val="left"/>
        <w:widowControl/>
        <w:spacing w:before="0" w:after="100" w:line="231" w:lineRule="auto"/>
      </w:pPr>
      <w:r>
        <w:rPr>
          <w:color w:val="373a36"/>
          <w:rFonts w:ascii="Georgia" w:hAnsi="Georgia"/>
          <w:sz w:val="22"/>
        </w:rPr>
        <w:t xml:space="preserve">La Sarah tenia vuit anys quan un inspector de la comissió parlamentària li va prendre aquest testimoni. Les seves paraules es van transcriure literalment, número per número, entre centenars d'altres infants entrevistats.</w:t>
      </w:r>
    </w:p>
    <w:p>
      <w:pPr>
        <w:keepNext/>
        <w:keepLines/>
        <w:pBdr>
          <w:bottom w:val="single" w:sz="4" w:space="4" w:color="E0DCD2"/>
        </w:pBdr>
        <w:pStyle w:val="Heading2"/>
        <w:jc w:val="left"/>
        <w:spacing w:lineRule="auto"/>
      </w:pPr>
      <w:r>
        <w:rPr>
          <w:color w:val="5f6a4a"/>
          <w:rFonts w:ascii="Helvetica" w:hAnsi="Helvetica"/>
          <w:sz w:val="30"/>
        </w:rPr>
        <w:t xml:space="preserve">2.12.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2.12.1. Aprenent</w:t>
      </w:r>
    </w:p>
    <w:p>
      <w:pPr>
        <w:jc w:val="left"/>
        <w:widowControl/>
        <w:spacing w:before="0" w:after="100" w:line="231" w:lineRule="auto"/>
      </w:pPr>
      <w:r>
        <w:rPr>
          <w:color w:val="5b6b3c"/>
          <w:rFonts w:ascii="Helvetica" w:hAnsi="Helvetica"/>
          <w:sz w:val="22"/>
          <w:b/>
        </w:rPr>
        <w:t xml:space="preserve">1. La Sarah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el testimoni de la Sarah a L'Arxiu i el context. Identifica el FET: quina feina fa i de quina hora a quina hora? El PARER: què sent ella (busca la paraula exacta)? El SENYAL: què delata que ho expliqui amb frases curtes i sense queixar-se?</w:t>
      </w:r>
    </w:p>
    <w:p>
      <w:pPr>
        <w:jc w:val="left"/>
        <w:widowControl/>
        <w:spacing w:before="0" w:after="100" w:line="231" w:lineRule="auto"/>
      </w:pPr>
      <w:r>
        <w:rPr>
          <w:color w:val="373a36"/>
          <w:rFonts w:ascii="Helvetica" w:hAnsi="Helvetica"/>
          <w:sz w:val="22"/>
          <w:i/>
        </w:rPr>
        <w:t xml:space="preserve">Pista: Comença així: «La Sarah treballa de... a..., obrint... (fet). Ella diu que té... (parer). Que respongui així delata que... (senyal)». Quants anys tenia la Sarah ho diu el context; qui va impulsar la comissió,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(fet, parer, senyal), entre 40 i 60 paraules.</w:t>
      </w:r>
    </w:p>
    <w:p>
      <w:pPr>
        <w:jc w:val="left"/>
        <w:widowControl/>
        <w:spacing w:before="0" w:after="100" w:line="231" w:lineRule="auto"/>
      </w:pPr>
      <w:r>
        <w:rPr>
          <w:color w:val="5b6b3c"/>
          <w:rFonts w:ascii="Helvetica" w:hAnsi="Helvetica"/>
          <w:sz w:val="22"/>
          <w:b/>
        </w:rPr>
        <w:t xml:space="preserve">2. Les lleis que van arribar tard.</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Ordena i data en una línia del temps sis lleis de la Fitxa: la legalització de les associacions obreres, la prohibició del pagament en vals, la primera Llei de Fàbriques, la Mines Act, la jornada de deu hores per a dones i joves, i la primera pensió de vellesa. Sota cada una, escriu a qui protegia.</w:t>
      </w:r>
    </w:p>
    <w:p>
      <w:pPr>
        <w:jc w:val="left"/>
        <w:widowControl/>
        <w:spacing w:before="0" w:after="100" w:line="231" w:lineRule="auto"/>
      </w:pPr>
      <w:r>
        <w:rPr>
          <w:color w:val="373a36"/>
          <w:rFonts w:ascii="Helvetica" w:hAnsi="Helvetica"/>
          <w:sz w:val="22"/>
          <w:i/>
        </w:rPr>
        <w:t xml:space="preserve">Pista: Les sis dates són a la Fitxa de dades. Sota cada llei pots escriure: «Protegia...».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sis lleis datades i, sota cada una, a qui protegia.</w:t>
      </w:r>
    </w:p>
    <w:p>
      <w:pPr>
        <w:jc w:val="left"/>
        <w:widowControl/>
        <w:spacing w:before="0" w:after="100" w:line="231" w:lineRule="auto"/>
      </w:pPr>
      <w:r>
        <w:rPr>
          <w:color w:val="5b6b3c"/>
          <w:rFonts w:ascii="Helvetica" w:hAnsi="Helvetica"/>
          <w:sz w:val="22"/>
          <w:b/>
        </w:rPr>
        <w:t xml:space="preserve">3. La sala de filar de 1835, en vint paraules.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gravat de la fàbrica de cotó al cos de la lectura. Resumeix en un telegrama de 20 paraules exactes qui hi treballa i què fa la persona més petita.</w:t>
      </w:r>
    </w:p>
    <w:p>
      <w:pPr>
        <w:jc w:val="left"/>
        <w:widowControl/>
        <w:spacing w:before="0" w:after="100" w:line="231" w:lineRule="auto"/>
      </w:pPr>
      <w:r>
        <w:rPr>
          <w:color w:val="373a36"/>
          <w:rFonts w:ascii="Helvetica" w:hAnsi="Helvetica"/>
          <w:sz w:val="22"/>
          <w:i/>
        </w:rPr>
        <w:t xml:space="preserve">Pista: Comença així: «Fàbrica de cotó, 1835...». Qui hi ha i què fa cadascú és al peu de la imatge. Compta les paraules abans de passar-lo a net.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telegrama de 20 paraules exactes, comptades.</w:t>
      </w:r>
    </w:p>
    <w:p>
      <w:pPr>
        <w:keepNext/>
        <w:keepLines/>
        <w:pStyle w:val="Heading3"/>
        <w:jc w:val="left"/>
        <w:spacing w:lineRule="auto"/>
      </w:pPr>
      <w:r>
        <w:rPr>
          <w:color w:val="8f5f1c"/>
          <w:rFonts w:ascii="Helvetica" w:hAnsi="Helvetica"/>
          <w:sz w:val="26"/>
        </w:rPr>
        <w:t xml:space="preserve">2.12.2. Intermedi</w:t>
      </w:r>
    </w:p>
    <w:p>
      <w:pPr>
        <w:jc w:val="left"/>
        <w:widowControl/>
        <w:spacing w:before="0" w:after="100" w:line="231" w:lineRule="auto"/>
      </w:pPr>
      <w:r>
        <w:rPr>
          <w:color w:val="8f5f1c"/>
          <w:rFonts w:ascii="Helvetica" w:hAnsi="Helvetica"/>
          <w:sz w:val="22"/>
          <w:b/>
        </w:rPr>
        <w:t xml:space="preserve">4. El gràfic dels tres salaris.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En parella · Informació: la fitxa de dades i la lectura</w:t>
      </w:r>
    </w:p>
    <w:p>
      <w:pPr>
        <w:jc w:val="left"/>
        <w:widowControl/>
        <w:spacing w:before="0" w:after="100" w:line="231" w:lineRule="auto"/>
      </w:pPr>
      <w:r>
        <w:rPr>
          <w:color w:val="373a36"/>
          <w:rFonts w:ascii="Helvetica" w:hAnsi="Helvetica"/>
          <w:sz w:val="22"/>
        </w:rPr>
        <w:t xml:space="preserve">Amb els salaris setmanals de la Fitxa de dades (filador adult, dona, infant; agafeu el punt mitjà de cada franja), dibuixeu un gràfic de barres amb títol i eixos. Descriviu-ne el patró en una frase i expliqueu en una altra, amb la lectura, per què les fàbriques contractaven tantes dones i nens.</w:t>
      </w:r>
    </w:p>
    <w:p>
      <w:pPr>
        <w:jc w:val="left"/>
        <w:widowControl/>
        <w:spacing w:before="0" w:after="100" w:line="231" w:lineRule="auto"/>
      </w:pPr>
      <w:r>
        <w:rPr>
          <w:color w:val="373a36"/>
          <w:rFonts w:ascii="Helvetica" w:hAnsi="Helvetica"/>
          <w:sz w:val="22"/>
          <w:i/>
        </w:rPr>
        <w:t xml:space="preserve">Pista: Connectors: «el gràfic mostra que la dona cobrava... del que cobrava l'home», «per això les fàbriques...». El paràgraf del salari de la lectura us dona la segona frase.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gràfic de barres amb títol, eixos i tres barres, i dues frases.</w:t>
      </w:r>
    </w:p>
    <w:p>
      <w:pPr>
        <w:jc w:val="left"/>
        <w:widowControl/>
        <w:spacing w:before="0" w:after="100" w:line="231" w:lineRule="auto"/>
      </w:pPr>
      <w:r>
        <w:rPr>
          <w:color w:val="8f5f1c"/>
          <w:rFonts w:ascii="Helvetica" w:hAnsi="Helvetica"/>
          <w:sz w:val="22"/>
          <w:b/>
        </w:rPr>
        <w:t xml:space="preserve">5. De l'accident a l'asil.</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amb fletxes, en cinc baules, què li passava a una família obrera del 1840 quan el pare es feia mal a la fàbrica: comença per «una corretja li atrapa el braç» i acaba per «la família va a l'asil de pobres». A cada baula, una frase que expliqui per què porta a la següent.</w:t>
      </w:r>
    </w:p>
    <w:p>
      <w:pPr>
        <w:jc w:val="left"/>
        <w:widowControl/>
        <w:spacing w:before="0" w:after="100" w:line="231" w:lineRule="auto"/>
      </w:pPr>
      <w:r>
        <w:rPr>
          <w:color w:val="373a36"/>
          <w:rFonts w:ascii="Helvetica" w:hAnsi="Helvetica"/>
          <w:sz w:val="22"/>
          <w:i/>
        </w:rPr>
        <w:t xml:space="preserve">Pista: Connectors: «com que no hi havia..., ...», «per tant...», «i com que la dona cobrava..., ...». El que no existia és a la Fitxa (cap xarxa).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fletxes, una frase a cada una.</w:t>
      </w:r>
    </w:p>
    <w:p>
      <w:pPr>
        <w:jc w:val="left"/>
        <w:widowControl/>
        <w:spacing w:before="0" w:after="100" w:line="231" w:lineRule="auto"/>
      </w:pPr>
      <w:r>
        <w:rPr>
          <w:color w:val="8f5f1c"/>
          <w:rFonts w:ascii="Helvetica" w:hAnsi="Helvetica"/>
          <w:sz w:val="22"/>
          <w:b/>
        </w:rPr>
        <w:t xml:space="preserve">6. Dos titulars per a l'informe de 1842.</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L'informe de la comissió de 1842, amb el testimoni de la Sarah, arriba als diaris. Escriu dos titulars de màxim 12 paraules: un d'un diari proper als propietaris de mines i un d'un diari proper a Lord Ashley i els reformistes. Sota cada un, explica en una frase quina paraula tria per anomenar els infants.</w:t>
      </w:r>
    </w:p>
    <w:p>
      <w:pPr>
        <w:jc w:val="left"/>
        <w:widowControl/>
        <w:spacing w:before="0" w:after="100" w:line="231" w:lineRule="auto"/>
      </w:pPr>
      <w:r>
        <w:rPr>
          <w:color w:val="373a36"/>
          <w:rFonts w:ascii="Helvetica" w:hAnsi="Helvetica"/>
          <w:sz w:val="22"/>
          <w:i/>
        </w:rPr>
        <w:t xml:space="preserve">Pista: Connectors per a les frases: «aquest titular els anomena... perquè...», «en canvi...». Les paraules exactes de la Sarah són a L'Arxiu.</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Dos titulars de màxim dotze paraules, cada un amb una frase a sota.</w:t>
      </w:r>
    </w:p>
    <w:p>
      <w:pPr>
        <w:keepNext/>
        <w:keepLines/>
        <w:pStyle w:val="Heading3"/>
        <w:jc w:val="left"/>
        <w:spacing w:lineRule="auto"/>
      </w:pPr>
      <w:r>
        <w:rPr>
          <w:color w:val="b8411a"/>
          <w:rFonts w:ascii="Helvetica" w:hAnsi="Helvetica"/>
          <w:sz w:val="26"/>
        </w:rPr>
        <w:t xml:space="preserve">2.12.3. Avançat</w:t>
      </w:r>
    </w:p>
    <w:p>
      <w:pPr>
        <w:jc w:val="left"/>
        <w:widowControl/>
        <w:spacing w:before="0" w:after="100" w:line="231" w:lineRule="auto"/>
      </w:pPr>
      <w:r>
        <w:rPr>
          <w:color w:val="b8411a"/>
          <w:rFonts w:ascii="Helvetica" w:hAnsi="Helvetica"/>
          <w:sz w:val="22"/>
          <w:b/>
        </w:rPr>
        <w:t xml:space="preserve">7. Desmuntant «l'obrer era lliure de marxar».</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Llegeix el bloc Desmuntant Tòpics i l'apartat «La fàbrica com a presó productiva». Explica per què un obrer del 1830 no podia plegar i marxar tan fàcilment com diu el tòpic: dona tres raons concretes i l'any en què els obrers britànics es van poder associar.</w:t>
      </w:r>
    </w:p>
    <w:p>
      <w:pPr>
        <w:jc w:val="left"/>
        <w:widowControl/>
        <w:spacing w:before="0" w:after="100" w:line="231" w:lineRule="auto"/>
      </w:pPr>
      <w:r>
        <w:rPr>
          <w:color w:val="373a36"/>
          <w:rFonts w:ascii="Helvetica" w:hAnsi="Helvetica"/>
          <w:sz w:val="22"/>
          <w:i/>
        </w:rPr>
        <w:t xml:space="preserve">Pista: Abans d'escriure, separa el que deia la llei del que passava a la butxaca de l'obrer.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tres raons i l'any, entre 40 i 60 paraules.</w:t>
      </w:r>
    </w:p>
    <w:p>
      <w:pPr>
        <w:jc w:val="left"/>
        <w:widowControl/>
        <w:spacing w:before="0" w:after="100" w:line="231" w:lineRule="auto"/>
      </w:pPr>
      <w:r>
        <w:rPr>
          <w:color w:val="b8411a"/>
          <w:rFonts w:ascii="Helvetica" w:hAnsi="Helvetica"/>
          <w:sz w:val="22"/>
          <w:b/>
        </w:rPr>
        <w:t xml:space="preserve">8. Carta d'un inspector a Lord Ashley, 1842.</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Ets l'inspector que acaba d'entrevistar la Sarah Gooder a la mina de Gawber. Escriu a Lord Ashley, que ha impulsat la comissió: explica-li què t'ha dit la nena (copia'n una frase exacta) i decideix què li demanes que la llei prohibeixi, amb el que un home de 1842 podia saber i proposar.</w:t>
      </w:r>
    </w:p>
    <w:p>
      <w:pPr>
        <w:jc w:val="left"/>
        <w:widowControl/>
        <w:spacing w:before="0" w:after="100" w:line="231" w:lineRule="auto"/>
      </w:pPr>
      <w:r>
        <w:rPr>
          <w:color w:val="373a36"/>
          <w:rFonts w:ascii="Helvetica" w:hAnsi="Helvetica"/>
          <w:sz w:val="22"/>
          <w:i/>
        </w:rPr>
        <w:t xml:space="preserve">Pista: Abans d'escriure, mira què va acabar prohibint la Mines Act i decideix si el teu inspector demana més o menys que això.</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 Lord Ashley, amb la frase de la Sarah i la petició, entre 80 i 100 paraules.</w:t>
      </w:r>
    </w:p>
    <w:p>
      <w:pPr>
        <w:jc w:val="left"/>
        <w:widowControl/>
        <w:spacing w:before="0" w:after="100" w:line="231" w:lineRule="auto"/>
      </w:pPr>
      <w:r>
        <w:rPr>
          <w:color w:val="b8411a"/>
          <w:rFonts w:ascii="Helvetica" w:hAnsi="Helvetica"/>
          <w:sz w:val="22"/>
          <w:b/>
        </w:rPr>
        <w:t xml:space="preserve">9. Ahir i avui: els infants que treballen.</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lectura</w:t>
      </w:r>
    </w:p>
    <w:p>
      <w:pPr>
        <w:jc w:val="left"/>
        <w:widowControl/>
        <w:spacing w:before="0" w:after="100" w:line="231" w:lineRule="auto"/>
      </w:pPr>
      <w:r>
        <w:rPr>
          <w:color w:val="373a36"/>
          <w:rFonts w:ascii="Helvetica" w:hAnsi="Helvetica"/>
          <w:sz w:val="22"/>
        </w:rPr>
        <w:t xml:space="preserve">El 1842 una nena de vuit anys treballava tretze hores dins d'una mina i va caldre una llei per prohibir-ho. Pensa en les teves tretze hores d'un dia de cada dia. Argumenta què ha canviat des de la Sarah, qui vetlla avui perquè sigui així i si creus que aquest canvi ja és de tot el món.</w:t>
      </w:r>
    </w:p>
    <w:p>
      <w:pPr>
        <w:jc w:val="left"/>
        <w:widowControl/>
        <w:spacing w:before="0" w:after="100" w:line="231" w:lineRule="auto"/>
      </w:pPr>
      <w:r>
        <w:rPr>
          <w:color w:val="373a36"/>
          <w:rFonts w:ascii="Helvetica" w:hAnsi="Helvetica"/>
          <w:sz w:val="22"/>
          <w:i/>
        </w:rPr>
        <w:t xml:space="preserve">Pista: Abans d'escriure, fes la llista de les teves hores al costat de les de la Sarah.</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entre 40 i 60 paraules.</w:t>
      </w:r>
    </w:p>
    <w:p>
      <w:pPr>
        <w:keepNext/>
        <w:keepLines/>
        <w:pBdr>
          <w:bottom w:val="single" w:sz="4" w:space="4" w:color="E0DCD2"/>
        </w:pBdr>
        <w:pStyle w:val="Heading2"/>
        <w:jc w:val="left"/>
        <w:spacing w:lineRule="auto"/>
      </w:pPr>
      <w:r>
        <w:rPr>
          <w:color w:val="5f6a4a"/>
          <w:rFonts w:ascii="Helvetica" w:hAnsi="Helvetica"/>
          <w:sz w:val="30"/>
        </w:rPr>
        <w:t xml:space="preserve">2.13. Per tancar</w:t>
      </w:r>
    </w:p>
    <w:p>
      <w:pPr>
        <w:jc w:val="left"/>
        <w:widowControl/>
        <w:spacing w:before="0" w:after="100" w:line="231" w:lineRule="auto"/>
      </w:pPr>
      <w:r>
        <w:rPr>
          <w:color w:val="373a36"/>
          <w:rFonts w:ascii="Georgia" w:hAnsi="Georgia"/>
          <w:sz w:val="22"/>
        </w:rPr>
        <w:t xml:space="preserve">El proletariat del segle XIX treballava de dotze a catorze hores, sis dies a la setmana, al ritme d'una campana i d'una màquina, amb reglaments que multaven parlar o arribar tard. Un filador cobrava 20-25 xílings; una dona, 7-9; un infant, 2-4: per això la meitat de la plantilla eren dones i nens. No hi havia assegurança, pensió ni metge, i l'esperança de vida d'un obrer de Manchester era de 17 anys. El 1842 la comissió de Lord Ashley va entrevistar centenars d'infants de les mines, entre ells Sarah Gooder, de vuit anys, i la Mines Act va prohibir que les dones i els menors de deu anys hi treballessin.</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que la Sarah descrivia era «normal» per a ella, qui decideix què és normal i què no en una societat?</w:t>
      </w:r>
    </w:p>
    <w:p>
      <w:pPr>
        <w:keepNext/>
        <w:keepLines/>
        <w:pStyle w:val="Heading1"/>
        <w:jc w:val="left"/>
        <w:spacing w:lineRule="auto"/>
      </w:pPr>
      <w:r>
        <w:rPr>
          <w:color w:val="373a36"/>
          <w:rFonts w:ascii="Helvetica" w:hAnsi="Helvetica"/>
          <w:sz w:val="40"/>
        </w:rPr>
        <w:t xml:space="preserve">Sessió 3 · L'infern urbà</w:t>
      </w:r>
    </w:p>
    <w:p>
      <w:pPr>
        <w:jc w:val="left"/>
        <w:spacing w:lineRule="auto"/>
      </w:pPr>
      <w:r>
        <w:rPr>
          <w:color w:val="5b5e58"/>
          <w:rFonts w:ascii="Helvetica" w:hAnsi="Helvetica"/>
          <w:sz w:val="22"/>
          <w:i/>
        </w:rPr>
        <w:t xml:space="preserve">El còlera matava en tres dies i ningú no sabia per què. Dos funcionaris ho van voler saber comptant: un va calcular quants anys vivia un obrer i l'altre va dibuixar un mapa amb els morts d'un carrer.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ELS OBRERS ES VAN ORGANITZAR?</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d'un mateix carrer moren deu veïns en una setmana i del carrer del costat cap, on buscaries la causa?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informe amb taules pot convèncer un govern que un discurs indignat no convenç?</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problema d'avui que expliquem per la culpa de qui el pateix?</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campana · xílings · vals · assegurança.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tres epidèmies anomena el text, quantes persones bevien de la bomba de Broad Street segons Snow, i què va fer el barri el 8 de setembre de 1854?</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Chadwick i Snow eren funcionaris, no revolucionaris, i van escriure informes amb taules i mapes. Per què un informe amb xifres pot canviar més coses que un discurs indignat?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4 vas veure Manchester créixer sense pla i l'informe Chadwick de 1842. Aquí hi tornes des de la salut: què afegeix Snow (1854) al que Chadwick ja havia dit?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text diu que l'alcoholisme era un símptoma, no una causa. Se t'acut algun problema d'avui que expliquem per la culpa de qui el pateix, en lloc de mirar-ne les condicions?</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La sessió anterior era la fàbrica; aquesta és el carrer de tornada. Els barris obrers de la càpsula 4 (cases esquena contra esquena, soterranis, una latrina per a dotzenes de famílies) no eren només incòmodes: </w:t>
      </w:r>
      <w:r>
        <w:rPr>
          <w:color w:val="373a36"/>
          <w:rFonts w:ascii="Georgia" w:hAnsi="Georgia"/>
          <w:sz w:val="22"/>
          <w:shd w:val="clear" w:fill="99DBD4"/>
        </w:rPr>
        <w:t xml:space="preserve">mataven, i mataven per barris.</w:t>
      </w:r>
      <w:r>
        <w:rPr>
          <w:color w:val="373a36"/>
          <w:rFonts w:ascii="Georgia" w:hAnsi="Georgia"/>
          <w:sz w:val="22"/>
        </w:rPr>
        <w:t xml:space="preserve"> Aquesta sessió explica de què moria la gent, per què ningú no ho entenia i com dos funcionaris ho van començar a entendre comptant.</w:t>
      </w:r>
    </w:p>
    <w:p>
      <w:pPr>
        <w:keepNext/>
        <w:keepLines/>
        <w:pBdr>
          <w:bottom w:val="single" w:sz="4" w:space="4" w:color="E0DCD2"/>
        </w:pBdr>
        <w:pStyle w:val="Heading2"/>
        <w:jc w:val="left"/>
        <w:spacing w:lineRule="auto"/>
      </w:pPr>
      <w:r>
        <w:rPr>
          <w:color w:val="5f6a4a"/>
          <w:rFonts w:ascii="Helvetica" w:hAnsi="Helvetica"/>
          <w:sz w:val="30"/>
        </w:rPr>
        <w:t xml:space="preserve">3.4. Tres malalties amb adreça</w:t>
      </w:r>
    </w:p>
    <w:p>
      <w:pPr>
        <w:jc w:val="left"/>
        <w:widowControl/>
        <w:spacing w:before="0" w:after="100" w:line="231" w:lineRule="auto"/>
      </w:pPr>
      <w:r>
        <w:rPr>
          <w:color w:val="373a36"/>
          <w:rFonts w:ascii="Georgia" w:hAnsi="Georgia"/>
          <w:sz w:val="22"/>
        </w:rPr>
        <w:t xml:space="preserve">El còlera era la més espectacular: una persona sana al matí podia ser morta a la nit, i en unes setmanes s'enduia milers de veïns d'un mateix barri. El tifus, transmès pels polls, era el de les cases on dormien vuit persones en una habitació. I la tuberculosi, lenta i constant, era la primera causa de mort de les ciutats: una de cada quatre defuncions a mitjan segle. Totes tres tenien adreça. A Liverpool, el 1840, la meitat dels infants dels barris obrers morien abans dels cinc anys; als barris rics, un de cada cinc. Mateixa ciutat, mateix clima, mateix aire: el que canviava era l'aigua que bevien, l'habitació on dormien i el que menjaven.</w:t>
      </w:r>
    </w:p>
    <w:p>
      <w:pPr>
        <w:keepNext/>
        <w:keepLines/>
        <w:pBdr>
          <w:bottom w:val="single" w:sz="4" w:space="4" w:color="E0DCD2"/>
        </w:pBdr>
        <w:pStyle w:val="Heading2"/>
        <w:jc w:val="left"/>
        <w:spacing w:lineRule="auto"/>
      </w:pPr>
      <w:r>
        <w:rPr>
          <w:color w:val="5f6a4a"/>
          <w:rFonts w:ascii="Helvetica" w:hAnsi="Helvetica"/>
          <w:sz w:val="30"/>
        </w:rPr>
        <w:t xml:space="preserve">3.5. Quan la culpa era del pobre</w:t>
      </w:r>
    </w:p>
    <w:p>
      <w:pPr>
        <w:jc w:val="left"/>
        <w:widowControl/>
        <w:spacing w:before="0" w:after="100" w:line="231" w:lineRule="auto"/>
      </w:pPr>
      <w:r>
        <w:rPr>
          <w:color w:val="373a36"/>
          <w:rFonts w:ascii="Georgia" w:hAnsi="Georgia"/>
          <w:sz w:val="22"/>
        </w:rPr>
        <w:t xml:space="preserve">La resposta més estesa era culpar-ne les víctimes. Els obrers bevien, es deia, i era veritat: la ginebra costava menys que el te i la taverna era l'únic lloc calent i il·luminat del barri. Les dones sense feina acabaven al carrer, i també era veritat. Però els que van mirar de prop van veure l'ordre al revés: </w:t>
      </w:r>
      <w:r>
        <w:rPr>
          <w:color w:val="373a36"/>
          <w:rFonts w:ascii="Georgia" w:hAnsi="Georgia"/>
          <w:sz w:val="22"/>
          <w:shd w:val="clear" w:fill="FAB39C"/>
        </w:rPr>
        <w:t xml:space="preserve">l'alcohol i la prostitució no eren la causa de la misèria sinó els seus símptomes.</w:t>
      </w:r>
      <w:r>
        <w:rPr>
          <w:color w:val="373a36"/>
          <w:rFonts w:ascii="Georgia" w:hAnsi="Georgia"/>
          <w:sz w:val="22"/>
        </w:rPr>
        <w:t xml:space="preserve"> Ningú no beu per gust setze hores després d'haver entrat a la fàbrica; beu perquè el soterrani és fosc i la taverna no. Engels, que ho va veure a Manchester el 1844, ho va escriure així: primer la misèria, després la ginebra.</w:t>
      </w:r>
    </w:p>
    <w:p>
      <w:pPr>
        <w:jc w:val="center"/>
        <w:spacing w:lineRule="auto"/>
      </w:pPr>
      <w:r>
        <w:rPr/>
        <w:drawing>
          <wp:inline distB="0" distL="0" distR="0" distT="0">
            <wp:extent cx="3590925" cy="2859915"/>
            <wp:effectExtent b="0" l="0" r="0" t="0"/>
            <wp:docPr id="4" name="image-qmDKVekdSwJEuLjBG0W7m.jpeg"/>
            <a:graphic>
              <a:graphicData uri="http://schemas.openxmlformats.org/drawingml/2006/picture">
                <pic:pic>
                  <pic:nvPicPr>
                    <pic:cNvPr id="4" name="image-qmDKVekdSwJEuLjBG0W7m.jpeg" descr="Gravat satíric en blanc i negre d'un pati estret entre cases altes i brutes: dotzenes de persones al carrer, infants que juguen en un munt de deixalles a l'esquerra, una dona que en remena, homes que beuen, roba estesa, i cartells de «bons llits» i «allotjament per a viatgers» a les finestres."/>
                    <pic:cNvPicPr/>
                  </pic:nvPicPr>
                  <pic:blipFill>
                    <a:blip r:embed="rId9" cstate="print"/>
                    <a:srcRect b="0" l="0" r="0" t="0"/>
                    <a:stretch>
                      <a:fillRect/>
                    </a:stretch>
                  </pic:blipFill>
                  <pic:spPr>
                    <a:xfrm>
                      <a:off x="0" y="0"/>
                      <a:ext cx="3590925" cy="2859915"/>
                    </a:xfrm>
                    <a:prstGeom prst="rect"/>
                  </pic:spPr>
                </pic:pic>
              </a:graphicData>
            </a:graphic>
          </wp:inline>
        </w:drawing>
      </w:r>
    </w:p>
    <w:p>
      <w:pPr>
        <w:jc w:val="center"/>
        <w:spacing w:lineRule="auto"/>
      </w:pPr>
      <w:r>
        <w:rPr>
          <w:color w:val="5b5e58"/>
          <w:rFonts w:ascii="Helvetica" w:hAnsi="Helvetica"/>
          <w:sz w:val="20"/>
        </w:rPr>
        <w:t xml:space="preserve">«Una cort per al rei Còlera», Punch (1852). Mira el munt de l'esquerra i què hi fan els nens, la dona que hi remena, els cartells de lloguer de llits a les finestres i quanta gent hi ha en un pati tan estret. Punch era una revista satírica: el dibuix exagera per denunciar, però cada element era real. — Punch, 1852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3.6. Chadwick compta els anys</w:t>
      </w:r>
    </w:p>
    <w:p>
      <w:pPr>
        <w:jc w:val="left"/>
        <w:widowControl/>
        <w:spacing w:before="0" w:after="100" w:line="231" w:lineRule="auto"/>
      </w:pPr>
      <w:r>
        <w:rPr>
          <w:color w:val="373a36"/>
          <w:rFonts w:ascii="Georgia" w:hAnsi="Georgia"/>
          <w:sz w:val="22"/>
        </w:rPr>
        <w:t xml:space="preserve">El 1842, un funcionari de la Comissió de la Llei de Pobres, Edwin Chadwick, va publicar un informe sobre la salut de la població treballadora fet de taules: quants anys vivia de mitjana un obrer i un burgès a cada ciutat, quantes cases tenien clavegueram, quants morts per barri. La conclusió, que és a L'Arxiu, deia que la brutícia i la mala ventilació mataven cada any més gent que qualsevol guerra moderna. </w:t>
      </w:r>
      <w:r>
        <w:rPr>
          <w:color w:val="373a36"/>
          <w:rFonts w:ascii="Georgia" w:hAnsi="Georgia"/>
          <w:sz w:val="22"/>
          <w:shd w:val="clear" w:fill="FCCE8F"/>
        </w:rPr>
        <w:t xml:space="preserve">Chadwick no era un revolucionari: era un home que creia que la misèria costava diners a l'Estat i que netejar sortia més barat.</w:t>
      </w:r>
      <w:r>
        <w:rPr>
          <w:color w:val="373a36"/>
          <w:rFonts w:ascii="Georgia" w:hAnsi="Georgia"/>
          <w:sz w:val="22"/>
        </w:rPr>
        <w:t xml:space="preserve"> El 1848 el Parlament va aprovar la primera Llei de Salut Pública, que permetia crear juntes locals amb poder per construir clavegueres i portar aigua neta; moltes ciutats van tardar dècades a fer-ho, perquè costava diners als propietaris que pagaven els impostos locals.</w:t>
      </w:r>
    </w:p>
    <w:p>
      <w:pPr>
        <w:keepNext/>
        <w:keepLines/>
        <w:pBdr>
          <w:bottom w:val="single" w:sz="4" w:space="4" w:color="E0DCD2"/>
        </w:pBdr>
        <w:pStyle w:val="Heading2"/>
        <w:jc w:val="left"/>
        <w:spacing w:lineRule="auto"/>
      </w:pPr>
      <w:r>
        <w:rPr>
          <w:color w:val="5f6a4a"/>
          <w:rFonts w:ascii="Helvetica" w:hAnsi="Helvetica"/>
          <w:sz w:val="30"/>
        </w:rPr>
        <w:t xml:space="preserve">3.7. Snow dibuixa els morts</w:t>
      </w:r>
    </w:p>
    <w:p>
      <w:pPr>
        <w:jc w:val="left"/>
        <w:widowControl/>
        <w:spacing w:before="0" w:after="100" w:line="231" w:lineRule="auto"/>
      </w:pPr>
      <w:r>
        <w:rPr>
          <w:color w:val="373a36"/>
          <w:rFonts w:ascii="Georgia" w:hAnsi="Georgia"/>
          <w:sz w:val="22"/>
        </w:rPr>
        <w:t xml:space="preserve">Chadwick encara creia, com quasi tots els metges, que les malalties les transmetia l'aire pudent, els miasmes. El 1854, durant una epidèmia de còlera al barri londinenc del Soho, el metge John Snow va fer una cosa que ningú no havia fet: anar casa per casa preguntant d'on bevien l'aigua els morts, i marcar cada mort amb una ratlla en un mapa dels carrers. Va veure que una fàbrica de cervesa del mateix carrer no tenia cap mort: els treballadors bevien cervesa, no aigua. Les ratlles s'apilaven al voltant d'una sola bomba d'aigua, la de Broad Street. Va comptar-ho: de vuitanta-tres morts, seixanta-un bevien d'aquella bomba. El 7 de setembre ho va explicar a les autoritats del barri i l'endemà van treure la maneta de la bomba. El seu informe, del 1855, és la segona font de L'Arxiu. La bomba estava a un metre d'un pou negre que hi filtrava.</w:t>
      </w:r>
    </w:p>
    <w:p>
      <w:pPr>
        <w:jc w:val="center"/>
        <w:spacing w:lineRule="auto"/>
      </w:pPr>
      <w:r>
        <w:rPr/>
        <w:drawing>
          <wp:inline distB="0" distL="0" distR="0" distT="0">
            <wp:extent cx="2924175" cy="2856292"/>
            <wp:effectExtent b="0" l="0" r="0" t="0"/>
            <wp:docPr id="5" name="image-vqMN_SjiwNBsYXdj7uJsh.jpeg"/>
            <a:graphic>
              <a:graphicData uri="http://schemas.openxmlformats.org/drawingml/2006/picture">
                <pic:pic>
                  <pic:nvPicPr>
                    <pic:cNvPr id="5" name="image-vqMN_SjiwNBsYXdj7uJsh.jpeg" descr="Mapa en blanc i negre dels carrers del Soho de Londres amb petites barres negres apilades davant de les cases, una per cada mort de còlera; les barres es concentren al voltant d'un punt marcat com a bomba a Broad Street."/>
                    <pic:cNvPicPr/>
                  </pic:nvPicPr>
                  <pic:blipFill>
                    <a:blip r:embed="rId10" cstate="print"/>
                    <a:srcRect b="0" l="0" r="0" t="0"/>
                    <a:stretch>
                      <a:fillRect/>
                    </a:stretch>
                  </pic:blipFill>
                  <pic:spPr>
                    <a:xfrm>
                      <a:off x="0" y="0"/>
                      <a:ext cx="2924175" cy="2856292"/>
                    </a:xfrm>
                    <a:prstGeom prst="rect"/>
                  </pic:spPr>
                </pic:pic>
              </a:graphicData>
            </a:graphic>
          </wp:inline>
        </w:drawing>
      </w:r>
    </w:p>
    <w:p>
      <w:pPr>
        <w:jc w:val="center"/>
        <w:spacing w:lineRule="auto"/>
      </w:pPr>
      <w:r>
        <w:rPr>
          <w:color w:val="5b5e58"/>
          <w:rFonts w:ascii="Helvetica" w:hAnsi="Helvetica"/>
          <w:sz w:val="20"/>
        </w:rPr>
        <w:t xml:space="preserve">El mapa de John Snow (1854). Cada barra negra és un mort; les barres s'apilen davant de les cases. Busca el punt on n'hi ha més i mira què hi ha al costat: la bomba de Broad Street. Snow no va descobrir el bacteri (no es veuria fins al 1883): va descobrir el patró. — John Snow, On the Mode of Communication of Cholera (1855)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3.8. Dues fonts, una lliçó</w:t>
      </w:r>
    </w:p>
    <w:p>
      <w:pPr>
        <w:jc w:val="left"/>
        <w:widowControl/>
        <w:spacing w:before="0" w:after="100" w:line="231" w:lineRule="auto"/>
      </w:pPr>
      <w:r>
        <w:rPr>
          <w:color w:val="373a36"/>
          <w:rFonts w:ascii="Georgia" w:hAnsi="Georgia"/>
          <w:sz w:val="22"/>
        </w:rPr>
        <w:t xml:space="preserve">No eren només anglesos. A França, el metge Louis-René Villermé va recórrer el 1835-1837 les ciutats tèxtils per encàrrec de l'Acadèmia i va publicar el 1840 el seu </w:t>
      </w:r>
      <w:r>
        <w:rPr>
          <w:color w:val="373a36"/>
          <w:rFonts w:ascii="Georgia" w:hAnsi="Georgia"/>
          <w:sz w:val="22"/>
        </w:rPr>
        <w:t xml:space="preserve">Quadre de l'estat físic i moral dels obrers</w:t>
      </w:r>
      <w:r>
        <w:rPr>
          <w:color w:val="373a36"/>
          <w:rFonts w:ascii="Georgia" w:hAnsi="Georgia"/>
          <w:sz w:val="22"/>
        </w:rPr>
        <w:t xml:space="preserve">: a Mulhouse va veure infants que caminaven dues hores a les fosques per arribar a la fàbrica a les cinc del matí, i el 1841 França va aprovar la seva primera llei sobre el treball infantil. Chadwick i Snow no es van entendre en la causa (l'aire o l'aigua), però van coincidir en el mètode: comptar, comparar per barris, escriure-ho. Els seus informes són el que la descripció d'aquesta sessió anomena memòries d'inspectors, i són la millor font que tenim sobre com vivia el proletariat, perquè no volien commoure: volien convèncer una administració. Les clavegueres de Londres es van començar a construir el 1859; l'última epidèmia de còlera, la de 1866, va colpejar justament els barris de l'est que encara no en tenien.</w:t>
      </w:r>
    </w:p>
    <w:p>
      <w:pPr>
        <w:keepNext/>
        <w:keepLines/>
        <w:pStyle w:val="Heading3"/>
        <w:jc w:val="left"/>
        <w:spacing w:lineRule="auto"/>
      </w:pPr>
      <w:r>
        <w:rPr>
          <w:color w:val="b8411a"/>
          <w:rFonts w:ascii="Helvetica" w:hAnsi="Helvetica"/>
          <w:sz w:val="26"/>
        </w:rPr>
        <w:t xml:space="preserve">3.8.1.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obrers vivien malament perquè bevien i no s'organitzaven: si haguessin estalviat en lloc d'anar a la taverna, haurien viscut millor.»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als barris obrers hi havia més tavernes i més alcoholisme que als rics, els reformistes moralistes del segle XIX (i molta gent d'avui) van llegir la correlació al revés: primer el vici, després la pobresa.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informes de Chadwick i de Snow mostren que la gent moria per l'aigua que bevia i pel barri on vivia, no pel que gastava a la taverna: la meitat dels infants dels barris obrers de Liverpool morien abans dels cinc anys, i cap estalvi no els hauria donat clavegueram. L'alcohol era un símptoma de la misèria, no la seva causa. I la prova és que quan es van construir les clavegueres (des de 1859), el còlera va desaparèixer dels barris que en tenien sense que ningú hagués deixat de beure ginebra.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Culpar la víctima és la manera més barata de no arreglar el problema: no costa cap impost.</w:t>
      </w:r>
    </w:p>
    <w:p>
      <w:pPr>
        <w:keepNext/>
        <w:keepLines/>
        <w:pBdr>
          <w:bottom w:val="single" w:sz="4" w:space="4" w:color="E0DCD2"/>
        </w:pBdr>
        <w:pStyle w:val="Heading2"/>
        <w:jc w:val="left"/>
        <w:spacing w:lineRule="auto"/>
      </w:pPr>
      <w:r>
        <w:rPr>
          <w:color w:val="5f6a4a"/>
          <w:rFonts w:ascii="Helvetica" w:hAnsi="Helvetica"/>
          <w:sz w:val="30"/>
        </w:rPr>
        <w:t xml:space="preserve">3.9.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Còlera: bacteri de l'aigua contaminada per excrements; mata en dos o tres dies. Onades a Europa: 1832, 1848-49, 1854, 1866.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Tifus: transmès pels polls, propi de les cases amuntegades. Tuberculosi: transmesa per l'aire en espais tancats; primera causa de mort urbana al segle XIX (una de cada quatre defuncions).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Liverpool, 1840: la meitat dels infants dels barris obrers morien abans dels cinc anys; als barris rics, un de cada cinc.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Edwin Chadwick (1800-1890): Report on the Sanitary Condition of the Labouring Population (1842). Creia en els miasmes (aire corromput). Public Health Act, 1848: juntes locals de salut, voluntàries a la majoria de ciutats.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Louis-René Villermé (1782-1863): Tableau de l'état physique et moral des ouvriers (1840), sobre les ciutats tèxtils franceses. Llei francesa del treball infantil, 1841.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John Snow (1813-1858): epidèmia del Soho (Londres), agost-setembre de 1854. 83 morts investigades; 61 bevien de la bomba de Broad Street. Maneta retirada el 8 de setembre. Informe: 1855.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fàbrica de cervesa de Broad Street: cap mort entre els seus setanta treballadors, que bevien cervesa i aigua d'un pou propi.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Bacteri del còlera identificat per Robert Koch el 1883. Clavegueres de Londres (Bazalgette): obres des del 1859. Última epidèmia de còlera a Londres: 1866, als barris de l'est sense clavegueram.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Gravat de Punch «A Court for King Cholera» (1852): un pati d'habitatges obrers de Londres. Mapa de Snow (1854): una barra negra per cada mort, carrer per carrer.</w:t>
      </w:r>
    </w:p>
    <w:p>
      <w:pPr>
        <w:keepNext/>
        <w:keepLines/>
        <w:pBdr>
          <w:bottom w:val="single" w:sz="4" w:space="4" w:color="E0DCD2"/>
        </w:pBdr>
        <w:pStyle w:val="Heading2"/>
        <w:jc w:val="left"/>
        <w:spacing w:lineRule="auto"/>
      </w:pPr>
      <w:r>
        <w:rPr>
          <w:color w:val="5f6a4a"/>
          <w:rFonts w:ascii="Helvetica" w:hAnsi="Helvetica"/>
          <w:sz w:val="30"/>
        </w:rPr>
        <w:t xml:space="preserve">3.10.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còlera.</w:t>
      </w:r>
      <w:r>
        <w:rPr>
          <w:color w:val="373a36"/>
          <w:rFonts w:ascii="Georgia" w:hAnsi="Georgia"/>
          <w:sz w:val="22"/>
        </w:rPr>
        <w:t xml:space="preserve"> Còlera: infecció intestinal causada per un bacteri que viu a l'aigua contaminada per excrements. Provoca diarrea i deshidratació i pot matar en dos o tres dies. Va arribar a Europa des de l'Índia el 1831 i va tornar en onades (1832, 1848-49, 1854, 1866).</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tifus.</w:t>
      </w:r>
      <w:r>
        <w:rPr>
          <w:color w:val="373a36"/>
          <w:rFonts w:ascii="Georgia" w:hAnsi="Georgia"/>
          <w:sz w:val="22"/>
        </w:rPr>
        <w:t xml:space="preserve"> Tifus: malaltia transmesa pels polls, freqüent on la gent viu amuntegada i sense poder rentar-se ni canviar-se de roba. Se'n deia «la febre dels pobres» o «de les presons».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tuberculosi.</w:t>
      </w:r>
      <w:r>
        <w:rPr>
          <w:color w:val="373a36"/>
          <w:rFonts w:ascii="Georgia" w:hAnsi="Georgia"/>
          <w:sz w:val="22"/>
        </w:rPr>
        <w:t xml:space="preserve"> Tuberculosi: infecció dels pulmons que es transmet per l'aire en espais tancats i mal ventilats i que avança amb la mala alimentació. Al segle XIX era la primera causa de mort a les ciutats europees: fins a una de cada quatre defuncions.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ginebra.</w:t>
      </w:r>
      <w:r>
        <w:rPr>
          <w:color w:val="373a36"/>
          <w:rFonts w:ascii="Georgia" w:hAnsi="Georgia"/>
          <w:sz w:val="22"/>
        </w:rPr>
        <w:t xml:space="preserve"> Gin palaces: tavernes grans i il·luminades amb gas que es van multiplicar a les ciutats angleses a partir dels anys 1830, on la ginebra era més barata que el te. Els reformistes hi veien la causa de la misèria; Engels, la conseqüència.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Edwin Chadwick.</w:t>
      </w:r>
      <w:r>
        <w:rPr>
          <w:color w:val="373a36"/>
          <w:rFonts w:ascii="Georgia" w:hAnsi="Georgia"/>
          <w:sz w:val="22"/>
        </w:rPr>
        <w:t xml:space="preserve"> Edwin Chadwick (1800-1890): funcionari i reformador britànic. El seu Report on the Sanitary Condition of the Labouring Population (1842) va demostrar amb taules que la brutícia i la mala ventilació mataven més que les guerres, i va portar a la primera Llei de Salut Pública (1848).</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miasmes.</w:t>
      </w:r>
      <w:r>
        <w:rPr>
          <w:color w:val="373a36"/>
          <w:rFonts w:ascii="Georgia" w:hAnsi="Georgia"/>
          <w:sz w:val="22"/>
        </w:rPr>
        <w:t xml:space="preserve"> Miasmes: teoria dominant fins a mitjan segle XIX segons la qual les malalties es transmetien per l'aire corromput de la brutícia i els cadàvers. Era falsa, però va fer construir clavegueres, que sí que funcionaven.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John Snow.</w:t>
      </w:r>
      <w:r>
        <w:rPr>
          <w:color w:val="373a36"/>
          <w:rFonts w:ascii="Georgia" w:hAnsi="Georgia"/>
          <w:sz w:val="22"/>
        </w:rPr>
        <w:t xml:space="preserve"> John Snow (1813-1858): metge anglès. El 1854 va demostrar, comptant i dibuixant en un mapa els morts del Soho, que el còlera es transmetia per l'aigua d'una bomba i no per l'aire. Se'l considera el fundador de l'epidemiologia.</w:t>
      </w:r>
    </w:p>
    <w:p>
      <w:pPr>
        <w:keepNext/>
        <w:keepLines/>
        <w:pBdr>
          <w:bottom w:val="single" w:sz="4" w:space="4" w:color="E0DCD2"/>
        </w:pBdr>
        <w:pStyle w:val="Heading2"/>
        <w:jc w:val="left"/>
        <w:spacing w:lineRule="auto"/>
      </w:pPr>
      <w:r>
        <w:rPr>
          <w:color w:val="5f6a4a"/>
          <w:rFonts w:ascii="Helvetica" w:hAnsi="Helvetica"/>
          <w:sz w:val="30"/>
        </w:rPr>
        <w:t xml:space="preserve">3.11. L'Arxiu · el document</w:t>
      </w:r>
    </w:p>
    <w:p>
      <w:pPr>
        <w:jc w:val="left"/>
        <w:widowControl/>
        <w:spacing w:before="0" w:after="100" w:line="231" w:lineRule="auto"/>
      </w:pPr>
      <w:r>
        <w:rPr>
          <w:color w:val="146f66"/>
          <w:rFonts w:ascii="Georgia" w:hAnsi="Georgia"/>
          <w:sz w:val="22"/>
          <w:b/>
        </w:rPr>
        <w:t xml:space="preserve">A. Report on the Sanitary Condition of the Labouring Population of Great Britain</w:t>
      </w:r>
    </w:p>
    <w:p>
      <w:pPr>
        <w:ind w:left="567" w:right="567"/>
        <w:jc w:val="left"/>
        <w:spacing w:lineRule="auto"/>
      </w:pPr>
      <w:r>
        <w:rPr>
          <w:i/>
        </w:rPr>
        <w:t xml:space="preserve">«La pèrdua anual de vides per brutícia i mala ventilació és més gran que la pèrdua per mort o ferides en qualsevol guerra en què el país hagi estat implicat en temps moderns.»</w:t>
      </w:r>
    </w:p>
    <w:p>
      <w:pPr>
        <w:jc w:val="left"/>
        <w:spacing w:lineRule="auto"/>
      </w:pPr>
      <w:r>
        <w:rPr>
          <w:color w:val="5b5e58"/>
          <w:rFonts w:ascii="Helvetica" w:hAnsi="Helvetica"/>
          <w:sz w:val="20"/>
        </w:rPr>
        <w:t xml:space="preserve">Edwin Chadwick, funcionari de la Comissió de la Llei de Pobres · Londres, 1842</w:t>
      </w:r>
    </w:p>
    <w:p>
      <w:pPr>
        <w:jc w:val="left"/>
        <w:spacing w:lineRule="auto"/>
      </w:pPr>
      <w:r>
        <w:rPr>
          <w:color w:val="5b5e58"/>
          <w:rFonts w:ascii="Helvetica" w:hAnsi="Helvetica"/>
          <w:sz w:val="20"/>
        </w:rPr>
        <w:t xml:space="preserve">Traducció de l'anglès · original: «the annual loss of life from filth and bad ventilation are greater than the loss from death or wounds in any wars in which the country has been engaged in modern times»</w:t>
      </w:r>
    </w:p>
    <w:p>
      <w:pPr>
        <w:jc w:val="left"/>
        <w:widowControl/>
        <w:spacing w:before="0" w:after="100" w:line="231" w:lineRule="auto"/>
      </w:pPr>
      <w:r>
        <w:rPr>
          <w:color w:val="373a36"/>
          <w:rFonts w:ascii="Georgia" w:hAnsi="Georgia"/>
          <w:sz w:val="22"/>
        </w:rPr>
        <w:t xml:space="preserve">És la primera conclusió de l'informe, després de centenars de pàgines de taules. Chadwick compara dues xifres que ningú no havia posat mai l'una al costat de l'altra: els morts de les guerres i els morts dels carrers bruts. Encara creu que la causa és l'aire («mala ventilació»), però el mètode (comptar per barris) és el que canviarà les coses.</w:t>
      </w:r>
    </w:p>
    <w:p>
      <w:pPr>
        <w:jc w:val="left"/>
        <w:widowControl/>
        <w:spacing w:before="0" w:after="100" w:line="231" w:lineRule="auto"/>
      </w:pPr>
      <w:r>
        <w:rPr>
          <w:color w:val="146f66"/>
          <w:rFonts w:ascii="Georgia" w:hAnsi="Georgia"/>
          <w:sz w:val="22"/>
          <w:b/>
        </w:rPr>
        <w:t xml:space="preserve">B. On the Mode of Communication of Cholera</w:t>
      </w:r>
    </w:p>
    <w:p>
      <w:pPr>
        <w:ind w:left="567" w:right="567"/>
        <w:jc w:val="left"/>
        <w:spacing w:lineRule="auto"/>
      </w:pPr>
      <w:r>
        <w:rPr>
          <w:i/>
        </w:rPr>
        <w:t xml:space="preserve">«Pel que fa a les morts ocorregudes a la zona que pertany a la bomba, hi va haver seixanta-un casos en què em van informar que les persones difuntes solien beure l'aigua de la bomba de Broad Street […].»</w:t>
      </w:r>
    </w:p>
    <w:p>
      <w:pPr>
        <w:jc w:val="left"/>
        <w:spacing w:lineRule="auto"/>
      </w:pPr>
      <w:r>
        <w:rPr>
          <w:color w:val="5b5e58"/>
          <w:rFonts w:ascii="Helvetica" w:hAnsi="Helvetica"/>
          <w:sz w:val="20"/>
        </w:rPr>
        <w:t xml:space="preserve">John Snow, metge · Londres, 1855 (segona edició)</w:t>
      </w:r>
    </w:p>
    <w:p>
      <w:pPr>
        <w:jc w:val="left"/>
        <w:spacing w:lineRule="auto"/>
      </w:pPr>
      <w:r>
        <w:rPr>
          <w:color w:val="5b5e58"/>
          <w:rFonts w:ascii="Helvetica" w:hAnsi="Helvetica"/>
          <w:sz w:val="20"/>
        </w:rPr>
        <w:t xml:space="preserve">Traducció de l'anglès · original: «With regard to the deaths occurring in the locality belonging to the pump, there were sixty-one instances in which I was informed that the deceased persons used to drink the pump-water from Broad Street […]»</w:t>
      </w:r>
    </w:p>
    <w:p>
      <w:pPr>
        <w:jc w:val="left"/>
        <w:widowControl/>
        <w:spacing w:before="0" w:after="100" w:line="231" w:lineRule="auto"/>
      </w:pPr>
      <w:r>
        <w:rPr>
          <w:color w:val="373a36"/>
          <w:rFonts w:ascii="Georgia" w:hAnsi="Georgia"/>
          <w:sz w:val="22"/>
        </w:rPr>
        <w:t xml:space="preserve">Snow explica com va investigar les vuitanta-tres morts registrades els dies 31 d'agost, 1 i 2 de setembre de 1854 al Soho: va anar casa per casa preguntant d'on bevien l'aigua. El paràgraf següent diu que el 7 de setembre ho va exposar a la junta de la parròquia i que l'endemà van treure la maneta de la bomba. No parla d'aire ni de brutícia: parla d'una bomba concreta.</w:t>
      </w:r>
    </w:p>
    <w:p>
      <w:pPr>
        <w:keepNext/>
        <w:keepLines/>
        <w:pBdr>
          <w:bottom w:val="single" w:sz="4" w:space="4" w:color="E0DCD2"/>
        </w:pBdr>
        <w:pStyle w:val="Heading2"/>
        <w:jc w:val="left"/>
        <w:spacing w:lineRule="auto"/>
      </w:pPr>
      <w:r>
        <w:rPr>
          <w:color w:val="5f6a4a"/>
          <w:rFonts w:ascii="Helvetica" w:hAnsi="Helvetica"/>
          <w:sz w:val="30"/>
        </w:rPr>
        <w:t xml:space="preserve">3.12.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3.12.1. Aprenent</w:t>
      </w:r>
    </w:p>
    <w:p>
      <w:pPr>
        <w:jc w:val="left"/>
        <w:widowControl/>
        <w:spacing w:before="0" w:after="100" w:line="231" w:lineRule="auto"/>
      </w:pPr>
      <w:r>
        <w:rPr>
          <w:color w:val="5b6b3c"/>
          <w:rFonts w:ascii="Helvetica" w:hAnsi="Helvetica"/>
          <w:sz w:val="22"/>
          <w:b/>
        </w:rPr>
        <w:t xml:space="preserve">1. El pati del rei Còlera, element per element.</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gravat de Punch al cos de la lectura. Descriu-hi dues coses: on juguen els nens i què anuncien els cartells de les finestres. Explica, per a cada una, quina de les tres malalties de la lectura hi troba casa.</w:t>
      </w:r>
    </w:p>
    <w:p>
      <w:pPr>
        <w:jc w:val="left"/>
        <w:widowControl/>
        <w:spacing w:before="0" w:after="100" w:line="231" w:lineRule="auto"/>
      </w:pPr>
      <w:r>
        <w:rPr>
          <w:color w:val="373a36"/>
          <w:rFonts w:ascii="Helvetica" w:hAnsi="Helvetica"/>
          <w:sz w:val="22"/>
          <w:i/>
        </w:rPr>
        <w:t xml:space="preserve">Pista: Comença així: «Al gravat es veu... Això afavoreix el... perquè...». Quina malaltia va amb els polls i quina amb l'aigua ho diu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dos elements, cada un amb la seva malaltia, entre 40 i 50 paraules.</w:t>
      </w:r>
    </w:p>
    <w:p>
      <w:pPr>
        <w:jc w:val="left"/>
        <w:widowControl/>
        <w:spacing w:before="0" w:after="100" w:line="231" w:lineRule="auto"/>
      </w:pPr>
      <w:r>
        <w:rPr>
          <w:color w:val="5b6b3c"/>
          <w:rFonts w:ascii="Helvetica" w:hAnsi="Helvetica"/>
          <w:sz w:val="22"/>
          <w:b/>
        </w:rPr>
        <w:t xml:space="preserve">2. Chadwick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la primera font de L'Arxiu (Chadwick, 1842) i el seu context. Identifica el FET: quines dues coses compara? El PARER: quina causa creu ell que mata (busca les paraules exactes)? El SENYAL: per què creus que un funcionari tria comparar-ho amb una guerra?</w:t>
      </w:r>
    </w:p>
    <w:p>
      <w:pPr>
        <w:jc w:val="left"/>
        <w:widowControl/>
        <w:spacing w:before="0" w:after="100" w:line="231" w:lineRule="auto"/>
      </w:pPr>
      <w:r>
        <w:rPr>
          <w:color w:val="373a36"/>
          <w:rFonts w:ascii="Helvetica" w:hAnsi="Helvetica"/>
          <w:sz w:val="22"/>
          <w:i/>
        </w:rPr>
        <w:t xml:space="preserve">Pista: Comença així: «Chadwick compara... amb... (fet). Ell creu que mata... (parer). Que ho compari amb una guerra delata que... (senyal)». Per a qui treballava ho diu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(fet, parer, senyal), entre 40 i 50 paraules.</w:t>
      </w:r>
    </w:p>
    <w:p>
      <w:pPr>
        <w:jc w:val="left"/>
        <w:widowControl/>
        <w:spacing w:before="0" w:after="100" w:line="231" w:lineRule="auto"/>
      </w:pPr>
      <w:r>
        <w:rPr>
          <w:color w:val="5b6b3c"/>
          <w:rFonts w:ascii="Helvetica" w:hAnsi="Helvetica"/>
          <w:sz w:val="22"/>
          <w:b/>
        </w:rPr>
        <w:t xml:space="preserve">3. L'enigma de la fàbrica de cervesa.</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Al carrer de la bomba de Broad Street hi havia una fàbrica de cervesa amb setanta treballadors i cap mort de còlera. Dedueix la solució en tres passos: què tenien en comú els morts, què feien diferent els cervesers i què demostra això sobre la teoria dels miasmes.</w:t>
      </w:r>
    </w:p>
    <w:p>
      <w:pPr>
        <w:jc w:val="left"/>
        <w:widowControl/>
        <w:spacing w:before="0" w:after="100" w:line="231" w:lineRule="auto"/>
      </w:pPr>
      <w:r>
        <w:rPr>
          <w:color w:val="373a36"/>
          <w:rFonts w:ascii="Helvetica" w:hAnsi="Helvetica"/>
          <w:sz w:val="22"/>
          <w:i/>
        </w:rPr>
        <w:t xml:space="preserve">Pista: Comença així: «Els morts... En canvi, els treballadors de la cerveseria... Per tant, si el còlera anés per l'aire...». El que bevien els cervesers és a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 la resolució, una frase cada un.</w:t>
      </w:r>
    </w:p>
    <w:p>
      <w:pPr>
        <w:keepNext/>
        <w:keepLines/>
        <w:pStyle w:val="Heading3"/>
        <w:jc w:val="left"/>
        <w:spacing w:lineRule="auto"/>
      </w:pPr>
      <w:r>
        <w:rPr>
          <w:color w:val="8f5f1c"/>
          <w:rFonts w:ascii="Helvetica" w:hAnsi="Helvetica"/>
          <w:sz w:val="26"/>
        </w:rPr>
        <w:t xml:space="preserve">3.12.2. Intermedi</w:t>
      </w:r>
    </w:p>
    <w:p>
      <w:pPr>
        <w:jc w:val="left"/>
        <w:widowControl/>
        <w:spacing w:before="0" w:after="100" w:line="231" w:lineRule="auto"/>
      </w:pPr>
      <w:r>
        <w:rPr>
          <w:color w:val="8f5f1c"/>
          <w:rFonts w:ascii="Helvetica" w:hAnsi="Helvetica"/>
          <w:sz w:val="22"/>
          <w:b/>
        </w:rPr>
        <w:t xml:space="preserve">4. El mapa de Snow: llegir les barres.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En parella · Informació: la imatge i l'arxiu</w:t>
      </w:r>
    </w:p>
    <w:p>
      <w:pPr>
        <w:jc w:val="left"/>
        <w:widowControl/>
        <w:spacing w:before="0" w:after="100" w:line="231" w:lineRule="auto"/>
      </w:pPr>
      <w:r>
        <w:rPr>
          <w:color w:val="373a36"/>
          <w:rFonts w:ascii="Helvetica" w:hAnsi="Helvetica"/>
          <w:sz w:val="22"/>
        </w:rPr>
        <w:t xml:space="preserve">Mireu el mapa de Snow al cos de la lectura. Descriviu què representa cada barra negra i on s'apilen més. Després expliqueu, amb la segona font de L'Arxiu, com va aconseguir Snow la informació que el mapa dibuixa.</w:t>
      </w:r>
    </w:p>
    <w:p>
      <w:pPr>
        <w:jc w:val="left"/>
        <w:widowControl/>
        <w:spacing w:before="0" w:after="100" w:line="231" w:lineRule="auto"/>
      </w:pPr>
      <w:r>
        <w:rPr>
          <w:color w:val="373a36"/>
          <w:rFonts w:ascii="Helvetica" w:hAnsi="Helvetica"/>
          <w:sz w:val="22"/>
          <w:i/>
        </w:rPr>
        <w:t xml:space="preserve">Pista: Connectors: «cada barra és...», «les barres s'apilen a...», «Snow ho sabia perquè...». Les xifres exactes són a la cita de Snow.</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descripció del mapa i l'explicació del mètode de Snow, entre 60 i 80 paraules.</w:t>
      </w:r>
    </w:p>
    <w:p>
      <w:pPr>
        <w:jc w:val="left"/>
        <w:widowControl/>
        <w:spacing w:before="0" w:after="100" w:line="231" w:lineRule="auto"/>
      </w:pPr>
      <w:r>
        <w:rPr>
          <w:color w:val="8f5f1c"/>
          <w:rFonts w:ascii="Helvetica" w:hAnsi="Helvetica"/>
          <w:sz w:val="22"/>
          <w:b/>
        </w:rPr>
        <w:t xml:space="preserve">5. Chadwick i Snow, cara a cara.</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Llegeix les dues fonts de L'Arxiu i compara-les en una taula de tres files: en què coincideixen (el mètode), en què discrepen (la causa: l'aire o l'aigua) i quina de les dues va acabar tenint raó.</w:t>
      </w:r>
    </w:p>
    <w:p>
      <w:pPr>
        <w:jc w:val="left"/>
        <w:widowControl/>
        <w:spacing w:before="0" w:after="100" w:line="231" w:lineRule="auto"/>
      </w:pPr>
      <w:r>
        <w:rPr>
          <w:color w:val="373a36"/>
          <w:rFonts w:ascii="Helvetica" w:hAnsi="Helvetica"/>
          <w:sz w:val="22"/>
          <w:i/>
        </w:rPr>
        <w:t xml:space="preserve">Pista: Connectors: «tots dos...», «però Chadwick creu que... mentre que Snow demostra que...», «avui sabem que... perquè el 1883...». Qui va identificar el bacteri és a la Fitxa de dades.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files, amb Chadwick i Snow en dues columnes.</w:t>
      </w:r>
    </w:p>
    <w:p>
      <w:pPr>
        <w:jc w:val="left"/>
        <w:widowControl/>
        <w:spacing w:before="0" w:after="100" w:line="231" w:lineRule="auto"/>
      </w:pPr>
      <w:r>
        <w:rPr>
          <w:color w:val="8f5f1c"/>
          <w:rFonts w:ascii="Helvetica" w:hAnsi="Helvetica"/>
          <w:sz w:val="22"/>
          <w:b/>
        </w:rPr>
        <w:t xml:space="preserve">6. Desmentit: «el còlera no distingeix rics i pobres».</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Un diari de 1849 escriu que el còlera «colpeja per igual el palau i la barraca». Desmunta-ho: què diu la frase, quines dues dades de la lectura la contradiuen (les xifres de Liverpool i el que va veure Snow) i quina frase més exacta la substituiria.</w:t>
      </w:r>
    </w:p>
    <w:p>
      <w:pPr>
        <w:jc w:val="left"/>
        <w:widowControl/>
        <w:spacing w:before="0" w:after="100" w:line="231" w:lineRule="auto"/>
      </w:pPr>
      <w:r>
        <w:rPr>
          <w:color w:val="373a36"/>
          <w:rFonts w:ascii="Helvetica" w:hAnsi="Helvetica"/>
          <w:sz w:val="22"/>
          <w:i/>
        </w:rPr>
        <w:t xml:space="preserve">Pista: Connectors: «el diari afirma que...», «però a Liverpool...», «i al Soho...», «la frase exacta seria...». Les xifres de Liverpool són a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(afirmació, dues dades, frase corregida), entre 40 i 60 paraules.</w:t>
      </w:r>
    </w:p>
    <w:p>
      <w:pPr>
        <w:keepNext/>
        <w:keepLines/>
        <w:pStyle w:val="Heading3"/>
        <w:jc w:val="left"/>
        <w:spacing w:lineRule="auto"/>
      </w:pPr>
      <w:r>
        <w:rPr>
          <w:color w:val="b8411a"/>
          <w:rFonts w:ascii="Helvetica" w:hAnsi="Helvetica"/>
          <w:sz w:val="26"/>
        </w:rPr>
        <w:t xml:space="preserve">3.12.3. Avançat</w:t>
      </w:r>
    </w:p>
    <w:p>
      <w:pPr>
        <w:jc w:val="left"/>
        <w:widowControl/>
        <w:spacing w:before="0" w:after="100" w:line="231" w:lineRule="auto"/>
      </w:pPr>
      <w:r>
        <w:rPr>
          <w:color w:val="b8411a"/>
          <w:rFonts w:ascii="Helvetica" w:hAnsi="Helvetica"/>
          <w:sz w:val="22"/>
          <w:b/>
        </w:rPr>
        <w:t xml:space="preserve">7. Desmuntant «els obrers vivien malament perquè bevien».</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Llegeix el bloc Desmuntant Tòpics. Explica per què l'alcohol era un símptoma i no la causa de la misèria, amb dues proves (la xifra de Liverpool i el que va passar quan es van construir les clavegueres), i dedueix qui hi guanyava culpant els obrers.</w:t>
      </w:r>
    </w:p>
    <w:p>
      <w:pPr>
        <w:jc w:val="left"/>
        <w:widowControl/>
        <w:spacing w:before="0" w:after="100" w:line="231" w:lineRule="auto"/>
      </w:pPr>
      <w:r>
        <w:rPr>
          <w:color w:val="373a36"/>
          <w:rFonts w:ascii="Helvetica" w:hAnsi="Helvetica"/>
          <w:sz w:val="22"/>
          <w:i/>
        </w:rPr>
        <w:t xml:space="preserve">Pista: Per a l'última part, rellegeix la conclusió del bloc i el que diu la lectura de qui pagava els impostos locals.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dues proves i qui hi guanyava, entre 40 i 60 paraules.</w:t>
      </w:r>
    </w:p>
    <w:p>
      <w:pPr>
        <w:jc w:val="left"/>
        <w:widowControl/>
        <w:spacing w:before="0" w:after="100" w:line="231" w:lineRule="auto"/>
      </w:pPr>
      <w:r>
        <w:rPr>
          <w:color w:val="b8411a"/>
          <w:rFonts w:ascii="Helvetica" w:hAnsi="Helvetica"/>
          <w:sz w:val="22"/>
          <w:b/>
        </w:rPr>
        <w:t xml:space="preserve">8. La junta de salut de 1849 decideix.</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En grup · Informació: la lectura i la fitxa de dades</w:t>
      </w:r>
    </w:p>
    <w:p>
      <w:pPr>
        <w:jc w:val="left"/>
        <w:widowControl/>
        <w:spacing w:before="0" w:after="100" w:line="231" w:lineRule="auto"/>
      </w:pPr>
      <w:r>
        <w:rPr>
          <w:color w:val="373a36"/>
          <w:rFonts w:ascii="Helvetica" w:hAnsi="Helvetica"/>
          <w:sz w:val="22"/>
        </w:rPr>
        <w:t xml:space="preserve">Sou la junta local de salut d'una ciutat industrial anglesa el 1849, un any després de la Public Health Act, amb l'informe de Chadwick a la taula i el còlera al carrer. Decidiu si apugeu l'impost local als propietaris per construir clavegueres i portar aigua neta. Defenseu la decisió amb dos arguments i responeu l'objecció dels propietaris, amb el que es podia saber el 1849 (Snow encara no ha fet el mapa).</w:t>
      </w:r>
    </w:p>
    <w:p>
      <w:pPr>
        <w:jc w:val="left"/>
        <w:widowControl/>
        <w:spacing w:before="0" w:after="100" w:line="231" w:lineRule="auto"/>
      </w:pPr>
      <w:r>
        <w:rPr>
          <w:color w:val="373a36"/>
          <w:rFonts w:ascii="Helvetica" w:hAnsi="Helvetica"/>
          <w:sz w:val="22"/>
          <w:i/>
        </w:rPr>
        <w:t xml:space="preserve">Pista: Abans de decidir, mireu a la lectura per què moltes ciutats van tardar dècades a fer-ho.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els dos arguments i la resposta als propietaris, entre 80 i 100 paraules.</w:t>
      </w:r>
    </w:p>
    <w:p>
      <w:pPr>
        <w:jc w:val="left"/>
        <w:widowControl/>
        <w:spacing w:before="0" w:after="100" w:line="231" w:lineRule="auto"/>
      </w:pPr>
      <w:r>
        <w:rPr>
          <w:color w:val="b8411a"/>
          <w:rFonts w:ascii="Helvetica" w:hAnsi="Helvetica"/>
          <w:sz w:val="22"/>
          <w:b/>
        </w:rPr>
        <w:t xml:space="preserve">9. Ahir i avui: el codi postal i la salut.</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lectura</w:t>
      </w:r>
    </w:p>
    <w:p>
      <w:pPr>
        <w:jc w:val="left"/>
        <w:widowControl/>
        <w:spacing w:before="0" w:after="100" w:line="231" w:lineRule="auto"/>
      </w:pPr>
      <w:r>
        <w:rPr>
          <w:color w:val="373a36"/>
          <w:rFonts w:ascii="Helvetica" w:hAnsi="Helvetica"/>
          <w:sz w:val="22"/>
        </w:rPr>
        <w:t xml:space="preserve">A Liverpool el 1840 la meitat dels infants dels barris obrers morien abans dels cinc anys; als barris rics, un de cada cinc. Argumenta si avui el barri on vius encara pot influir en la salut, amb un exemple que coneguis, i digues què ha canviat des del 1840.</w:t>
      </w:r>
    </w:p>
    <w:p>
      <w:pPr>
        <w:jc w:val="left"/>
        <w:widowControl/>
        <w:spacing w:before="0" w:after="100" w:line="231" w:lineRule="auto"/>
      </w:pPr>
      <w:r>
        <w:rPr>
          <w:color w:val="373a36"/>
          <w:rFonts w:ascii="Helvetica" w:hAnsi="Helvetica"/>
          <w:sz w:val="22"/>
          <w:i/>
        </w:rPr>
        <w:t xml:space="preserve">Pista: Pensa en el que tens a casa i al barri que un pati de Liverpool no tenia.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el teu exemple, entre 40 i 60 paraules.</w:t>
      </w:r>
    </w:p>
    <w:p>
      <w:pPr>
        <w:keepNext/>
        <w:keepLines/>
        <w:pBdr>
          <w:bottom w:val="single" w:sz="4" w:space="4" w:color="E0DCD2"/>
        </w:pBdr>
        <w:pStyle w:val="Heading2"/>
        <w:jc w:val="left"/>
        <w:spacing w:lineRule="auto"/>
      </w:pPr>
      <w:r>
        <w:rPr>
          <w:color w:val="5f6a4a"/>
          <w:rFonts w:ascii="Helvetica" w:hAnsi="Helvetica"/>
          <w:sz w:val="30"/>
        </w:rPr>
        <w:t xml:space="preserve">3.13. Per tancar</w:t>
      </w:r>
    </w:p>
    <w:p>
      <w:pPr>
        <w:jc w:val="left"/>
        <w:widowControl/>
        <w:spacing w:before="0" w:after="100" w:line="231" w:lineRule="auto"/>
      </w:pPr>
      <w:r>
        <w:rPr>
          <w:color w:val="373a36"/>
          <w:rFonts w:ascii="Georgia" w:hAnsi="Georgia"/>
          <w:sz w:val="22"/>
        </w:rPr>
        <w:t xml:space="preserve">A les ciutats industrials el còlera, el tifus i la tuberculosi mataven per barris: a Liverpool el 1840 morien abans dels cinc anys la meitat dels infants obrers i un de cada cinc dels rics. La resposta habitual culpava els pobres de beure. Edwin Chadwick (1842) va demostrar amb taules que la brutícia matava més que les guerres i va portar a la Public Health Act de 1848; John Snow (1854) va anar casa per casa al Soho, va dibuixar els morts en un mapa i va demostrar que el còlera venia de l'aigua d'una bomba, no de l'aire. Tots dos van fer el mateix: comptar, comparar i escriure-ho. Les clavegueres de Londres es van començar el 1859 i l'última epidèmia (1866) va colpejar els barris que no en tenien.</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Chadwick tenia raó en el mètode i s'equivocava en la causa, i tot i així va salvar vides. Es pot fer bé una cosa per un motiu equivocat?</w:t>
      </w:r>
    </w:p>
    <w:p>
      <w:pPr>
        <w:keepNext/>
        <w:keepLines/>
        <w:pStyle w:val="Heading1"/>
        <w:jc w:val="left"/>
        <w:spacing w:lineRule="auto"/>
      </w:pPr>
      <w:r>
        <w:rPr>
          <w:color w:val="373a36"/>
          <w:rFonts w:ascii="Helvetica" w:hAnsi="Helvetica"/>
          <w:sz w:val="40"/>
        </w:rPr>
        <w:t xml:space="preserve">Sessió 4 · Les primeres respostes obreres</w:t>
      </w:r>
    </w:p>
    <w:p>
      <w:pPr>
        <w:jc w:val="left"/>
        <w:spacing w:lineRule="auto"/>
      </w:pPr>
      <w:r>
        <w:rPr>
          <w:color w:val="5b5e58"/>
          <w:rFonts w:ascii="Helvetica" w:hAnsi="Helvetica"/>
          <w:sz w:val="22"/>
          <w:i/>
        </w:rPr>
        <w:t xml:space="preserve">Abans de tenir sindicats, els teixidors només tenien una eina contra la màquina que els deixava sense feina: el martell. Un poeta els va defensar al Parlament, el Parlament va respondre amb la forca, i de la derrota en va sortir una idea millor.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ELS OBRERS ES VAN ORGANITZAR?</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una màquina et deixés sense feina d'un dia per l'altre i la llei et prohibís queixar-te en grup, què faries?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algú signaria una amenaça amb un nom inventat en lloc del seu?</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sindicat actual? Saps què fa quan els treballadors d'una empresa no estan d'acord amb el patró?</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còlera · tifus · tuberculosi · ginebra.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tres comtats anomena el text com a focus del ludisme, què castigava amb la mort la llei de 1812 i quants anys de deportació van rebre els sis de Tolpuddle?</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Byron era un lord, un aristòcrata amb escó al Parlament, i va defensar els ludites. Què hi guanyava i què hi arriscava? Per què el seu discurs no va canviar el vot?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vas veure que fins al 1824 era il·legal que els obrers s'associessin. Què fa un treballador quan la llei li prohibeix negociar? Relaciona-ho amb el martell dels ludites.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hi ha qui tem que la intel·ligència artificial li prengui la feina. Què separa la por d'un teixidor de 1812 de la d'un il·lustrador o un traductor d'avui, i què tenen en comú?</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Els obrers de les tres sessions anteriors no eren només víctimes: van respondre. Aquesta sessió explica la primera resposta, que va ser trencar la màquina, per què va fracassar en cinc anys, i com de la derrota en van sortir dues idees que encara duren: la caixa comuna i el sindicat.</w:t>
      </w:r>
    </w:p>
    <w:p>
      <w:pPr>
        <w:keepNext/>
        <w:keepLines/>
        <w:pBdr>
          <w:bottom w:val="single" w:sz="4" w:space="4" w:color="E0DCD2"/>
        </w:pBdr>
        <w:pStyle w:val="Heading2"/>
        <w:jc w:val="left"/>
        <w:spacing w:lineRule="auto"/>
      </w:pPr>
      <w:r>
        <w:rPr>
          <w:color w:val="5f6a4a"/>
          <w:rFonts w:ascii="Helvetica" w:hAnsi="Helvetica"/>
          <w:sz w:val="30"/>
        </w:rPr>
        <w:t xml:space="preserve">4.4. El martell, 1811-1816</w:t>
      </w:r>
    </w:p>
    <w:p>
      <w:pPr>
        <w:jc w:val="left"/>
        <w:widowControl/>
        <w:spacing w:before="0" w:after="100" w:line="231" w:lineRule="auto"/>
      </w:pPr>
      <w:r>
        <w:rPr>
          <w:color w:val="373a36"/>
          <w:rFonts w:ascii="Georgia" w:hAnsi="Georgia"/>
          <w:sz w:val="22"/>
        </w:rPr>
        <w:t xml:space="preserve">El març de 1811, a Arnold, prop de Nottingham, uns teixidors de mitges van entrar de nit en un taller i van destrossar seixanta telers de mitges. En un any, els atacs es van estendre a tres comtats: Nottingham (teixidors de mitges), Yorkshire (els esquiladors de draps, contra les màquines de tondre) i Lancashire (contra els telers mecànics de cotó). Els atacants signaven les cartes d'amenaça amb un nom que no era de ningú: Ned Ludd, i d'aquí el nom de ludisme. </w:t>
      </w:r>
      <w:r>
        <w:rPr>
          <w:color w:val="373a36"/>
          <w:rFonts w:ascii="Georgia" w:hAnsi="Georgia"/>
          <w:sz w:val="22"/>
          <w:shd w:val="clear" w:fill="99DBD4"/>
        </w:rPr>
        <w:t xml:space="preserve">No trencaven qualsevol màquina: trencaven la que feia el seu ofici més barat, i respectaven la del costat.</w:t>
      </w:r>
      <w:r>
        <w:rPr>
          <w:color w:val="373a36"/>
          <w:rFonts w:ascii="Georgia" w:hAnsi="Georgia"/>
          <w:sz w:val="22"/>
        </w:rPr>
        <w:t xml:space="preserve"> El 9 de març de 1812 un «Ned Ludd» de Yorkshire escrivia a un propietari de màquines de tondre que, si no les desmuntava en una setmana, hi enviaria «un dels meus tinents amb almenys tres-cents homes». L'11 d'abril, uns cent cinquanta ludites van atacar la fàbrica de Rawfolds; l'amo, William Cartwright, els esperava amb soldats i dos atacants van morir.</w:t>
      </w:r>
    </w:p>
    <w:p>
      <w:pPr>
        <w:jc w:val="center"/>
        <w:spacing w:lineRule="auto"/>
      </w:pPr>
      <w:r>
        <w:rPr/>
        <w:drawing>
          <wp:inline distB="0" distL="0" distR="0" distT="0">
            <wp:extent cx="2162175" cy="2853299"/>
            <wp:effectExtent b="0" l="0" r="0" t="0"/>
            <wp:docPr id="6" name="image-IYEO21NTVbd04GbOJqWpC.jpeg"/>
            <a:graphic>
              <a:graphicData uri="http://schemas.openxmlformats.org/drawingml/2006/picture">
                <pic:pic>
                  <pic:nvPicPr>
                    <pic:cNvPr id="6" name="image-IYEO21NTVbd04GbOJqWpC.jpeg" descr="Gravat acolorit de 1812: un home enorme amb barret, casaca de pics blaus i vermells i mocador al coll assenyala amb el braç estès; al fons, una fàbrica en flames, homes amb pals i fusells alçats i un rètol a sota: «The Leader of the Luddites»."/>
                    <pic:cNvPicPr/>
                  </pic:nvPicPr>
                  <pic:blipFill>
                    <a:blip r:embed="rId11" cstate="print"/>
                    <a:srcRect b="0" l="0" r="0" t="0"/>
                    <a:stretch>
                      <a:fillRect/>
                    </a:stretch>
                  </pic:blipFill>
                  <pic:spPr>
                    <a:xfrm>
                      <a:off x="0" y="0"/>
                      <a:ext cx="2162175" cy="2853299"/>
                    </a:xfrm>
                    <a:prstGeom prst="rect"/>
                  </pic:spPr>
                </pic:pic>
              </a:graphicData>
            </a:graphic>
          </wp:inline>
        </w:drawing>
      </w:r>
    </w:p>
    <w:p>
      <w:pPr>
        <w:jc w:val="center"/>
        <w:spacing w:lineRule="auto"/>
      </w:pPr>
      <w:r>
        <w:rPr>
          <w:color w:val="5b5e58"/>
          <w:rFonts w:ascii="Helvetica" w:hAnsi="Helvetica"/>
          <w:sz w:val="20"/>
        </w:rPr>
        <w:t xml:space="preserve">«El cap dels ludites», gravat publicat a Londres el maig de 1812 i «dibuixat del natural per un oficial». Mira les proporcions: el cap és un gegant i els seguidors, homes petits; mira la fàbrica cremant al fons i les armes alçades. Qui va fer el dibuix volia fer por, no informar: Ned Ludd no va existir mai. — Walker and Knight, Londres, 1812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4.5. Byron a la Cambra dels Lords</w:t>
      </w:r>
    </w:p>
    <w:p>
      <w:pPr>
        <w:jc w:val="left"/>
        <w:widowControl/>
        <w:spacing w:before="0" w:after="100" w:line="231" w:lineRule="auto"/>
      </w:pPr>
      <w:r>
        <w:rPr>
          <w:color w:val="373a36"/>
          <w:rFonts w:ascii="Georgia" w:hAnsi="Georgia"/>
          <w:sz w:val="22"/>
        </w:rPr>
        <w:t xml:space="preserve">El Parlament va respondre a començament de 1812 amb la Frame Breaking Act: destruir un teler passava a castigar-se amb la forca. El 27 de febrer, un jove aristòcrata de vint-i-quatre anys que encara no havia publicat el poema que el faria famós, Lord Byron, va pronunciar el seu primer discurs a la Cambra dels Lords contra la llei. Acabava de passar per Nottingham i havia vist «quaranta telers trencats en una nit». Va dir que aquells homes no eren criminals sinó culpables del «delicte capital de la pobresa», i va preguntar als lords si no hi havia ja prou sang a les seves lleis, i si pensaven aixecar una forca a cada camp i penjar-hi els homes com espantaocells. És el text de L'Arxiu. </w:t>
      </w:r>
      <w:r>
        <w:rPr>
          <w:color w:val="373a36"/>
          <w:rFonts w:ascii="Georgia" w:hAnsi="Georgia"/>
          <w:sz w:val="22"/>
          <w:shd w:val="clear" w:fill="FCCE8F"/>
        </w:rPr>
        <w:t xml:space="preserve">Va perdre: la llei es va aprovar igualment.</w:t>
      </w:r>
    </w:p>
    <w:p>
      <w:pPr>
        <w:keepNext/>
        <w:keepLines/>
        <w:pBdr>
          <w:bottom w:val="single" w:sz="4" w:space="4" w:color="E0DCD2"/>
        </w:pBdr>
        <w:pStyle w:val="Heading2"/>
        <w:jc w:val="left"/>
        <w:spacing w:lineRule="auto"/>
      </w:pPr>
      <w:r>
        <w:rPr>
          <w:color w:val="5f6a4a"/>
          <w:rFonts w:ascii="Helvetica" w:hAnsi="Helvetica"/>
          <w:sz w:val="30"/>
        </w:rPr>
        <w:t xml:space="preserve">4.6. Per què va fracassar</w:t>
      </w:r>
    </w:p>
    <w:p>
      <w:pPr>
        <w:jc w:val="left"/>
        <w:widowControl/>
        <w:spacing w:before="0" w:after="100" w:line="231" w:lineRule="auto"/>
      </w:pPr>
      <w:r>
        <w:rPr>
          <w:color w:val="373a36"/>
          <w:rFonts w:ascii="Georgia" w:hAnsi="Georgia"/>
          <w:sz w:val="22"/>
        </w:rPr>
        <w:t xml:space="preserve">El govern va enviar al nord d'Anglaterra uns dotze mil soldats, més dels que Wellington havia dut a Portugal el 1808 per combatre Napoleó. Anglaterra estava en guerra, el comerç amb Europa era tancat pel bloqueig i el pa era carísim: el 1812 va ser un dels anys de més fam del segle. Els judicis de York del gener de 1813 van acabar amb disset penjats i molts deportats a Austràlia. Cap al 1816 el ludisme s'havia apagat, i no només per la por. Les màquines eren cada any més barates i més nombroses: per cada teler trencat n'arribaven deu. I els obrers no tenien cap camí legal per negociar, perquè les Combination Acts de 1799 castigaven amb presó que dos treballadors es posessin d'acord per demanar un salari. </w:t>
      </w:r>
      <w:r>
        <w:rPr>
          <w:color w:val="373a36"/>
          <w:rFonts w:ascii="Georgia" w:hAnsi="Georgia"/>
          <w:sz w:val="22"/>
          <w:shd w:val="clear" w:fill="FAB39C"/>
        </w:rPr>
        <w:t xml:space="preserve">Quan negociar és delicte, l'única manera de dir «no» és trencar alguna cosa.</w:t>
      </w:r>
    </w:p>
    <w:p>
      <w:pPr>
        <w:keepNext/>
        <w:keepLines/>
        <w:pBdr>
          <w:bottom w:val="single" w:sz="4" w:space="4" w:color="E0DCD2"/>
        </w:pBdr>
        <w:pStyle w:val="Heading2"/>
        <w:jc w:val="left"/>
        <w:spacing w:lineRule="auto"/>
      </w:pPr>
      <w:r>
        <w:rPr>
          <w:color w:val="5f6a4a"/>
          <w:rFonts w:ascii="Helvetica" w:hAnsi="Helvetica"/>
          <w:sz w:val="30"/>
        </w:rPr>
        <w:t xml:space="preserve">4.7. La caixa de la malaltia</w:t>
      </w:r>
    </w:p>
    <w:p>
      <w:pPr>
        <w:jc w:val="left"/>
        <w:widowControl/>
        <w:spacing w:before="0" w:after="100" w:line="231" w:lineRule="auto"/>
      </w:pPr>
      <w:r>
        <w:rPr>
          <w:color w:val="373a36"/>
          <w:rFonts w:ascii="Georgia" w:hAnsi="Georgia"/>
          <w:sz w:val="22"/>
        </w:rPr>
        <w:t xml:space="preserve">Mentrestant, i sense fer soroll, els obrers construïen una altra cosa. Les societats d'auxili mutu eren legals, perquè no negociaven salaris: només reunien diners. Cada membre pagava uns penics a la setmana i la caixa pagava quan algú es posava malalt, quedava invàlid o moria (a la sessió 2 vas veure que no hi havia cap assegurança: aquesta era la que es van fer ells). El 1801 n'hi havia unes set mil dues-centes, amb prop de 650.000 membres. I la reunió setmanal a la taverna per pagar la quota era, a la pràctica, una assemblea.</w:t>
      </w:r>
    </w:p>
    <w:p>
      <w:pPr>
        <w:keepNext/>
        <w:keepLines/>
        <w:pBdr>
          <w:bottom w:val="single" w:sz="4" w:space="4" w:color="E0DCD2"/>
        </w:pBdr>
        <w:pStyle w:val="Heading2"/>
        <w:jc w:val="left"/>
        <w:spacing w:lineRule="auto"/>
      </w:pPr>
      <w:r>
        <w:rPr>
          <w:color w:val="5f6a4a"/>
          <w:rFonts w:ascii="Helvetica" w:hAnsi="Helvetica"/>
          <w:sz w:val="30"/>
        </w:rPr>
        <w:t xml:space="preserve">4.8. De la il·legalitat al sindicat</w:t>
      </w:r>
    </w:p>
    <w:p>
      <w:pPr>
        <w:jc w:val="left"/>
        <w:widowControl/>
        <w:spacing w:before="0" w:after="100" w:line="231" w:lineRule="auto"/>
      </w:pPr>
      <w:r>
        <w:rPr>
          <w:color w:val="373a36"/>
          <w:rFonts w:ascii="Georgia" w:hAnsi="Georgia"/>
          <w:sz w:val="22"/>
        </w:rPr>
        <w:t xml:space="preserve">El 1824 el Parlament va derogar les Combination Acts, convençut per un sastre radical, Francis Place, que amb la prohibició les associacions eren més violentes, no menys: si els obrers podien reunir-se a la llum del dia, no caldria que juressin de nit. El sindicat naixia amb una idea nova: en lloc de trencar la màquina, organitzar els que la fan anar per negociar el preu de les seves hores. El camí va ser llarg. El 1834 sis jornalers del poble de Tolpuddle van ser condemnats a set anys de deportació per haver jurat fidelitat a la seva societat; 800.000 signatures van forçar el perdó dos anys després. El 1868 els sindicats es van federar en el Trades Union Congress i el 1871 una llei els va reconèixer; però la mateixa setmana una altra llei va convertir el piquet en delicte, i van caldre quatre anys més de manifestacions com la del cartell per treure-la. </w:t>
      </w:r>
      <w:r>
        <w:rPr>
          <w:color w:val="373a36"/>
          <w:rFonts w:ascii="Georgia" w:hAnsi="Georgia"/>
          <w:sz w:val="22"/>
          <w:shd w:val="clear" w:fill="FCCE8F"/>
        </w:rPr>
        <w:t xml:space="preserve">Del martell al cartell hi ha seixanta anys: és el temps que va costar que dir «no» deixés de ser un delicte.</w:t>
      </w:r>
      <w:r>
        <w:rPr>
          <w:color w:val="373a36"/>
          <w:rFonts w:ascii="Georgia" w:hAnsi="Georgia"/>
          <w:sz w:val="22"/>
        </w:rPr>
        <w:t xml:space="preserve"> A Barcelona, els teixidors van fundar la primera associació obrera el 1840; ho veurem a la sessió 9.</w:t>
      </w:r>
    </w:p>
    <w:p>
      <w:pPr>
        <w:jc w:val="center"/>
        <w:spacing w:lineRule="auto"/>
      </w:pPr>
      <w:r>
        <w:rPr/>
        <w:drawing>
          <wp:inline distB="0" distL="0" distR="0" distT="0">
            <wp:extent cx="1809750" cy="2850356"/>
            <wp:effectExtent b="0" l="0" r="0" t="0"/>
            <wp:docPr id="7" name="image-VKc8PAqwhWnBD2kFKYLWn.jpeg"/>
            <a:graphic>
              <a:graphicData uri="http://schemas.openxmlformats.org/drawingml/2006/picture">
                <pic:pic>
                  <pic:nvPicPr>
                    <pic:cNvPr id="7" name="image-VKc8PAqwhWnBD2kFKYLWn.jpeg" descr="Cartell imprès en blanc i negre, ple de text en lletres grosses: «London Trades' Council. Repeal of the Criminal Law Amendment Act. To trade societies and all organized bodies of workmen. London Trades' Demonstration, Whit-Monday, June 2nd, 1873», amb el programa de la manifestació a sota."/>
                    <pic:cNvPicPr/>
                  </pic:nvPicPr>
                  <pic:blipFill>
                    <a:blip r:embed="rId12" cstate="print"/>
                    <a:srcRect b="0" l="0" r="0" t="0"/>
                    <a:stretch>
                      <a:fillRect/>
                    </a:stretch>
                  </pic:blipFill>
                  <pic:spPr>
                    <a:xfrm>
                      <a:off x="0" y="0"/>
                      <a:ext cx="1809750" cy="2850356"/>
                    </a:xfrm>
                    <a:prstGeom prst="rect"/>
                  </pic:spPr>
                </pic:pic>
              </a:graphicData>
            </a:graphic>
          </wp:inline>
        </w:drawing>
      </w:r>
    </w:p>
    <w:p>
      <w:pPr>
        <w:jc w:val="center"/>
        <w:spacing w:lineRule="auto"/>
      </w:pPr>
      <w:r>
        <w:rPr>
          <w:color w:val="5b5e58"/>
          <w:rFonts w:ascii="Helvetica" w:hAnsi="Helvetica"/>
          <w:sz w:val="20"/>
        </w:rPr>
        <w:t xml:space="preserve">Cartell del Consell d'Oficis de Londres per a la manifestació del 2 de juny de 1873. Llegeix les tres línies grosses de dalt: qui convoca, què vol derogar i a qui s'adreça. Fixa't que no hi ha cap martell ni cap amenaça: hi ha un programa, un recorregut i una hora. Seixanta anys després de Ned Ludd, la protesta té secretari i signa amb nom i cognom. — London Trades Council, 1873 · Wikimedia Commons · Domini públic</w:t>
      </w:r>
    </w:p>
    <w:p>
      <w:pPr>
        <w:keepNext/>
        <w:keepLines/>
        <w:pStyle w:val="Heading3"/>
        <w:jc w:val="left"/>
        <w:spacing w:lineRule="auto"/>
      </w:pPr>
      <w:r>
        <w:rPr>
          <w:color w:val="b8411a"/>
          <w:rFonts w:ascii="Helvetica" w:hAnsi="Helvetica"/>
          <w:sz w:val="26"/>
        </w:rPr>
        <w:t xml:space="preserve">4.8.1.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ludites eren uns ignorants que odiaven qualsevol tecnologia nova.»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paraula «ludita» ha quedat en el llenguatge quotidià com a sinònim de persona que rebutja la tecnologia per ignorància; la van fixar els vencedors del conflicte, i s'ha repetit dos segles.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ludites eren els obrers més qualificats del tèxtil, i triaven: trencaven les màquines que feien la seva feina més barata i de pitjor qualitat, i respectaven les del costat. Byron ho va dir al Parlament el 1812: els telers nous els havien deixat sense feina i sense pa. El que no tenien era cap manera legal de negociar, perquè les Combination Acts ho prohibien. Quan el 1824 van poder associar-se, van deixar el martell i van fer sindicats. La paraula «ludita» com a sinònim d'ignorant tecnològic la van inventar els seus vencedors.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Els ludites no lluitaven contra la màquina: lluitaven contra el que la màquina feia amb el seu salari, sense cap altra arma legal a l'abast.</w:t>
      </w:r>
    </w:p>
    <w:p>
      <w:pPr>
        <w:keepNext/>
        <w:keepLines/>
        <w:pBdr>
          <w:bottom w:val="single" w:sz="4" w:space="4" w:color="E0DCD2"/>
        </w:pBdr>
        <w:pStyle w:val="Heading2"/>
        <w:jc w:val="left"/>
        <w:spacing w:lineRule="auto"/>
      </w:pPr>
      <w:r>
        <w:rPr>
          <w:color w:val="5f6a4a"/>
          <w:rFonts w:ascii="Helvetica" w:hAnsi="Helvetica"/>
          <w:sz w:val="30"/>
        </w:rPr>
        <w:t xml:space="preserve">4.9.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Ludisme (1811-1816): Nottingham (teixidors de mitges, des del març de 1811 a Arnold), Yorkshire (esquiladors contra les màquines de tondre) i Lancashire (contra els telers mecànics). Nom col·lectiu: Ned Ludd / General Ludd, personatge fictici.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Carta de «Ned Ludd» a un propietari de Yorkshire (9 de març de 1812): una setmana per desmuntar les màquines o hi enviaria «un dels meus tinents amb almenys 300 homes». Atac a la fàbrica de Rawfolds (11 d'abril de 1812): uns 150 ludites, dos morts.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Frame Breaking Act (1812): pena de mort per destruir telers. Discurs de Byron als Lords: 27 de febrer de 1812. Judicis de York (gener de 1813): 17 penjats, altres deportats a Austràlia.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Repressió: uns 12.000 soldats al nord d'Anglaterra, més dels que Wellington havia dut a Portugal el 1808. Context: guerra contra Napoleó, bloqueig comercial i fam (1812).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Combination Acts (1799-1800): presó per posar-se d'acord per demanar salaris. Derogades el 1824 (campanya de Francis Place); restringides el 1825.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Societats d'auxili mutu (friendly societies): quota setmanal a una caixa comuna; subsidi per malaltia, invalidesa o enterrament. Legals des del 1793. El 1801: unes 7.200 societats i uns 650.000 membres.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Màrtirs de Tolpuddle (Dorset, 1834): sis jornalers condemnats a 7 anys de deportació per jurar fidelitat a la seva societat; perdonats el 1836 després de 800.000 signatures.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Trades Union Congress (1868). Trade Union Act (1871): reconeixement legal. Criminal Law Amendment Act (1871): el piquet, delicte. Derogada el 1875. Manifestació del London Trades Council: 2 de juny de 1873.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Associació de Teixidors de Barcelona (1840): primera associació obrera a Espanya (sessió 9).</w:t>
      </w:r>
    </w:p>
    <w:p>
      <w:pPr>
        <w:keepNext/>
        <w:keepLines/>
        <w:pBdr>
          <w:bottom w:val="single" w:sz="4" w:space="4" w:color="E0DCD2"/>
        </w:pBdr>
        <w:pStyle w:val="Heading2"/>
        <w:jc w:val="left"/>
        <w:spacing w:lineRule="auto"/>
      </w:pPr>
      <w:r>
        <w:rPr>
          <w:color w:val="5f6a4a"/>
          <w:rFonts w:ascii="Helvetica" w:hAnsi="Helvetica"/>
          <w:sz w:val="30"/>
        </w:rPr>
        <w:t xml:space="preserve">4.10.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telers de mitges.</w:t>
      </w:r>
      <w:r>
        <w:rPr>
          <w:color w:val="373a36"/>
          <w:rFonts w:ascii="Georgia" w:hAnsi="Georgia"/>
          <w:sz w:val="22"/>
        </w:rPr>
        <w:t xml:space="preserve"> Stocking frame (teler de mitges): màquina de teixir gènere de punt inventada el 1589, moguda a mà per un teixidor qualificat. Els amos en van introduir versions «amples» que feien peces barates i de mala qualitat amb menys mà d'obra, i van abaixar els preus que pagaven per peça.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Ned Ludd.</w:t>
      </w:r>
      <w:r>
        <w:rPr>
          <w:color w:val="373a36"/>
          <w:rFonts w:ascii="Georgia" w:hAnsi="Georgia"/>
          <w:sz w:val="22"/>
        </w:rPr>
        <w:t xml:space="preserve"> Ned Ludd (o «General Ludd»): personatge fictici en nom del qual actuaven els ludites. Segons la llegenda, un aprenent d'Anstey que el 1779 havia destrossat dos telers d'un cop de martell. Signar amb el seu nom protegia els autors reals.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ludisme.</w:t>
      </w:r>
      <w:r>
        <w:rPr>
          <w:color w:val="373a36"/>
          <w:rFonts w:ascii="Georgia" w:hAnsi="Georgia"/>
          <w:sz w:val="22"/>
        </w:rPr>
        <w:t xml:space="preserve"> Ludisme: moviment de treballadors tèxtils britànics (1811-1816) que destruïa la maquinària que abaratia el seu ofici, organitzat en grups nocturns i jurats, sota el nom col·lectiu de Ned Ludd. Avui la paraula «ludita» s'usa, injustament, per a qui rebutja qualsevol tecnologia.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Frame Breaking Act.</w:t>
      </w:r>
      <w:r>
        <w:rPr>
          <w:color w:val="373a36"/>
          <w:rFonts w:ascii="Georgia" w:hAnsi="Georgia"/>
          <w:sz w:val="22"/>
        </w:rPr>
        <w:t xml:space="preserve"> Frame Breaking Act (1812): llei britànica que va convertir la destrucció de telers en delicte castigat amb la mort (fins llavors ho era amb la deportació). Aprovada malgrat el discurs de Byron; el gener de 1813, a York, disset ludites van ser penjats i altres deportats.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Combination Acts.</w:t>
      </w:r>
      <w:r>
        <w:rPr>
          <w:color w:val="373a36"/>
          <w:rFonts w:ascii="Georgia" w:hAnsi="Georgia"/>
          <w:sz w:val="22"/>
        </w:rPr>
        <w:t xml:space="preserve"> Combination Acts (1799-1800): lleis britàniques que prohibien que els treballadors s'unissin («combinació») per demanar millors salaris o menys hores. Derogades el 1824 i restringides de nou el 1825: es podia negociar, però no fer piquets ni «intimidar».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societats d'auxili mutu.</w:t>
      </w:r>
      <w:r>
        <w:rPr>
          <w:color w:val="373a36"/>
          <w:rFonts w:ascii="Georgia" w:hAnsi="Georgia"/>
          <w:sz w:val="22"/>
        </w:rPr>
        <w:t xml:space="preserve"> Societats d'auxili mutu (friendly societies): associacions d'obrers que pagaven una quota setmanal a una caixa comuna i en treien un subsidi quan un membre queia malalt, es feia mal o moria (per pagar l'enterrament). El 1801 se'n comptaven a Gran Bretanya unes 7.200 amb uns 650.000 membres. Legals des del 1793, també servien per reunir-se sense que la llei ho prohibís.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sindicat.</w:t>
      </w:r>
      <w:r>
        <w:rPr>
          <w:color w:val="373a36"/>
          <w:rFonts w:ascii="Georgia" w:hAnsi="Georgia"/>
          <w:sz w:val="22"/>
        </w:rPr>
        <w:t xml:space="preserve"> Trade union (sindicat): associació permanent de treballadors d'un ofici o d'una indústria per negociar col·lectivament salaris i condicions amb els patrons, amb quotes, caixa de vaga i càrrecs elegits. Legals a Gran Bretanya des del 1824 (amb restriccions), amb protecció legal plena el 1871 i dret a fer piquets pacífics el 1875.</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Tolpuddle.</w:t>
      </w:r>
      <w:r>
        <w:rPr>
          <w:color w:val="373a36"/>
          <w:rFonts w:ascii="Georgia" w:hAnsi="Georgia"/>
          <w:sz w:val="22"/>
        </w:rPr>
        <w:t xml:space="preserve"> Els màrtirs de Tolpuddle: sis jornalers agrícoles de Dorset condemnats el 1834 a set anys de deportació a Austràlia per haver fundat una societat d'amics i haver jurat guardar-ne el secret. Una campanya amb 800.000 signatures va aconseguir el perdó el 1836.</w:t>
      </w:r>
    </w:p>
    <w:p>
      <w:pPr>
        <w:keepNext/>
        <w:keepLines/>
        <w:pBdr>
          <w:bottom w:val="single" w:sz="4" w:space="4" w:color="E0DCD2"/>
        </w:pBdr>
        <w:pStyle w:val="Heading2"/>
        <w:jc w:val="left"/>
        <w:spacing w:lineRule="auto"/>
      </w:pPr>
      <w:r>
        <w:rPr>
          <w:color w:val="5f6a4a"/>
          <w:rFonts w:ascii="Helvetica" w:hAnsi="Helvetica"/>
          <w:sz w:val="30"/>
        </w:rPr>
        <w:t xml:space="preserve">4.11. L'Arxiu · el document</w:t>
      </w:r>
    </w:p>
    <w:p>
      <w:pPr>
        <w:jc w:val="left"/>
        <w:widowControl/>
        <w:spacing w:before="0" w:after="100" w:line="231" w:lineRule="auto"/>
      </w:pPr>
      <w:r>
        <w:rPr>
          <w:color w:val="146f66"/>
          <w:rFonts w:ascii="Georgia" w:hAnsi="Georgia"/>
          <w:sz w:val="22"/>
          <w:b/>
        </w:rPr>
        <w:t xml:space="preserve">Discurs a la Cambra dels Lords contra el projecte de llei sobre la destrucció de telers (Frame Work Bill)</w:t>
      </w:r>
    </w:p>
    <w:p>
      <w:pPr>
        <w:ind w:left="567" w:right="567"/>
        <w:jc w:val="left"/>
        <w:spacing w:lineRule="auto"/>
      </w:pPr>
      <w:r>
        <w:rPr>
          <w:i/>
        </w:rPr>
        <w:t xml:space="preserve">«¿No hi ha prou sang al vostre codi penal, que n'hàgiu de vessar més perquè pugi al cel i testimoniï contra vosaltres? ¿Com fareu complir aquesta llei? ¿Podeu tancar un comtat sencer a les seves pròpies presons? ¿Aixecareu una forca a cada camp i hi penjareu els homes com espantaocells?»</w:t>
      </w:r>
    </w:p>
    <w:p>
      <w:pPr>
        <w:jc w:val="left"/>
        <w:spacing w:lineRule="auto"/>
      </w:pPr>
      <w:r>
        <w:rPr>
          <w:color w:val="5b5e58"/>
          <w:rFonts w:ascii="Helvetica" w:hAnsi="Helvetica"/>
          <w:sz w:val="20"/>
        </w:rPr>
        <w:t xml:space="preserve">Lord Byron, poeta i membre de la Cambra dels Lords · Londres, 27 de febrer de 1812</w:t>
      </w:r>
    </w:p>
    <w:p>
      <w:pPr>
        <w:jc w:val="left"/>
        <w:spacing w:lineRule="auto"/>
      </w:pPr>
      <w:r>
        <w:rPr>
          <w:color w:val="5b5e58"/>
          <w:rFonts w:ascii="Helvetica" w:hAnsi="Helvetica"/>
          <w:sz w:val="20"/>
        </w:rPr>
        <w:t xml:space="preserve">Traducció de l'anglès · original: «Is there not blood enough upon your penal code that more must be poured forth to ascend to Heaven and testify against you? How will you carry the Bill into effect? Can you commit a whole county to their own prisons? Will you erect a gibbet in every field and hang up men like scarecrows?»</w:t>
      </w:r>
    </w:p>
    <w:p>
      <w:pPr>
        <w:jc w:val="left"/>
        <w:widowControl/>
        <w:spacing w:before="0" w:after="100" w:line="231" w:lineRule="auto"/>
      </w:pPr>
      <w:r>
        <w:rPr>
          <w:color w:val="373a36"/>
          <w:rFonts w:ascii="Georgia" w:hAnsi="Georgia"/>
          <w:sz w:val="22"/>
        </w:rPr>
        <w:t xml:space="preserve">Byron tenia vint-i-quatre anys i era el seu primer discurs al Parlament. Acabava de tornar de Nottingham, on havia vist els telers trencats. Abans d'aquest fragment ha explicat que els ludites no eren criminals sinó homes culpables del delicte capital de la pobresa, i que les màquines noves feien amb menys mans una feina de mala qualitat, que al gremi en deien «feina d'aranya» (spider work). La llei es va aprovar igualment, i el gener de 1813 disset ludites van ser penjats a York. El text és l'acta oficial del Parlament britànic (Hansard).</w:t>
      </w:r>
    </w:p>
    <w:p>
      <w:pPr>
        <w:keepNext/>
        <w:keepLines/>
        <w:pBdr>
          <w:bottom w:val="single" w:sz="4" w:space="4" w:color="E0DCD2"/>
        </w:pBdr>
        <w:pStyle w:val="Heading2"/>
        <w:jc w:val="left"/>
        <w:spacing w:lineRule="auto"/>
      </w:pPr>
      <w:r>
        <w:rPr>
          <w:color w:val="5f6a4a"/>
          <w:rFonts w:ascii="Helvetica" w:hAnsi="Helvetica"/>
          <w:sz w:val="30"/>
        </w:rPr>
        <w:t xml:space="preserve">4.12.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4.12.1. Aprenent</w:t>
      </w:r>
    </w:p>
    <w:p>
      <w:pPr>
        <w:jc w:val="left"/>
        <w:widowControl/>
        <w:spacing w:before="0" w:after="100" w:line="231" w:lineRule="auto"/>
      </w:pPr>
      <w:r>
        <w:rPr>
          <w:color w:val="5b6b3c"/>
          <w:rFonts w:ascii="Helvetica" w:hAnsi="Helvetica"/>
          <w:sz w:val="22"/>
          <w:b/>
        </w:rPr>
        <w:t xml:space="preserve">1. El gegant de 1812: qui el va dibuixar i per què.</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gravat «El cap dels ludites» al cos de la lectura. Descriu dues coses que el dibuixant ha triat: la mida del cap respecte als seguidors i què hi ha al fons. Explica quina sensació vol provocar cada una.</w:t>
      </w:r>
    </w:p>
    <w:p>
      <w:pPr>
        <w:jc w:val="left"/>
        <w:widowControl/>
        <w:spacing w:before="0" w:after="100" w:line="231" w:lineRule="auto"/>
      </w:pPr>
      <w:r>
        <w:rPr>
          <w:color w:val="373a36"/>
          <w:rFonts w:ascii="Helvetica" w:hAnsi="Helvetica"/>
          <w:sz w:val="22"/>
          <w:i/>
        </w:rPr>
        <w:t xml:space="preserve">Pista: Comença així: «El dibuixant ha fet el cap... per fer sentir...». El peu de la imatge diu què volia qui el va fer.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dues tries del dibuixant, cada una amb la sensació que busca, entre 40 i 50 paraules.</w:t>
      </w:r>
    </w:p>
    <w:p>
      <w:pPr>
        <w:jc w:val="left"/>
        <w:widowControl/>
        <w:spacing w:before="0" w:after="100" w:line="231" w:lineRule="auto"/>
      </w:pPr>
      <w:r>
        <w:rPr>
          <w:color w:val="5b6b3c"/>
          <w:rFonts w:ascii="Helvetica" w:hAnsi="Helvetica"/>
          <w:sz w:val="22"/>
          <w:b/>
        </w:rPr>
        <w:t xml:space="preserve">2. Byron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el discurs de Byron a L'Arxiu i el seu context. Identifica el FET: què castigava la llei contra la qual parla? El PARER: de què diu Byron que eren culpables els ludites, segons el context? El SENYAL: per què creus que fa quatre preguntes seguides en lloc d'afirmar res?</w:t>
      </w:r>
    </w:p>
    <w:p>
      <w:pPr>
        <w:jc w:val="left"/>
        <w:widowControl/>
        <w:spacing w:before="0" w:after="100" w:line="231" w:lineRule="auto"/>
      </w:pPr>
      <w:r>
        <w:rPr>
          <w:color w:val="373a36"/>
          <w:rFonts w:ascii="Helvetica" w:hAnsi="Helvetica"/>
          <w:sz w:val="22"/>
          <w:i/>
        </w:rPr>
        <w:t xml:space="preserve">Pista: Comença així: «La llei castigava... (fet). Byron diu que eren culpables de... (parer). Que pregunti en lloc d'afirmar delata que... (senyal)». Què castigava la llei ho diu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(fet, parer, senyal), entre 40 i 50 paraules.</w:t>
      </w:r>
    </w:p>
    <w:p>
      <w:pPr>
        <w:jc w:val="left"/>
        <w:widowControl/>
        <w:spacing w:before="0" w:after="100" w:line="231" w:lineRule="auto"/>
      </w:pPr>
      <w:r>
        <w:rPr>
          <w:color w:val="5b6b3c"/>
          <w:rFonts w:ascii="Helvetica" w:hAnsi="Helvetica"/>
          <w:sz w:val="22"/>
          <w:b/>
        </w:rPr>
        <w:t xml:space="preserve">3. Del martell al piquet: setanta-sis anys.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Ordena i data en una línia del temps sis fets de la Fitxa: les Combination Acts, el primer atac d'Arnold, el discurs de Byron, la derogació de les Combination Acts, la condemna de Tolpuddle i la llei que permet el piquet. Sota cada fet, escriu si aquell any posar-se d'acord per dir «no» al patró era delicte o no.</w:t>
      </w:r>
    </w:p>
    <w:p>
      <w:pPr>
        <w:jc w:val="left"/>
        <w:widowControl/>
        <w:spacing w:before="0" w:after="100" w:line="231" w:lineRule="auto"/>
      </w:pPr>
      <w:r>
        <w:rPr>
          <w:color w:val="373a36"/>
          <w:rFonts w:ascii="Helvetica" w:hAnsi="Helvetica"/>
          <w:sz w:val="22"/>
          <w:i/>
        </w:rPr>
        <w:t xml:space="preserve">Pista: Les sis dates són a la Fitxa de dades. Sota cada fet pots escriure: «Era delicte» o «Ja no era delicte».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sis fets datats i, sota cada un, si era delicte o no.</w:t>
      </w:r>
    </w:p>
    <w:p>
      <w:pPr>
        <w:keepNext/>
        <w:keepLines/>
        <w:pStyle w:val="Heading3"/>
        <w:jc w:val="left"/>
        <w:spacing w:lineRule="auto"/>
      </w:pPr>
      <w:r>
        <w:rPr>
          <w:color w:val="8f5f1c"/>
          <w:rFonts w:ascii="Helvetica" w:hAnsi="Helvetica"/>
          <w:sz w:val="26"/>
        </w:rPr>
        <w:t xml:space="preserve">4.12.2. Intermedi</w:t>
      </w:r>
    </w:p>
    <w:p>
      <w:pPr>
        <w:jc w:val="left"/>
        <w:widowControl/>
        <w:spacing w:before="0" w:after="100" w:line="231" w:lineRule="auto"/>
      </w:pPr>
      <w:r>
        <w:rPr>
          <w:color w:val="8f5f1c"/>
          <w:rFonts w:ascii="Helvetica" w:hAnsi="Helvetica"/>
          <w:sz w:val="22"/>
          <w:b/>
        </w:rPr>
        <w:t xml:space="preserve">4. Per què el martell va deixar de funcionar.</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amb fletxes, en cinc baules, per què el ludisme s'havia apagat el 1816: comença per «les Combination Acts prohibeixen negociar» i acaba per «el 1816 ja no hi ha atacs». A cada baula, una frase que expliqui per què porta a la següent.</w:t>
      </w:r>
    </w:p>
    <w:p>
      <w:pPr>
        <w:jc w:val="left"/>
        <w:widowControl/>
        <w:spacing w:before="0" w:after="100" w:line="231" w:lineRule="auto"/>
      </w:pPr>
      <w:r>
        <w:rPr>
          <w:color w:val="373a36"/>
          <w:rFonts w:ascii="Helvetica" w:hAnsi="Helvetica"/>
          <w:sz w:val="22"/>
          <w:i/>
        </w:rPr>
        <w:t xml:space="preserve">Pista: Connectors: «com que no podien..., ...», «per tant el govern...», «i com que cada any les màquines...». Les xifres que et calen són a la Fitxa i a l'epígraf «Per què va fracassar».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fletxes, una frase a cada una.</w:t>
      </w:r>
    </w:p>
    <w:p>
      <w:pPr>
        <w:jc w:val="left"/>
        <w:widowControl/>
        <w:spacing w:before="0" w:after="100" w:line="231" w:lineRule="auto"/>
      </w:pPr>
      <w:r>
        <w:rPr>
          <w:color w:val="8f5f1c"/>
          <w:rFonts w:ascii="Helvetica" w:hAnsi="Helvetica"/>
          <w:sz w:val="22"/>
          <w:b/>
        </w:rPr>
        <w:t xml:space="preserve">5. Tres respostes, una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Classifiqueu les tres respostes obrères en una taula de tres files (ludisme, societat d'auxili mutu, sindicat) i tres columnes: què fan, si era legal (i des de quan) i un exemple concret de la Fitxa.</w:t>
      </w:r>
    </w:p>
    <w:p>
      <w:pPr>
        <w:jc w:val="left"/>
        <w:widowControl/>
        <w:spacing w:before="0" w:after="100" w:line="231" w:lineRule="auto"/>
      </w:pPr>
      <w:r>
        <w:rPr>
          <w:color w:val="373a36"/>
          <w:rFonts w:ascii="Helvetica" w:hAnsi="Helvetica"/>
          <w:sz w:val="22"/>
          <w:i/>
        </w:rPr>
        <w:t xml:space="preserve">Pista: Connectors per omplir les caselles: «trencaven...», «reunien...», «negociaven...». Els exemples (Rawfolds, les societats de 1801, Tolpuddle) són a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files i tres columnes.</w:t>
      </w:r>
    </w:p>
    <w:p>
      <w:pPr>
        <w:jc w:val="left"/>
        <w:widowControl/>
        <w:spacing w:before="0" w:after="100" w:line="231" w:lineRule="auto"/>
      </w:pPr>
      <w:r>
        <w:rPr>
          <w:color w:val="8f5f1c"/>
          <w:rFonts w:ascii="Helvetica" w:hAnsi="Helvetica"/>
          <w:sz w:val="22"/>
          <w:b/>
        </w:rPr>
        <w:t xml:space="preserve">6. L'intrús del cartell de 1873.</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Mira el cartell de la manifestació de 1873 al cos de la lectura i aquesta llista de coses que té: un nom col·lectiu, una data i una hora, un programa per escrit, un secretari que signa, un enemic (una llei). Troba les dues que els ludites de 1812 NO tenien i justifica per què no les podien tenir el 1812 i sí el 1873.</w:t>
      </w:r>
    </w:p>
    <w:p>
      <w:pPr>
        <w:jc w:val="left"/>
        <w:widowControl/>
        <w:spacing w:before="0" w:after="100" w:line="231" w:lineRule="auto"/>
      </w:pPr>
      <w:r>
        <w:rPr>
          <w:color w:val="373a36"/>
          <w:rFonts w:ascii="Helvetica" w:hAnsi="Helvetica"/>
          <w:sz w:val="22"/>
          <w:i/>
        </w:rPr>
        <w:t xml:space="preserve">Pista: Connectors: «els ludites tenien... però no...», «no podien... perquè el 1812...», «el 1873 en canvi...». Què va canviar el 1824 i el 1871 és a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intrusos, cada un justificat en una frase amb la data que ho explica.</w:t>
      </w:r>
    </w:p>
    <w:p>
      <w:pPr>
        <w:keepNext/>
        <w:keepLines/>
        <w:pStyle w:val="Heading3"/>
        <w:jc w:val="left"/>
        <w:spacing w:lineRule="auto"/>
      </w:pPr>
      <w:r>
        <w:rPr>
          <w:color w:val="b8411a"/>
          <w:rFonts w:ascii="Helvetica" w:hAnsi="Helvetica"/>
          <w:sz w:val="26"/>
        </w:rPr>
        <w:t xml:space="preserve">4.12.3. Avançat</w:t>
      </w:r>
    </w:p>
    <w:p>
      <w:pPr>
        <w:jc w:val="left"/>
        <w:widowControl/>
        <w:spacing w:before="0" w:after="100" w:line="231" w:lineRule="auto"/>
      </w:pPr>
      <w:r>
        <w:rPr>
          <w:color w:val="b8411a"/>
          <w:rFonts w:ascii="Helvetica" w:hAnsi="Helvetica"/>
          <w:sz w:val="22"/>
          <w:b/>
        </w:rPr>
        <w:t xml:space="preserve">7. Desmuntant «els ludites eren uns ignorants».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l'arxiu</w:t>
      </w:r>
    </w:p>
    <w:p>
      <w:pPr>
        <w:jc w:val="left"/>
        <w:widowControl/>
        <w:spacing w:before="0" w:after="100" w:line="231" w:lineRule="auto"/>
      </w:pPr>
      <w:r>
        <w:rPr>
          <w:color w:val="373a36"/>
          <w:rFonts w:ascii="Helvetica" w:hAnsi="Helvetica"/>
          <w:sz w:val="22"/>
        </w:rPr>
        <w:t xml:space="preserve">Llegeix el bloc Desmuntant Tòpics i el context del discurs de Byron. Explica per què els ludites no eren ignorants ni enemics de la tecnologia, amb dues proves (quines màquines trencaven i què van fer quan el 1824 van poder associar-se), i dedueix qui tenia interès a fer-los passar per ignorants.</w:t>
      </w:r>
    </w:p>
    <w:p>
      <w:pPr>
        <w:jc w:val="left"/>
        <w:widowControl/>
        <w:spacing w:before="0" w:after="100" w:line="231" w:lineRule="auto"/>
      </w:pPr>
      <w:r>
        <w:rPr>
          <w:color w:val="373a36"/>
          <w:rFonts w:ascii="Helvetica" w:hAnsi="Helvetica"/>
          <w:sz w:val="22"/>
          <w:i/>
        </w:rPr>
        <w:t xml:space="preserve">Pista: Per a l'última part, fixa't en qui va fixar el sentit de la paraula «ludita», segons el bloc.</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dues proves i qui hi tenia interès, entre 40 i 60 paraules.</w:t>
      </w:r>
    </w:p>
    <w:p>
      <w:pPr>
        <w:jc w:val="left"/>
        <w:widowControl/>
        <w:spacing w:before="0" w:after="100" w:line="231" w:lineRule="auto"/>
      </w:pPr>
      <w:r>
        <w:rPr>
          <w:color w:val="b8411a"/>
          <w:rFonts w:ascii="Helvetica" w:hAnsi="Helvetica"/>
          <w:sz w:val="22"/>
          <w:b/>
        </w:rPr>
        <w:t xml:space="preserve">8. Carta d'una dona de Tolpuddle, 1834.</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la dona d'un dels sis jornalers de Tolpuddle, condemnat aquest 1834 a set anys de deportació a Austràlia. Escriu una carta al diari de Londres que ha començat a recollir signatures: explica què va fer el teu marit i per què va entrar a la societat, i demana el que creguis que pots aconseguir. Escriu-la amb el que una dona de Dorset de 1834 podia saber.</w:t>
      </w:r>
    </w:p>
    <w:p>
      <w:pPr>
        <w:jc w:val="left"/>
        <w:widowControl/>
        <w:spacing w:before="0" w:after="100" w:line="231" w:lineRule="auto"/>
      </w:pPr>
      <w:r>
        <w:rPr>
          <w:color w:val="373a36"/>
          <w:rFonts w:ascii="Helvetica" w:hAnsi="Helvetica"/>
          <w:sz w:val="22"/>
          <w:i/>
        </w:rPr>
        <w:t xml:space="preserve">Pista: Abans d'escriure, mira a la Fitxa què cobria una societat d'auxili mutu i què castigava exactament la condemna.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al diari, entre 80 i 100 paraules.</w:t>
      </w:r>
    </w:p>
    <w:p>
      <w:pPr>
        <w:jc w:val="left"/>
        <w:widowControl/>
        <w:spacing w:before="0" w:after="100" w:line="231" w:lineRule="auto"/>
      </w:pPr>
      <w:r>
        <w:rPr>
          <w:color w:val="b8411a"/>
          <w:rFonts w:ascii="Helvetica" w:hAnsi="Helvetica"/>
          <w:sz w:val="22"/>
          <w:b/>
        </w:rPr>
        <w:t xml:space="preserve">9. Ahir i avui: la màquina que et pren la feina.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lectura</w:t>
      </w:r>
    </w:p>
    <w:p>
      <w:pPr>
        <w:jc w:val="left"/>
        <w:widowControl/>
        <w:spacing w:before="0" w:after="100" w:line="231" w:lineRule="auto"/>
      </w:pPr>
      <w:r>
        <w:rPr>
          <w:color w:val="373a36"/>
          <w:rFonts w:ascii="Helvetica" w:hAnsi="Helvetica"/>
          <w:sz w:val="22"/>
        </w:rPr>
        <w:t xml:space="preserve">El 1812 un teixidor qualificat veia com un teler nou feia la seva feina més barata i pitjor, i no tenia cap manera legal de negociar. Avui hi ha il·lustradors i traductors que temen el mateix de la intel·ligència artificial. Argumenta què tenen en comú amb els ludites i què hi ha de diferent: què poden fer avui que el 1812 era delicte?</w:t>
      </w:r>
    </w:p>
    <w:p>
      <w:pPr>
        <w:jc w:val="left"/>
        <w:widowControl/>
        <w:spacing w:before="0" w:after="100" w:line="231" w:lineRule="auto"/>
      </w:pPr>
      <w:r>
        <w:rPr>
          <w:color w:val="373a36"/>
          <w:rFonts w:ascii="Helvetica" w:hAnsi="Helvetica"/>
          <w:sz w:val="22"/>
          <w:i/>
        </w:rPr>
        <w:t xml:space="preserve">Pista: Abans d'escriure, rellegeix què va canviar el 1824 i pensa si aquell canvi encara hi 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una semblança i una diferència, entre 40 i 60 paraules.</w:t>
      </w:r>
    </w:p>
    <w:p>
      <w:pPr>
        <w:keepNext/>
        <w:keepLines/>
        <w:pBdr>
          <w:bottom w:val="single" w:sz="4" w:space="4" w:color="E0DCD2"/>
        </w:pBdr>
        <w:pStyle w:val="Heading2"/>
        <w:jc w:val="left"/>
        <w:spacing w:lineRule="auto"/>
      </w:pPr>
      <w:r>
        <w:rPr>
          <w:color w:val="5f6a4a"/>
          <w:rFonts w:ascii="Helvetica" w:hAnsi="Helvetica"/>
          <w:sz w:val="30"/>
        </w:rPr>
        <w:t xml:space="preserve">4.13. Per tancar</w:t>
      </w:r>
    </w:p>
    <w:p>
      <w:pPr>
        <w:jc w:val="left"/>
        <w:widowControl/>
        <w:spacing w:before="0" w:after="100" w:line="231" w:lineRule="auto"/>
      </w:pPr>
      <w:r>
        <w:rPr>
          <w:color w:val="373a36"/>
          <w:rFonts w:ascii="Georgia" w:hAnsi="Georgia"/>
          <w:sz w:val="22"/>
        </w:rPr>
        <w:t xml:space="preserve">Entre 1811 i 1816 els teixidors de Nottingham, Yorkshire i Lancashire van trencar les màquines que abaratien el seu ofici, en nom d'un Ned Ludd que no existia. Byron els va defensar als Lords el 27 de febrer de 1812; el Parlament va aprovar igualment la pena de mort, va enviar 12.000 soldats i va penjar disset ludites a York el 1813. El ludisme va fracassar perquè les màquines eren cada any més barates i perquè les Combination Acts (1799) prohibien negociar. Mentrestant, les societats d'auxili mutu (7.200 el 1801) construïen la primera assegurança obrera. El 1824 associar-se va deixar de ser delicte i van néixer els sindicats; encara van caldre Tolpuddle (1834), el TUC (1868) i dues lleis (1871, 1875) perquè protestar fos del tot legal.</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1812 negociar era delicte i trencar una màquina es castigava amb la mort, quina de les dues coses estava protegint de debò la llei?</w:t>
      </w:r>
    </w:p>
    <w:p>
      <w:pPr>
        <w:keepNext/>
        <w:keepLines/>
        <w:pStyle w:val="Heading1"/>
        <w:jc w:val="left"/>
        <w:spacing w:lineRule="auto"/>
      </w:pPr>
      <w:r>
        <w:rPr>
          <w:color w:val="373a36"/>
          <w:rFonts w:ascii="Helvetica" w:hAnsi="Helvetica"/>
          <w:sz w:val="40"/>
        </w:rPr>
        <w:t xml:space="preserve">Sessió 5 · El marxisme</w:t>
      </w:r>
    </w:p>
    <w:p>
      <w:pPr>
        <w:jc w:val="left"/>
        <w:spacing w:lineRule="auto"/>
      </w:pPr>
      <w:r>
        <w:rPr>
          <w:color w:val="5b5e58"/>
          <w:rFonts w:ascii="Helvetica" w:hAnsi="Helvetica"/>
          <w:sz w:val="22"/>
          <w:i/>
        </w:rPr>
        <w:t xml:space="preserve">Un fullet de vint-i-tres pàgines escrit per dos alemanys de trenta anys, i després tres mil pàgines escrites en una biblioteca de Londres: la teoria que deia que la història té un motor, que el motor és la lluita de classes i que el final ja està escrit.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ELS OBRERS ES VAN ORGANITZAR?</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haguessis de resumir tota la història humana en una sola frase, quina idea hi posaries al centre?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treballador produeix en una setmana coses que valen més que el seu salari. On va la diferència, i et sembla just?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Creus que la història va cap a algun lloc? Què canvia si ho creus o si no ho creus?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telers de mitges · Ned Ludd · ludisme · Frame Breaking Act.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Quan i on es va publicar el Manifest, quin any va sortir el primer volum d'El Capital, i quines dues coses diu el text que el proletariat havia de fer segons Marx després de prendre el poder?</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Marx era doctor en filosofia i Engels, fill d'un fabricant amb una fàbrica a Manchester. Per què això no invalida la seva anàlisi, i per què tampoc no la fa automàticament certa?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Disraeli parlava de «dues nacions» i a la 4 els ludites trencaven telers. Què afegeix Marx a Disraeli, i què hauria dit Marx del martell dels ludites?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Marx deia que la història té una direcció i un final. Creus que la història va cap a algun lloc, o que només passa? Què canvia en la manera d'actuar de qui creu una cosa o l'altra?</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Fins ara les respostes obreres eren respostes a un problema concret: una màquina, una malaltia, un salari. El 1848 va aparèixer una altra cosa: una teoria que deia explicar tota la història humana, dir per què el proletariat existia i predir com acabaria. Aquesta sessió explica qui la va escriure, què deia i per què va convèncer tanta gent.</w:t>
      </w:r>
    </w:p>
    <w:p>
      <w:pPr>
        <w:keepNext/>
        <w:keepLines/>
        <w:pBdr>
          <w:bottom w:val="single" w:sz="4" w:space="4" w:color="E0DCD2"/>
        </w:pBdr>
        <w:pStyle w:val="Heading2"/>
        <w:jc w:val="left"/>
        <w:spacing w:lineRule="auto"/>
      </w:pPr>
      <w:r>
        <w:rPr>
          <w:color w:val="5f6a4a"/>
          <w:rFonts w:ascii="Helvetica" w:hAnsi="Helvetica"/>
          <w:sz w:val="30"/>
        </w:rPr>
        <w:t xml:space="preserve">5.4. Dos alemanys a Londres</w:t>
      </w:r>
    </w:p>
    <w:p>
      <w:pPr>
        <w:jc w:val="left"/>
        <w:widowControl/>
        <w:spacing w:before="0" w:after="100" w:line="231" w:lineRule="auto"/>
      </w:pPr>
      <w:r>
        <w:rPr>
          <w:color w:val="373a36"/>
          <w:rFonts w:ascii="Georgia" w:hAnsi="Georgia"/>
          <w:sz w:val="22"/>
        </w:rPr>
        <w:t xml:space="preserve">Karl Marx era doctor en filosofia i periodista, i havia estat expulsat de tres països pels seus articles. Friedrich Engels era fill d'un fabricant tèxtil amb una filatura a Manchester, i havia escrit el 1845 un llibre sobre els barris obrers d'aquella ciutat que ja has trobat a les sessions anteriors. Es van conèixer a París el 1844 i no es van separar mai més. El 1847 una petita organització d'exiliats alemanys a Londres, la Lliga dels Comunistes, els va encarregar un programa. Engels en va fer un primer esborrany en forma de preguntes i respostes, els </w:t>
      </w:r>
      <w:r>
        <w:rPr>
          <w:color w:val="373a36"/>
          <w:rFonts w:ascii="Georgia" w:hAnsi="Georgia"/>
          <w:sz w:val="22"/>
        </w:rPr>
        <w:t xml:space="preserve">Principis del comunisme</w:t>
      </w:r>
      <w:r>
        <w:rPr>
          <w:color w:val="373a36"/>
          <w:rFonts w:ascii="Georgia" w:hAnsi="Georgia"/>
          <w:sz w:val="22"/>
        </w:rPr>
        <w:t xml:space="preserve">, que és la primera font de L'Arxiu. El resultat final va ser el Manifest del Partit Comunista: vint-i-tres pàgines amb coberta verda, publicades a Londres el febrer de 1848, pocs dies abans que París s'aixequés. </w:t>
      </w:r>
      <w:r>
        <w:rPr>
          <w:color w:val="373a36"/>
          <w:rFonts w:ascii="Georgia" w:hAnsi="Georgia"/>
          <w:sz w:val="22"/>
          <w:shd w:val="clear" w:fill="99DBD4"/>
        </w:rPr>
        <w:t xml:space="preserve">Cap dels dos no havia treballat mai en una fàbrica: escrivien del proletariat des de fora, amb xifres i informes com els de Chadwick.</w:t>
      </w:r>
    </w:p>
    <w:p>
      <w:pPr>
        <w:jc w:val="center"/>
        <w:spacing w:lineRule="auto"/>
      </w:pPr>
      <w:r>
        <w:rPr/>
        <w:drawing>
          <wp:inline distB="0" distL="0" distR="0" distT="0">
            <wp:extent cx="1828800" cy="2850969"/>
            <wp:effectExtent b="0" l="0" r="0" t="0"/>
            <wp:docPr id="8" name="image-p7huodU8fSrVdNRAu-uh_.jpeg"/>
            <a:graphic>
              <a:graphicData uri="http://schemas.openxmlformats.org/drawingml/2006/picture">
                <pic:pic>
                  <pic:nvPicPr>
                    <pic:cNvPr id="8" name="image-p7huodU8fSrVdNRAu-uh_.jpeg" descr="Full de paper groguenc escrit a mà en alemany amb tinta marró, amb moltes paraules ratllades i corregides, un segell blau a dalt i, a baix, una nota en una altra lletra: «Manuscrit Karl Marx: primer esborrany del Manifest Comunista»."/>
                    <pic:cNvPicPr/>
                  </pic:nvPicPr>
                  <pic:blipFill>
                    <a:blip r:embed="rId13" cstate="print"/>
                    <a:srcRect b="0" l="0" r="0" t="0"/>
                    <a:stretch>
                      <a:fillRect/>
                    </a:stretch>
                  </pic:blipFill>
                  <pic:spPr>
                    <a:xfrm>
                      <a:off x="0" y="0"/>
                      <a:ext cx="1828800" cy="2850969"/>
                    </a:xfrm>
                    <a:prstGeom prst="rect"/>
                  </pic:spPr>
                </pic:pic>
              </a:graphicData>
            </a:graphic>
          </wp:inline>
        </w:drawing>
      </w:r>
    </w:p>
    <w:p>
      <w:pPr>
        <w:jc w:val="center"/>
        <w:spacing w:lineRule="auto"/>
      </w:pPr>
      <w:r>
        <w:rPr>
          <w:color w:val="5b5e58"/>
          <w:rFonts w:ascii="Helvetica" w:hAnsi="Helvetica"/>
          <w:sz w:val="20"/>
        </w:rPr>
        <w:t xml:space="preserve">L'únic full que es conserva de l'esborrany del Manifest, escrit per Marx a Brussel·les el desembre de 1847 o el gener de 1848. Mira quantes paraules ha ratllat i tornat a escriure, i la nota de baix, afegida després per Engels. El text que sembla escrit d'una tirada no ho va ser. Des del 2013 és Memòria del Món de la UNESCO. — Karl Marx · Institut Internacional d'Història Social (Amsterdam)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5.5. La història té un motor</w:t>
      </w:r>
    </w:p>
    <w:p>
      <w:pPr>
        <w:jc w:val="left"/>
        <w:widowControl/>
        <w:spacing w:before="0" w:after="100" w:line="231" w:lineRule="auto"/>
      </w:pPr>
      <w:r>
        <w:rPr>
          <w:color w:val="373a36"/>
          <w:rFonts w:ascii="Georgia" w:hAnsi="Georgia"/>
          <w:sz w:val="22"/>
        </w:rPr>
        <w:t xml:space="preserve">La primera frase del primer capítol resumeix la teoria: </w:t>
      </w:r>
      <w:r>
        <w:rPr>
          <w:color w:val="373a36"/>
          <w:rFonts w:ascii="Georgia" w:hAnsi="Georgia"/>
          <w:sz w:val="22"/>
          <w:shd w:val="clear" w:fill="FCCE8F"/>
        </w:rPr>
        <w:t xml:space="preserve">«La història de tota la societat existent fins ara és la història de lluites de classes.»</w:t>
      </w:r>
      <w:r>
        <w:rPr>
          <w:color w:val="373a36"/>
          <w:rFonts w:ascii="Georgia" w:hAnsi="Georgia"/>
          <w:sz w:val="22"/>
        </w:rPr>
        <w:t xml:space="preserve"> Home lliure i esclau, patrici i plebeu, senyor i serf, mestre de gremi i oficial: a cada època, un grup que posseeix i un grup que treballa, en un conflicte a vegades obert i a vegades amagat. A aquesta manera de mirar el passat se'n diu materialisme històric: no són les idees ni els grans homes els que mouen la història, sinó la manera de produir i el conflicte entre els que tenen i els que treballen. El capitalisme industrial havia simplificat el tauler: només quedaven dos bàndols, la burgesia, propietària de les fàbriques, i el proletariat, que només tenia les seves hores per vendre. Els has vist a la sessió 1.</w:t>
      </w:r>
    </w:p>
    <w:p>
      <w:pPr>
        <w:keepNext/>
        <w:keepLines/>
        <w:pBdr>
          <w:bottom w:val="single" w:sz="4" w:space="4" w:color="E0DCD2"/>
        </w:pBdr>
        <w:pStyle w:val="Heading2"/>
        <w:jc w:val="left"/>
        <w:spacing w:lineRule="auto"/>
      </w:pPr>
      <w:r>
        <w:rPr>
          <w:color w:val="5f6a4a"/>
          <w:rFonts w:ascii="Helvetica" w:hAnsi="Helvetica"/>
          <w:sz w:val="30"/>
        </w:rPr>
        <w:t xml:space="preserve">5.6. D'on surt el benefici</w:t>
      </w:r>
    </w:p>
    <w:p>
      <w:pPr>
        <w:jc w:val="left"/>
        <w:widowControl/>
        <w:spacing w:before="0" w:after="100" w:line="231" w:lineRule="auto"/>
      </w:pPr>
      <w:r>
        <w:rPr>
          <w:color w:val="373a36"/>
          <w:rFonts w:ascii="Georgia" w:hAnsi="Georgia"/>
          <w:sz w:val="22"/>
        </w:rPr>
        <w:t xml:space="preserve">La segona idea la va desenvolupar Marx durant vint anys a la sala de lectura del Museu Britànic, i és el cor d'El Capital (1867). Un filador del Lancashire de la sessió 2 cobrava 20 xílings la setmana, però el fil que produïa en aquella setmana valia molt més de 20 xílings. Marx ja ho havia començat a explicar el 1847, en unes conferències a obrers alemanys de Brussel·les publicades el 1849 amb el títol de </w:t>
      </w:r>
      <w:r>
        <w:rPr>
          <w:color w:val="373a36"/>
          <w:rFonts w:ascii="Georgia" w:hAnsi="Georgia"/>
          <w:sz w:val="22"/>
        </w:rPr>
        <w:t xml:space="preserve">Treball assalariat i capital</w:t>
      </w:r>
      <w:r>
        <w:rPr>
          <w:color w:val="373a36"/>
          <w:rFonts w:ascii="Georgia" w:hAnsi="Georgia"/>
          <w:sz w:val="22"/>
        </w:rPr>
        <w:t xml:space="preserve">, la segona font de L'Arxiu: el que l'obrer produeix per a ell no és la seda que teixeix, sinó el salari. La diferència entre el que l'obrer produeix i el que cobra és la plusvàlua, i és d'on surt el benefici del propietari. </w:t>
      </w:r>
      <w:r>
        <w:rPr>
          <w:color w:val="373a36"/>
          <w:rFonts w:ascii="Georgia" w:hAnsi="Georgia"/>
          <w:sz w:val="22"/>
          <w:shd w:val="clear" w:fill="FAB39C"/>
        </w:rPr>
        <w:t xml:space="preserve">Per a Marx el salari no era un tracte just entre iguals: era la manera com una classe s'apropiava del treball de l'altra, cada dia, legalment.</w:t>
      </w:r>
      <w:r>
        <w:rPr>
          <w:color w:val="373a36"/>
          <w:rFonts w:ascii="Georgia" w:hAnsi="Georgia"/>
          <w:sz w:val="22"/>
        </w:rPr>
        <w:t xml:space="preserve"> I com que cada fàbrica competia amb les altres, el propietari havia d'allargar la jornada o abaixar el salari per sobreviure: les catorze hores de la Sarah no eren crueltat d'un amo, eren la lògica del sistema.</w:t>
      </w:r>
    </w:p>
    <w:p>
      <w:pPr>
        <w:keepNext/>
        <w:keepLines/>
        <w:pBdr>
          <w:bottom w:val="single" w:sz="4" w:space="4" w:color="E0DCD2"/>
        </w:pBdr>
        <w:pStyle w:val="Heading2"/>
        <w:jc w:val="left"/>
        <w:spacing w:lineRule="auto"/>
      </w:pPr>
      <w:r>
        <w:rPr>
          <w:color w:val="5f6a4a"/>
          <w:rFonts w:ascii="Helvetica" w:hAnsi="Helvetica"/>
          <w:sz w:val="30"/>
        </w:rPr>
        <w:t xml:space="preserve">5.7. El final ja està escrit</w:t>
      </w:r>
    </w:p>
    <w:p>
      <w:pPr>
        <w:jc w:val="left"/>
        <w:widowControl/>
        <w:spacing w:before="0" w:after="100" w:line="231" w:lineRule="auto"/>
      </w:pPr>
      <w:r>
        <w:rPr>
          <w:color w:val="373a36"/>
          <w:rFonts w:ascii="Georgia" w:hAnsi="Georgia"/>
          <w:sz w:val="22"/>
        </w:rPr>
        <w:t xml:space="preserve">La tercera idea és la que va fer del marxisme un moviment i no només una teoria. Si la història és lluita de classes, la lluita entre burgesia i proletariat també acabarà: el proletariat, cada vegada més nombrós i més pobre, prendrà el poder per la força i s'organitzarà com a classe dominant. El Manifest en diu «l'elevació del proletariat a classe dominant»; Marx, més tard, en dirà dictadura del proletariat: un període en què l'Estat obrer expropia les fàbriques, les mines i la terra. Després, sense propietat privada dels mitjans de producció, no hi hauria classes; sense classes, no hi hauria lluita; i sense lluita, la història tal com s'havia conegut fins llavors s'acabaria. Aquesta societat final és el comunisme. El Manifest acaba amb una crida: els proletaris no hi tenen res a perdre més que les seves cadenes, i hi tenen un món a guanyar.</w:t>
      </w:r>
    </w:p>
    <w:p>
      <w:pPr>
        <w:keepNext/>
        <w:keepLines/>
        <w:pBdr>
          <w:bottom w:val="single" w:sz="4" w:space="4" w:color="E0DCD2"/>
        </w:pBdr>
        <w:pStyle w:val="Heading2"/>
        <w:jc w:val="left"/>
        <w:spacing w:lineRule="auto"/>
      </w:pPr>
      <w:r>
        <w:rPr>
          <w:color w:val="5f6a4a"/>
          <w:rFonts w:ascii="Helvetica" w:hAnsi="Helvetica"/>
          <w:sz w:val="30"/>
        </w:rPr>
        <w:t xml:space="preserve">5.8. Per què va convèncer</w:t>
      </w:r>
    </w:p>
    <w:p>
      <w:pPr>
        <w:jc w:val="left"/>
        <w:widowControl/>
        <w:spacing w:before="0" w:after="100" w:line="231" w:lineRule="auto"/>
      </w:pPr>
      <w:r>
        <w:rPr>
          <w:color w:val="373a36"/>
          <w:rFonts w:ascii="Georgia" w:hAnsi="Georgia"/>
          <w:sz w:val="22"/>
        </w:rPr>
        <w:t xml:space="preserve">El 1848 quasi ningú no va llegir el Manifest, i les revolucions d'aquell any, la Primavera dels Pobles que vas veure a la càpsula 2, van fracassar a tot Europa en menys d'un any i mig. Marx va morir a Londres el març de 1883 i al seu enterrament, al cementiri de Highgate, hi havia onze persones; Engels hi va dir que el seu nom viuria segles. Però la teoria oferia el que cap resposta anterior no tenia: </w:t>
      </w:r>
      <w:r>
        <w:rPr>
          <w:color w:val="373a36"/>
          <w:rFonts w:ascii="Georgia" w:hAnsi="Georgia"/>
          <w:sz w:val="22"/>
          <w:shd w:val="clear" w:fill="FCCE8F"/>
        </w:rPr>
        <w:t xml:space="preserve">una explicació de per què passava tot, un culpable que no era un mal patró sinó un sistema, i la promesa que la victòria era inevitable.</w:t>
      </w:r>
      <w:r>
        <w:rPr>
          <w:color w:val="373a36"/>
          <w:rFonts w:ascii="Georgia" w:hAnsi="Georgia"/>
          <w:sz w:val="22"/>
        </w:rPr>
        <w:t xml:space="preserve"> Als anys 1870 i 1880, els partits obrers d'Alemanya, França i Espanya l'adoptarien com a doctrina (sessions 8 i 9). I la mateixa certesa que el final estava escrit dividiria el moviment obrer: els que hi creien esperaven la revolució, i els que no van fer una altra cosa, que veuràs a la sessió següent.</w:t>
      </w:r>
    </w:p>
    <w:p>
      <w:pPr>
        <w:jc w:val="center"/>
        <w:spacing w:lineRule="auto"/>
      </w:pPr>
      <w:r>
        <w:rPr/>
        <w:drawing>
          <wp:inline distB="0" distL="0" distR="0" distT="0">
            <wp:extent cx="1828800" cy="2864031"/>
            <wp:effectExtent b="0" l="0" r="0" t="0"/>
            <wp:docPr id="9" name="image-aLiAfN7_Z8PHWhNT9A-nE.jpeg"/>
            <a:graphic>
              <a:graphicData uri="http://schemas.openxmlformats.org/drawingml/2006/picture">
                <pic:pic>
                  <pic:nvPicPr>
                    <pic:cNvPr id="9" name="image-aLiAfN7_Z8PHWhNT9A-nE.jpeg" descr="Coberta de paper verd fosc amb text imprès en alemany en lletra gòtica: «Manifest der Kommunistischen Partei. Veröffentlicht im Februar 1848. Proletarier aller Länder vereinigt Euch. London», i el nom de la impremta a baix."/>
                    <pic:cNvPicPr/>
                  </pic:nvPicPr>
                  <pic:blipFill>
                    <a:blip r:embed="rId14" cstate="print"/>
                    <a:srcRect b="0" l="0" r="0" t="0"/>
                    <a:stretch>
                      <a:fillRect/>
                    </a:stretch>
                  </pic:blipFill>
                  <pic:spPr>
                    <a:xfrm>
                      <a:off x="0" y="0"/>
                      <a:ext cx="1828800" cy="2864031"/>
                    </a:xfrm>
                    <a:prstGeom prst="rect"/>
                  </pic:spPr>
                </pic:pic>
              </a:graphicData>
            </a:graphic>
          </wp:inline>
        </w:drawing>
      </w:r>
    </w:p>
    <w:p>
      <w:pPr>
        <w:jc w:val="center"/>
        <w:spacing w:lineRule="auto"/>
      </w:pPr>
      <w:r>
        <w:rPr>
          <w:color w:val="5b5e58"/>
          <w:rFonts w:ascii="Helvetica" w:hAnsi="Helvetica"/>
          <w:sz w:val="20"/>
        </w:rPr>
        <w:t xml:space="preserve">La coberta de la primera edició (Londres, febrer de 1848). Llegeix-hi la consigna del mig, «Proletarier aller Länder vereinigt Euch», i la ciutat de baix: un text en alemany imprès a Londres per a un públic que no hi era. No hi ha cap nom d'autor. — Marx i Engels, 1848 · Wikimedia Commons · Domini públic</w:t>
      </w:r>
    </w:p>
    <w:p>
      <w:pPr>
        <w:keepNext/>
        <w:keepLines/>
        <w:pStyle w:val="Heading3"/>
        <w:jc w:val="left"/>
        <w:spacing w:lineRule="auto"/>
      </w:pPr>
      <w:r>
        <w:rPr>
          <w:color w:val="b8411a"/>
          <w:rFonts w:ascii="Helvetica" w:hAnsi="Helvetica"/>
          <w:sz w:val="26"/>
        </w:rPr>
        <w:t xml:space="preserve">5.8.1.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«Marx era un obrer que va escriure des de la seva pròpia experiència de fàbrica.»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el marxisme parla en nom del proletariat i va ser la doctrina dels partits obrers, és fàcil imaginar-ne l'autor com un obrer que denuncia la seva pròpia situació.</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Marx era doctor en filosofia i fill d'un advocat; Engels, fill d'un fabricant tèxtil i durant vint anys empleat de l'empresa familiar a Manchester. Cap dels dos no va treballar mai en una fàbrica com a obrer. La seva teoria surt de llibres, informes parlamentaris i estadístiques, molts llegits a la sala de lectura del Museu Britànic, i del que Engels va veure als barris de Manchester el 1844. Això no la fa ni més ni menys certa: una anàlisi es jutja pels fets que explica, no per la biografia de qui la fa. Però sí que desmenteix la imatge de l'obrer-filòsof, i explica per què el Manifest parla del proletariat en tercera persona.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Manifest parla del proletariat en tercera persona perquè els seus autors no en formaven part; el que van fer va ser donar-li una teoria, no un testimoni.</w:t>
      </w:r>
    </w:p>
    <w:p>
      <w:pPr>
        <w:keepNext/>
        <w:keepLines/>
        <w:pBdr>
          <w:bottom w:val="single" w:sz="4" w:space="4" w:color="E0DCD2"/>
        </w:pBdr>
        <w:pStyle w:val="Heading2"/>
        <w:jc w:val="left"/>
        <w:spacing w:lineRule="auto"/>
      </w:pPr>
      <w:r>
        <w:rPr>
          <w:color w:val="5f6a4a"/>
          <w:rFonts w:ascii="Helvetica" w:hAnsi="Helvetica"/>
          <w:sz w:val="30"/>
        </w:rPr>
        <w:t xml:space="preserve">5.9.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Karl Marx (1818-1883): nascut a Trèveris, doctor en filosofia (1841), periodista; expulsat de Prússia, França i Bèlgica; a Londres des del 1849. Enterrat a Highgate (11 assistents).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Friedrich Engels (1820-1895): fill d'un fabricant tèxtil amb filatura a Manchester; La situació de la classe obrera a Anglaterra (1845). Va acabar els volums II (1885) i III (1894) d'El Capital.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Manifest del Partit Comunista: encàrrec de la Lliga dels Comunistes (1847); publicat a Londres el febrer de 1848, 23 pàgines, coberta verda, en alemany, sense nom d'autor. Quatre capítols.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Materialisme històric: la manera de produir i qui posseeix els mitjans de producció expliquen la societat; cada mode de producció (esclavista, feudal, capitalista) enfronta dues classes.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Plusvàlua: diferència entre el valor del que l'obrer produeix i el salari que cobra; origen del benefici. Exemple de la lectura: filador del Lancashire, 20 xílings la setmana (sessió 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Capital, volum I: Hamburg, 1867. Escrit a la sala de lectura del Museu Britànic.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Dictadura del proletariat: període de transició després de la revolució en què l'Estat obrer expropia els mitjans de producció; després, societat sense classes ni Estat (comunisme).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Primavera dels Pobles (1848): revolucions fracassades a tot Europa en menys d'un any i mig (càpsula 2). Adopció del marxisme pels partits obrers: anys 1870-1880 (sessions 8 i 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Esborrany manuscrit del Manifest (Brussel·les, desembre 1847-gener 1848): únic full conservat, amb nota d'Engels; Memòria del Món de la UNESCO des del 2013.</w:t>
      </w:r>
    </w:p>
    <w:p>
      <w:pPr>
        <w:keepNext/>
        <w:keepLines/>
        <w:pBdr>
          <w:bottom w:val="single" w:sz="4" w:space="4" w:color="E0DCD2"/>
        </w:pBdr>
        <w:pStyle w:val="Heading2"/>
        <w:jc w:val="left"/>
        <w:spacing w:lineRule="auto"/>
      </w:pPr>
      <w:r>
        <w:rPr>
          <w:color w:val="5f6a4a"/>
          <w:rFonts w:ascii="Helvetica" w:hAnsi="Helvetica"/>
          <w:sz w:val="30"/>
        </w:rPr>
        <w:t xml:space="preserve">5.10.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Karl Marx.</w:t>
      </w:r>
      <w:r>
        <w:rPr>
          <w:color w:val="373a36"/>
          <w:rFonts w:ascii="Georgia" w:hAnsi="Georgia"/>
          <w:sz w:val="22"/>
        </w:rPr>
        <w:t xml:space="preserve"> Karl Marx (1818-1883): filòsof, economista i periodista alemany, nascut a Trèveris, fill d'un advocat. Doctor en filosofia el 1841, expulsat de Prússia, de França i de Bèlgica pels seus articles, va viure a Londres des del 1849 fins a la mort, sovint en la misèria, mantingut en part per Engels.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Friedrich Engels.</w:t>
      </w:r>
      <w:r>
        <w:rPr>
          <w:color w:val="373a36"/>
          <w:rFonts w:ascii="Georgia" w:hAnsi="Georgia"/>
          <w:sz w:val="22"/>
        </w:rPr>
        <w:t xml:space="preserve"> Friedrich Engels (1820-1895): fill d'un fabricant tèxtil alemany amb una filatura a Manchester, on va treballar vint anys a l'empresa familiar. El 1845 va publicar La situació de la classe obrera a Anglaterra, fet amb el que havia vist als barris de Manchester. Va acabar i publicar els volums II i III d'El Capital després de la mort de Marx.</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Manifest del Partit Comunista.</w:t>
      </w:r>
      <w:r>
        <w:rPr>
          <w:color w:val="373a36"/>
          <w:rFonts w:ascii="Georgia" w:hAnsi="Georgia"/>
          <w:sz w:val="22"/>
        </w:rPr>
        <w:t xml:space="preserve"> Manifest del Partit Comunista (1848): fullet de vint-i-tres pàgines publicat a Londres el febrer de 1848, en alemany, per encàrrec de la Lliga dels Comunistes. Quatre capítols: la història com a lluita de classes, el programa dels comunistes, la crítica a altres socialismes i la tàctica. Poc llegit fins als anys 1870; després, el text polític més traduït del món.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materialisme històric.</w:t>
      </w:r>
      <w:r>
        <w:rPr>
          <w:color w:val="373a36"/>
          <w:rFonts w:ascii="Georgia" w:hAnsi="Georgia"/>
          <w:sz w:val="22"/>
        </w:rPr>
        <w:t xml:space="preserve"> Materialisme històric: teoria de Marx segons la qual el que explica una societat (les seves lleis, la seva religió, les seves idees) és com produeix i qui posseeix els mitjans de producció. Cada «mode de producció» (esclavista, feudal, capitalista) genera dues classes enfrontades, i el conflicte entre elles fa canviar la història.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El Capital.</w:t>
      </w:r>
      <w:r>
        <w:rPr>
          <w:color w:val="373a36"/>
          <w:rFonts w:ascii="Georgia" w:hAnsi="Georgia"/>
          <w:sz w:val="22"/>
        </w:rPr>
        <w:t xml:space="preserve"> El Capital (Das Kapital): obra principal de Marx. El primer volum es va publicar a Hamburg el 1867; els volums II (1885) i III (1894) els va acabar Engels amb els manuscrits de Marx. Analitza com funciona el capitalisme: la mercaderia, el diner, el salari, la plusvàlua i l'acumulació.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plusvàlua.</w:t>
      </w:r>
      <w:r>
        <w:rPr>
          <w:color w:val="373a36"/>
          <w:rFonts w:ascii="Georgia" w:hAnsi="Georgia"/>
          <w:sz w:val="22"/>
        </w:rPr>
        <w:t xml:space="preserve"> Plusvàlua: segons Marx, la part del valor que crea el treballador i que no cobra: la diferència entre el valor del que produeix en una jornada i el salari que rep. És l'origen del benefici del capitalista i, per tant, de l'acumulació de capital.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dictadura del proletariat.</w:t>
      </w:r>
      <w:r>
        <w:rPr>
          <w:color w:val="373a36"/>
          <w:rFonts w:ascii="Georgia" w:hAnsi="Georgia"/>
          <w:sz w:val="22"/>
        </w:rPr>
        <w:t xml:space="preserve"> Dictadura del proletariat: expressió de Marx (1850-1875) per al període de transició després de la revolució, en què la classe obrera, feta Estat, expropia els mitjans de producció a la burgesia. Era provisional: quan ja no hi hagués classes, l'Estat mateix havia de desaparèixer. El que en van fer al segle XX és una altra història.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comunisme.</w:t>
      </w:r>
      <w:r>
        <w:rPr>
          <w:color w:val="373a36"/>
          <w:rFonts w:ascii="Georgia" w:hAnsi="Georgia"/>
          <w:sz w:val="22"/>
        </w:rPr>
        <w:t xml:space="preserve"> Comunisme: en Marx, la societat sense classes i sense Estat que havia de venir després de la revolució socialista, en què els mitjans de producció són de tots i cada persona rep segons les seves necessitats. Al segle XX la paraula va passar a designar els règims que deien construir-la.</w:t>
      </w:r>
    </w:p>
    <w:p>
      <w:pPr>
        <w:keepNext/>
        <w:keepLines/>
        <w:pBdr>
          <w:bottom w:val="single" w:sz="4" w:space="4" w:color="E0DCD2"/>
        </w:pBdr>
        <w:pStyle w:val="Heading2"/>
        <w:jc w:val="left"/>
        <w:spacing w:lineRule="auto"/>
      </w:pPr>
      <w:r>
        <w:rPr>
          <w:color w:val="5f6a4a"/>
          <w:rFonts w:ascii="Helvetica" w:hAnsi="Helvetica"/>
          <w:sz w:val="30"/>
        </w:rPr>
        <w:t xml:space="preserve">5.11. L'Arxiu · el document</w:t>
      </w:r>
    </w:p>
    <w:p>
      <w:pPr>
        <w:jc w:val="left"/>
        <w:widowControl/>
        <w:spacing w:before="0" w:after="100" w:line="231" w:lineRule="auto"/>
      </w:pPr>
      <w:r>
        <w:rPr>
          <w:color w:val="146f66"/>
          <w:rFonts w:ascii="Georgia" w:hAnsi="Georgia"/>
          <w:sz w:val="22"/>
          <w:b/>
        </w:rPr>
        <w:t xml:space="preserve">A. Principis del comunisme, preguntes 2 i 7</w:t>
      </w:r>
    </w:p>
    <w:p>
      <w:pPr>
        <w:ind w:left="567" w:right="567"/>
        <w:jc w:val="left"/>
        <w:spacing w:lineRule="auto"/>
      </w:pPr>
      <w:r>
        <w:rPr>
          <w:i/>
        </w:rPr>
        <w:t xml:space="preserve">«Què és el proletariat? El proletariat és aquella classe de la societat que viu exclusivament de la venda del seu treball i no treu profit de cap mena de capital; aquella classe de la qual el benestar i la desgràcia, la vida i la mort, tota l'existència depenen de la demanda de treball […]. El proletariat, o la classe dels proletaris, és, en una paraula, la classe obrera del segle XIX. […] L'esclau es ven d'una vegada per sempre; el proletari s'ha de vendre cada dia i cada hora.»</w:t>
      </w:r>
    </w:p>
    <w:p>
      <w:pPr>
        <w:jc w:val="left"/>
        <w:spacing w:lineRule="auto"/>
      </w:pPr>
      <w:r>
        <w:rPr>
          <w:color w:val="5b5e58"/>
          <w:rFonts w:ascii="Helvetica" w:hAnsi="Helvetica"/>
          <w:sz w:val="20"/>
        </w:rPr>
        <w:t xml:space="preserve">Friedrich Engels · París, octubre-novembre de 1847</w:t>
      </w:r>
    </w:p>
    <w:p>
      <w:pPr>
        <w:jc w:val="left"/>
        <w:spacing w:lineRule="auto"/>
      </w:pPr>
      <w:r>
        <w:rPr>
          <w:color w:val="5b5e58"/>
          <w:rFonts w:ascii="Helvetica" w:hAnsi="Helvetica"/>
          <w:sz w:val="20"/>
        </w:rPr>
        <w:t xml:space="preserve">Traducció de l'anglès (edició de marxists.org, traduïda de l'alemany original per Paul Sweezy) · original: «What is the proletariat? The proletariat is that class in society which lives entirely from the sale of its labor and does not draw profit from any kind of capital; whose weal and woe, whose life and death, whose sole existence depends on the demand for labor […]. The proletariat, or the class of proletarians, is, in a word, the working class of the 19th century. […] The slave is sold once and for all; the proletarian must sell himself daily and hourly.»</w:t>
      </w:r>
    </w:p>
    <w:p>
      <w:pPr>
        <w:jc w:val="left"/>
        <w:widowControl/>
        <w:spacing w:before="0" w:after="100" w:line="231" w:lineRule="auto"/>
      </w:pPr>
      <w:r>
        <w:rPr>
          <w:color w:val="373a36"/>
          <w:rFonts w:ascii="Georgia" w:hAnsi="Georgia"/>
          <w:sz w:val="22"/>
        </w:rPr>
        <w:t xml:space="preserve">Engels el va escriure a París a finals del 1847 com a esborrany del programa de la Lliga dels Comunistes: vint-i-cinc preguntes amb les seves respostes, com un catecisme. Poques setmanes després, ell i Marx el van convertir en el Manifest, i l'esborrany no es va publicar fins al 1914. Fixa't que el fill d'un fabricant defineix el proletariat des de fora: parla dels obrers, no amb la veu dels obrers.</w:t>
      </w:r>
    </w:p>
    <w:p>
      <w:pPr>
        <w:jc w:val="left"/>
        <w:widowControl/>
        <w:spacing w:before="0" w:after="100" w:line="231" w:lineRule="auto"/>
      </w:pPr>
      <w:r>
        <w:rPr>
          <w:color w:val="146f66"/>
          <w:rFonts w:ascii="Georgia" w:hAnsi="Georgia"/>
          <w:sz w:val="22"/>
          <w:b/>
        </w:rPr>
        <w:t xml:space="preserve">B. Treball assalariat i capital, capítol II («Què és el salari?»)</w:t>
      </w:r>
    </w:p>
    <w:p>
      <w:pPr>
        <w:ind w:left="567" w:right="567"/>
        <w:jc w:val="left"/>
        <w:spacing w:lineRule="auto"/>
      </w:pPr>
      <w:r>
        <w:rPr>
          <w:i/>
        </w:rPr>
        <w:t xml:space="preserve">«Per tant, la força de treball és una mercaderia que el seu posseïdor, l'obrer assalariat, ven al capitalista. Per què la ven? Per viure. […] El que produeix per a si mateix no és la seda que teixeix, ni l'or que puja del pou de la mina, ni el palau que construeix. El que produeix per a si mateix és el salari […]. La vida, per a ell, comença on s'acaba aquesta activitat: a taula, a la taverna, al llit.»</w:t>
      </w:r>
    </w:p>
    <w:p>
      <w:pPr>
        <w:jc w:val="left"/>
        <w:spacing w:lineRule="auto"/>
      </w:pPr>
      <w:r>
        <w:rPr>
          <w:color w:val="5b5e58"/>
          <w:rFonts w:ascii="Helvetica" w:hAnsi="Helvetica"/>
          <w:sz w:val="20"/>
        </w:rPr>
        <w:t xml:space="preserve">Karl Marx · Conferències a Brussel·les, desembre de 1847; publicat a Colònia, abril de 1849</w:t>
      </w:r>
    </w:p>
    <w:p>
      <w:pPr>
        <w:jc w:val="left"/>
        <w:spacing w:lineRule="auto"/>
      </w:pPr>
      <w:r>
        <w:rPr>
          <w:color w:val="5b5e58"/>
          <w:rFonts w:ascii="Helvetica" w:hAnsi="Helvetica"/>
          <w:sz w:val="20"/>
        </w:rPr>
        <w:t xml:space="preserve">Traducció de l'anglès (edició de marxists.org, de l'alemany original revisat per Engels el 1891) · original: «Consequently, labour-power is a commodity which its possessor, the wage-worker, sells to the capitalist. Why does he sell it? It is in order to live. […] What he produces for himself is not the silk that he weaves, not the gold that he draws up the mining shaft, not the palace that he builds. What he produces for himself is wages […]. Life for him begins where this activity ceases, at the table, at the tavern, in bed.»</w:t>
      </w:r>
    </w:p>
    <w:p>
      <w:pPr>
        <w:jc w:val="left"/>
        <w:widowControl/>
        <w:spacing w:before="0" w:after="100" w:line="231" w:lineRule="auto"/>
      </w:pPr>
      <w:r>
        <w:rPr>
          <w:color w:val="373a36"/>
          <w:rFonts w:ascii="Georgia" w:hAnsi="Georgia"/>
          <w:sz w:val="22"/>
        </w:rPr>
        <w:t xml:space="preserve">Marx ho va explicar en unes conferències a l'Associació d'Obrers Alemanys de Brussel·les i ho va publicar el 1849 al seu diari de Colònia. Parla davant d'obrers, però d'ells en tercera persona. La idea que el salari no és una part del que l'obrer produeix és la llavor de la plusvàlua, que Marx desenvoluparà vint anys després a El Capital.</w:t>
      </w:r>
    </w:p>
    <w:p>
      <w:pPr>
        <w:keepNext/>
        <w:keepLines/>
        <w:pBdr>
          <w:bottom w:val="single" w:sz="4" w:space="4" w:color="E0DCD2"/>
        </w:pBdr>
        <w:pStyle w:val="Heading2"/>
        <w:jc w:val="left"/>
        <w:spacing w:lineRule="auto"/>
      </w:pPr>
      <w:r>
        <w:rPr>
          <w:color w:val="5f6a4a"/>
          <w:rFonts w:ascii="Helvetica" w:hAnsi="Helvetica"/>
          <w:sz w:val="30"/>
        </w:rPr>
        <w:t xml:space="preserve">5.12.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5.12.1. Aprenent</w:t>
      </w:r>
    </w:p>
    <w:p>
      <w:pPr>
        <w:jc w:val="left"/>
        <w:widowControl/>
        <w:spacing w:before="0" w:after="100" w:line="231" w:lineRule="auto"/>
      </w:pPr>
      <w:r>
        <w:rPr>
          <w:color w:val="5b6b3c"/>
          <w:rFonts w:ascii="Helvetica" w:hAnsi="Helvetica"/>
          <w:sz w:val="22"/>
          <w:b/>
        </w:rPr>
        <w:t xml:space="preserve">1. Engels defineix el proletariat: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la primera font de L'Arxiu (Engels) i el seu context. Identifica el FET: de què viu el proletari, segons la definició? El PARER: la frase de l'esclau, només informa o vol fer sentir alguna cosa a qui la llegeix? El SENYAL: quan parla dels obrers, Engels diu «nosaltres» o «ells», i què en revela?</w:t>
      </w:r>
    </w:p>
    <w:p>
      <w:pPr>
        <w:jc w:val="left"/>
        <w:widowControl/>
        <w:spacing w:before="0" w:after="100" w:line="231" w:lineRule="auto"/>
      </w:pPr>
      <w:r>
        <w:rPr>
          <w:color w:val="373a36"/>
          <w:rFonts w:ascii="Helvetica" w:hAnsi="Helvetica"/>
          <w:sz w:val="22"/>
          <w:i/>
        </w:rPr>
        <w:t xml:space="preserve">Pista: Comença així: «Segons Engels, el proletari viu de... (fet). La frase de l'esclau vol... (parer). Engels en parla en tercera persona perquè... (senyal)». Qui era Engels ho diu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(fet, parer, senyal), entre 40 i 50 paraules.</w:t>
      </w:r>
    </w:p>
    <w:p>
      <w:pPr>
        <w:jc w:val="left"/>
        <w:widowControl/>
        <w:spacing w:before="0" w:after="100" w:line="231" w:lineRule="auto"/>
      </w:pPr>
      <w:r>
        <w:rPr>
          <w:color w:val="5b6b3c"/>
          <w:rFonts w:ascii="Helvetica" w:hAnsi="Helvetica"/>
          <w:sz w:val="22"/>
          <w:b/>
        </w:rPr>
        <w:t xml:space="preserve">2. L'enigma del full ratllat.</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l'esborrany del Manifest al cos de la lectura: un full ple de paraules ratllades, amb una nota d'una altra lletra a baix. Dedueix en tres passos: què diuen les ratllades de com es va escriure el text, qui va afegir la nota i per què un full tan brut val més per a un historiador que una còpia impresa.</w:t>
      </w:r>
    </w:p>
    <w:p>
      <w:pPr>
        <w:jc w:val="left"/>
        <w:widowControl/>
        <w:spacing w:before="0" w:after="100" w:line="231" w:lineRule="auto"/>
      </w:pPr>
      <w:r>
        <w:rPr>
          <w:color w:val="373a36"/>
          <w:rFonts w:ascii="Helvetica" w:hAnsi="Helvetica"/>
          <w:sz w:val="22"/>
          <w:i/>
        </w:rPr>
        <w:t xml:space="preserve">Pista: Comença així: «Les ratllades demostren que... La nota la va escriure... Un full brut val més perquè...». Qui va escriure la nota ho diu el peu de la imatge.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 la resolució, una frase cada un.</w:t>
      </w:r>
    </w:p>
    <w:p>
      <w:pPr>
        <w:jc w:val="left"/>
        <w:widowControl/>
        <w:spacing w:before="0" w:after="100" w:line="231" w:lineRule="auto"/>
      </w:pPr>
      <w:r>
        <w:rPr>
          <w:color w:val="5b6b3c"/>
          <w:rFonts w:ascii="Helvetica" w:hAnsi="Helvetica"/>
          <w:sz w:val="22"/>
          <w:b/>
        </w:rPr>
        <w:t xml:space="preserve">3. La plusvàlua en vint paraules.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Resumeix en un telegrama de 20 paraules exactes què és la plusvàlua, amb l'exemple del filador de 20 xílings de la lectura: què produeix, què cobra, on va la diferència.</w:t>
      </w:r>
    </w:p>
    <w:p>
      <w:pPr>
        <w:jc w:val="left"/>
        <w:widowControl/>
        <w:spacing w:before="0" w:after="100" w:line="231" w:lineRule="auto"/>
      </w:pPr>
      <w:r>
        <w:rPr>
          <w:color w:val="373a36"/>
          <w:rFonts w:ascii="Helvetica" w:hAnsi="Helvetica"/>
          <w:sz w:val="22"/>
          <w:i/>
        </w:rPr>
        <w:t xml:space="preserve">Pista: Comença així: «Filador cobra 20 xílings. Fil produït val...». La definició és a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telegrama de 20 paraules exactes, comptades.</w:t>
      </w:r>
    </w:p>
    <w:p>
      <w:pPr>
        <w:keepNext/>
        <w:keepLines/>
        <w:pStyle w:val="Heading3"/>
        <w:jc w:val="left"/>
        <w:spacing w:lineRule="auto"/>
      </w:pPr>
      <w:r>
        <w:rPr>
          <w:color w:val="8f5f1c"/>
          <w:rFonts w:ascii="Helvetica" w:hAnsi="Helvetica"/>
          <w:sz w:val="26"/>
        </w:rPr>
        <w:t xml:space="preserve">5.12.2. Intermedi</w:t>
      </w:r>
    </w:p>
    <w:p>
      <w:pPr>
        <w:jc w:val="left"/>
        <w:widowControl/>
        <w:spacing w:before="0" w:after="100" w:line="231" w:lineRule="auto"/>
      </w:pPr>
      <w:r>
        <w:rPr>
          <w:color w:val="8f5f1c"/>
          <w:rFonts w:ascii="Helvetica" w:hAnsi="Helvetica"/>
          <w:sz w:val="22"/>
          <w:b/>
        </w:rPr>
        <w:t xml:space="preserve">4. El marxisme en un 1-3-1.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 esquema 1-3-1 del marxisme: a dalt, què pretenia explicar la teoria; al mig, les tres idees de la lectura (materialisme històric, plusvàlua, fi de la història), cada una definida en una frase; a baix, per què la tercera idea va convertir la teoria en un moviment.</w:t>
      </w:r>
    </w:p>
    <w:p>
      <w:pPr>
        <w:jc w:val="left"/>
        <w:widowControl/>
        <w:spacing w:before="0" w:after="100" w:line="231" w:lineRule="auto"/>
      </w:pPr>
      <w:r>
        <w:rPr>
          <w:color w:val="373a36"/>
          <w:rFonts w:ascii="Helvetica" w:hAnsi="Helvetica"/>
          <w:sz w:val="22"/>
          <w:i/>
        </w:rPr>
        <w:t xml:space="preserve">Pista: Connectors: «la teoria volia explicar...», «primera idea: ...», «per això la promesa que... va fer que...». Les tres definicions són a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frase de dalt, les tres idees definides i la frase de baix.</w:t>
      </w:r>
    </w:p>
    <w:p>
      <w:pPr>
        <w:jc w:val="left"/>
        <w:widowControl/>
        <w:spacing w:before="0" w:after="100" w:line="231" w:lineRule="auto"/>
      </w:pPr>
      <w:r>
        <w:rPr>
          <w:color w:val="8f5f1c"/>
          <w:rFonts w:ascii="Helvetica" w:hAnsi="Helvetica"/>
          <w:sz w:val="22"/>
          <w:b/>
        </w:rPr>
        <w:t xml:space="preserve">5. Quatre afirmacions sobre Marx i Engels.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desmuntant un tòpic</w:t>
      </w:r>
    </w:p>
    <w:p>
      <w:pPr>
        <w:jc w:val="left"/>
        <w:widowControl/>
        <w:spacing w:before="0" w:after="100" w:line="231" w:lineRule="auto"/>
      </w:pPr>
      <w:r>
        <w:rPr>
          <w:color w:val="373a36"/>
          <w:rFonts w:ascii="Helvetica" w:hAnsi="Helvetica"/>
          <w:sz w:val="22"/>
        </w:rPr>
        <w:t xml:space="preserve">Decideix si cada afirmació és vertadera o falsa i justifica-ho amb una dada de la lectura o del Desmuntant: (a) el Manifest va ser molt llegit el 1848; (b) Engels va treballar vint anys en una empresa tèxtil; (c) per a Marx el salari era un tracte just entre iguals; (d) la dictadura del proletariat havia de ser per sempre.</w:t>
      </w:r>
    </w:p>
    <w:p>
      <w:pPr>
        <w:jc w:val="left"/>
        <w:widowControl/>
        <w:spacing w:before="0" w:after="100" w:line="231" w:lineRule="auto"/>
      </w:pPr>
      <w:r>
        <w:rPr>
          <w:color w:val="373a36"/>
          <w:rFonts w:ascii="Helvetica" w:hAnsi="Helvetica"/>
          <w:sz w:val="22"/>
          <w:i/>
        </w:rPr>
        <w:t xml:space="preserve">Pista: Connectors: «és fals perquè el text diu que...», «és cert: ...». Un sí o un no sense la prova no compta.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quatre veredictes, cada un amb la seva prova en una frase.</w:t>
      </w:r>
    </w:p>
    <w:p>
      <w:pPr>
        <w:jc w:val="left"/>
        <w:widowControl/>
        <w:spacing w:before="0" w:after="100" w:line="231" w:lineRule="auto"/>
      </w:pPr>
      <w:r>
        <w:rPr>
          <w:color w:val="8f5f1c"/>
          <w:rFonts w:ascii="Helvetica" w:hAnsi="Helvetica"/>
          <w:sz w:val="22"/>
          <w:b/>
        </w:rPr>
        <w:t xml:space="preserve">6. Què ven l'obrer, per a un lector d'avui.</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la segona font de L'Arxiu (Marx explicant el salari) i reescriviu-la en tres frases curtes que un company de primer d'ESO entengui, sense les paraules «mercaderia», «força de treball» ni «capitalista»: què ven l'obrer, per què ho ven i què s'emporta per a ell. Després digueu quin dels tres exemples de Marx (la seda, l'or, el palau) us sembla més ben triat, i per què.</w:t>
      </w:r>
    </w:p>
    <w:p>
      <w:pPr>
        <w:jc w:val="left"/>
        <w:widowControl/>
        <w:spacing w:before="0" w:after="100" w:line="231" w:lineRule="auto"/>
      </w:pPr>
      <w:r>
        <w:rPr>
          <w:color w:val="373a36"/>
          <w:rFonts w:ascii="Helvetica" w:hAnsi="Helvetica"/>
          <w:sz w:val="22"/>
          <w:i/>
        </w:rPr>
        <w:t xml:space="preserve">Pista: Connectors: «L'obrer ven...», «ho fa per...», «el que s'emporta a casa és...». La seda, l'or i el palau són a la segona frase de la cita.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tres frases de la reescriptura i l'exemple triat, amb el perquè en una frase.</w:t>
      </w:r>
    </w:p>
    <w:p>
      <w:pPr>
        <w:keepNext/>
        <w:keepLines/>
        <w:pStyle w:val="Heading3"/>
        <w:jc w:val="left"/>
        <w:spacing w:lineRule="auto"/>
      </w:pPr>
      <w:r>
        <w:rPr>
          <w:color w:val="b8411a"/>
          <w:rFonts w:ascii="Helvetica" w:hAnsi="Helvetica"/>
          <w:sz w:val="26"/>
        </w:rPr>
        <w:t xml:space="preserve">5.12.3. Avançat</w:t>
      </w:r>
    </w:p>
    <w:p>
      <w:pPr>
        <w:jc w:val="left"/>
        <w:widowControl/>
        <w:spacing w:before="0" w:after="100" w:line="231" w:lineRule="auto"/>
      </w:pPr>
      <w:r>
        <w:rPr>
          <w:color w:val="b8411a"/>
          <w:rFonts w:ascii="Helvetica" w:hAnsi="Helvetica"/>
          <w:sz w:val="22"/>
          <w:b/>
        </w:rPr>
        <w:t xml:space="preserve">7. Desmuntant «Marx era un obrer».</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Llegeix el bloc Desmuntant Tòpics. Explica qui eren de debò Marx i Engels, d'on van treure el que sabien del proletariat, i per què això no fa la teoria ni més ni menys certa.</w:t>
      </w:r>
    </w:p>
    <w:p>
      <w:pPr>
        <w:jc w:val="left"/>
        <w:widowControl/>
        <w:spacing w:before="0" w:after="100" w:line="231" w:lineRule="auto"/>
      </w:pPr>
      <w:r>
        <w:rPr>
          <w:color w:val="373a36"/>
          <w:rFonts w:ascii="Helvetica" w:hAnsi="Helvetica"/>
          <w:sz w:val="22"/>
          <w:i/>
        </w:rPr>
        <w:t xml:space="preserve">Pista: Separa dues preguntes que el tòpic barreja: qui ho diu i si és veritat el que diu.</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entre 40 i 60 paraules.</w:t>
      </w:r>
    </w:p>
    <w:p>
      <w:pPr>
        <w:jc w:val="left"/>
        <w:widowControl/>
        <w:spacing w:before="0" w:after="100" w:line="231" w:lineRule="auto"/>
      </w:pPr>
      <w:r>
        <w:rPr>
          <w:color w:val="b8411a"/>
          <w:rFonts w:ascii="Helvetica" w:hAnsi="Helvetica"/>
          <w:sz w:val="22"/>
          <w:b/>
        </w:rPr>
        <w:t xml:space="preserve">8. Una societat obrera de 1870 decideix.</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En grup · Informació: l'Arxiu i la lectura</w:t>
      </w:r>
    </w:p>
    <w:p>
      <w:pPr>
        <w:jc w:val="left"/>
        <w:widowControl/>
        <w:spacing w:before="0" w:after="100" w:line="231" w:lineRule="auto"/>
      </w:pPr>
      <w:r>
        <w:rPr>
          <w:color w:val="373a36"/>
          <w:rFonts w:ascii="Helvetica" w:hAnsi="Helvetica"/>
          <w:sz w:val="22"/>
        </w:rPr>
        <w:t xml:space="preserve">Sou la junta d'una societat d'auxili mutu d'una ciutat industrial el 1870. Un membre proposa adoptar el Manifest com a programa. Amb les dues fonts de L'Arxiu i el que explica la lectura del Manifest, decidiu si l'adopteu, si el rebutgeu o si en preneu una part. Defenseu la decisió amb dos arguments i el risc que assumiu, amb el que un obrer de 1870 podia saber.</w:t>
      </w:r>
    </w:p>
    <w:p>
      <w:pPr>
        <w:jc w:val="left"/>
        <w:widowControl/>
        <w:spacing w:before="0" w:after="100" w:line="231" w:lineRule="auto"/>
      </w:pPr>
      <w:r>
        <w:rPr>
          <w:color w:val="373a36"/>
          <w:rFonts w:ascii="Helvetica" w:hAnsi="Helvetica"/>
          <w:sz w:val="22"/>
          <w:i/>
        </w:rPr>
        <w:t xml:space="preserve">Pista: Abans de decidir, llegiu a la lectura com acaba el Manifest i penseu què perdríeu del que ja teniu.</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els dos arguments i el risc, entre 80 i 100 paraules.</w:t>
      </w:r>
    </w:p>
    <w:p>
      <w:pPr>
        <w:jc w:val="left"/>
        <w:widowControl/>
        <w:spacing w:before="0" w:after="100" w:line="231" w:lineRule="auto"/>
      </w:pPr>
      <w:r>
        <w:rPr>
          <w:color w:val="b8411a"/>
          <w:rFonts w:ascii="Helvetica" w:hAnsi="Helvetica"/>
          <w:sz w:val="22"/>
          <w:b/>
        </w:rPr>
        <w:t xml:space="preserve">9. Ahir i avui: la plusvàlua d'una feina d'ara.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lectura</w:t>
      </w:r>
    </w:p>
    <w:p>
      <w:pPr>
        <w:jc w:val="left"/>
        <w:widowControl/>
        <w:spacing w:before="0" w:after="100" w:line="231" w:lineRule="auto"/>
      </w:pPr>
      <w:r>
        <w:rPr>
          <w:color w:val="373a36"/>
          <w:rFonts w:ascii="Helvetica" w:hAnsi="Helvetica"/>
          <w:sz w:val="22"/>
        </w:rPr>
        <w:t xml:space="preserve">Pensa en una feina que coneguis de prop (una botiga, un bar, una feina d'estiu). Argumenta si el concepte de plusvàlua de Marx serveix per explicar d'on surt el benefici d'aquell negoci, i digues què hi ha de diferent respecte al filador de 1830 (drets, sindicats, impostos).</w:t>
      </w:r>
    </w:p>
    <w:p>
      <w:pPr>
        <w:jc w:val="left"/>
        <w:widowControl/>
        <w:spacing w:before="0" w:after="100" w:line="231" w:lineRule="auto"/>
      </w:pPr>
      <w:r>
        <w:rPr>
          <w:color w:val="373a36"/>
          <w:rFonts w:ascii="Helvetica" w:hAnsi="Helvetica"/>
          <w:sz w:val="22"/>
          <w:i/>
        </w:rPr>
        <w:t xml:space="preserve">Pista: Abans d'escriure, pregunta't qui posa el local i les màquines, i qui hi posa les hores.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diferència, entre 40 i 60 paraules.</w:t>
      </w:r>
    </w:p>
    <w:p>
      <w:pPr>
        <w:keepNext/>
        <w:keepLines/>
        <w:pBdr>
          <w:bottom w:val="single" w:sz="4" w:space="4" w:color="E0DCD2"/>
        </w:pBdr>
        <w:pStyle w:val="Heading2"/>
        <w:jc w:val="left"/>
        <w:spacing w:lineRule="auto"/>
      </w:pPr>
      <w:r>
        <w:rPr>
          <w:color w:val="5f6a4a"/>
          <w:rFonts w:ascii="Helvetica" w:hAnsi="Helvetica"/>
          <w:sz w:val="30"/>
        </w:rPr>
        <w:t xml:space="preserve">5.13. Per tancar</w:t>
      </w:r>
    </w:p>
    <w:p>
      <w:pPr>
        <w:jc w:val="left"/>
        <w:widowControl/>
        <w:spacing w:before="0" w:after="100" w:line="231" w:lineRule="auto"/>
      </w:pPr>
      <w:r>
        <w:rPr>
          <w:color w:val="373a36"/>
          <w:rFonts w:ascii="Georgia" w:hAnsi="Georgia"/>
          <w:sz w:val="22"/>
        </w:rPr>
        <w:t xml:space="preserve">Marx, doctor en filosofia, i Engels, fill d'un fabricant de Manchester, van escriure el Manifest del Partit Comunista (Londres, febrer de 1848) per encàrrec de la Lliga dels Comunistes. Tres idees: el materialisme històric (la manera de produir i la lluita entre classes mouen la història), la plusvàlua (el benefici surt de la diferència entre el que l'obrer produeix i el que cobra, desenvolupada a El Capital, 1867) i la fi de la història (el proletariat prendrà el poder, expropiarà els mitjans de producció en una dictadura provisional i farà una societat sense classes: el comunisme). El 1848 quasi ningú no ho va llegir; als anys 1870-1880 va ser la doctrina dels partits obrers, perquè oferia una explicació, un culpable i una promesa.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Marx va predir que el proletariat seria cada vegada més nombrós i més pobre fins a la revolució. Als països industrials no va passar així. Una teoria que s'equivoca en la predicció pot tenir raó en l'anàlisi?</w:t>
      </w:r>
    </w:p>
    <w:p>
      <w:pPr>
        <w:keepNext/>
        <w:keepLines/>
        <w:pStyle w:val="Heading1"/>
        <w:jc w:val="left"/>
        <w:spacing w:lineRule="auto"/>
      </w:pPr>
      <w:r>
        <w:rPr>
          <w:color w:val="373a36"/>
          <w:rFonts w:ascii="Helvetica" w:hAnsi="Helvetica"/>
          <w:sz w:val="40"/>
        </w:rPr>
        <w:t xml:space="preserve">Sessió 6 · L'anarquisme</w:t>
      </w:r>
    </w:p>
    <w:p>
      <w:pPr>
        <w:jc w:val="left"/>
        <w:spacing w:lineRule="auto"/>
      </w:pPr>
      <w:r>
        <w:rPr>
          <w:color w:val="5b5e58"/>
          <w:rFonts w:ascii="Helvetica" w:hAnsi="Helvetica"/>
          <w:sz w:val="22"/>
          <w:i/>
        </w:rPr>
        <w:t xml:space="preserve">Un francès que va dir que la propietat és un robatori, un rus que no volia cap amo ni tan sols votat, i un príncep que va demanar benestar per a tothom. L'altra gran teoria obrera, per què va trencar amb Marx i per què va arrelar tan fort a Catalunya.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ELS OBRERS ES VAN ORGANITZAR?</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tota la classe votés que tu has de manar, acceptaries? I si votessin que mani un altre sobre tu?</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Pot funcionar un grup sense cap cap? Pensa en algun que coneguis: qui decideix?</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«La propietat és un robatori»: què et sembla que volia dir, i què no volia dir?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Karl Marx · Friedrich Engels · Manifest del Partit Comunista · materialisme històric.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tres autoritats rebutja l'anarquisme segons el text, en quin any i on es va fundar la Primera Internacional, i en quin congrés es va trencar?</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Bakunin diu que rebutja tota autoritat «encara que sorgeixi del sufragi universal». Un rus que havia passat vuit anys a la presó del tsar i a Sibèria: què hi veia, en una majoria votada, que li feia tanta por?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Marx (sessió 5) volia que el proletariat prengués l'Estat; Bakunin volia destruir-lo. Tots dos volien acabar amb la burgesia. Per què dues persones amb el mateix enemic no van poder estar a la mateixa organització?</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hi ha moviments que desconfien de tots els partits i de totes les institucions. Què tenen de Bakunin, i què els falta del que ell proposava a canvi?</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El marxisme no va ser l'única teoria que va sortir del moviment obrer, i a Catalunya i a Espanya no va ser ni la principal. Al seu costat, i enfrontat amb ell, va créixer l'anarquisme: mateix enemic, la burgesia; mateix objectiu, una societat sense classes; però una resposta oposada a la pregunta de què fer amb el poder. Aquesta sessió explica els tres homes que el van pensar, què volien dir amb «cap autoritat» i com aquesta diferència va trencar la primera organització obrera internacional.</w:t>
      </w:r>
    </w:p>
    <w:p>
      <w:pPr>
        <w:keepNext/>
        <w:keepLines/>
        <w:pBdr>
          <w:bottom w:val="single" w:sz="4" w:space="4" w:color="E0DCD2"/>
        </w:pBdr>
        <w:pStyle w:val="Heading2"/>
        <w:jc w:val="left"/>
        <w:spacing w:lineRule="auto"/>
      </w:pPr>
      <w:r>
        <w:rPr>
          <w:color w:val="5f6a4a"/>
          <w:rFonts w:ascii="Helvetica" w:hAnsi="Helvetica"/>
          <w:sz w:val="30"/>
        </w:rPr>
        <w:t xml:space="preserve">6.4. Proudhon: la propietat és un robatori</w:t>
      </w:r>
    </w:p>
    <w:p>
      <w:pPr>
        <w:jc w:val="left"/>
        <w:widowControl/>
        <w:spacing w:before="0" w:after="100" w:line="231" w:lineRule="auto"/>
      </w:pPr>
      <w:r>
        <w:rPr>
          <w:color w:val="373a36"/>
          <w:rFonts w:ascii="Georgia" w:hAnsi="Georgia"/>
          <w:sz w:val="22"/>
        </w:rPr>
        <w:t xml:space="preserve">El 1840 un tipògraf francès autodidacte, Pierre-Joseph Proudhon, va publicar un llibre que preguntava al títol </w:t>
      </w:r>
      <w:r>
        <w:rPr>
          <w:color w:val="373a36"/>
          <w:rFonts w:ascii="Georgia" w:hAnsi="Georgia"/>
          <w:sz w:val="22"/>
        </w:rPr>
        <w:t xml:space="preserve">Què és la propietat?</w:t>
      </w:r>
      <w:r>
        <w:rPr>
          <w:color w:val="373a36"/>
          <w:rFonts w:ascii="Georgia" w:hAnsi="Georgia"/>
          <w:sz w:val="22"/>
        </w:rPr>
        <w:t xml:space="preserve"> i responia a la primera pàgina: és un robatori. No es referia a la casa on vius ni a les eines amb què treballes, que en deia «possessió»; es referia a la propietat que permet cobrar sense treballar: el lloguer, l'interès, el benefici de qui té la fàbrica i no hi és. Proudhon va ser el primer que es va dir anarquista amb orgull, quan la paraula només volia dir desordre. La seva resposta no era la revolució sinó el mutualisme: cooperatives que es presten diners sense interès i s'intercanvien productes, fins que el capitalista sobri.</w:t>
      </w:r>
    </w:p>
    <w:p>
      <w:pPr>
        <w:keepNext/>
        <w:keepLines/>
        <w:pBdr>
          <w:bottom w:val="single" w:sz="4" w:space="4" w:color="E0DCD2"/>
        </w:pBdr>
        <w:pStyle w:val="Heading2"/>
        <w:jc w:val="left"/>
        <w:spacing w:lineRule="auto"/>
      </w:pPr>
      <w:r>
        <w:rPr>
          <w:color w:val="5f6a4a"/>
          <w:rFonts w:ascii="Helvetica" w:hAnsi="Helvetica"/>
          <w:sz w:val="30"/>
        </w:rPr>
        <w:t xml:space="preserve">6.5. Bakunin: cap autoritat, ni tan sols votada</w:t>
      </w:r>
    </w:p>
    <w:p>
      <w:pPr>
        <w:jc w:val="left"/>
        <w:widowControl/>
        <w:spacing w:before="0" w:after="100" w:line="231" w:lineRule="auto"/>
      </w:pPr>
      <w:r>
        <w:rPr>
          <w:color w:val="373a36"/>
          <w:rFonts w:ascii="Georgia" w:hAnsi="Georgia"/>
          <w:sz w:val="22"/>
        </w:rPr>
        <w:t xml:space="preserve">Mikhail Bakunin havia estat a totes les barricades de 1848, havia estat condemnat a mort dues vegades i havia passat vuit anys a les presons del tsar i a Sibèria. Quan va arribar a Europa occidental el 1861 tenia una certesa: qualsevol poder, en mans de qui sigui, acaba servint els qui el tenen. L'anarquisme de Bakunin rebutja tres autoritats a la vegada, l'Estat, l'Església i la propietat, perquè totes tres fan el mateix: una minoria mana i una majoria obeeix. I hi afegeix la que a Marx li semblava la solució: el sufragi. El text de L'Arxiu ho diu sense embuts: rebutja tota autoritat «encara que sorgeixi del sufragi universal». </w:t>
      </w:r>
      <w:r>
        <w:rPr>
          <w:color w:val="373a36"/>
          <w:rFonts w:ascii="Georgia" w:hAnsi="Georgia"/>
          <w:sz w:val="22"/>
          <w:shd w:val="clear" w:fill="99DBD4"/>
        </w:rPr>
        <w:t xml:space="preserve">Per a Bakunin, un Estat obrer seria un Estat, i els obrers que el dirigissin deixarien de ser obrers l'endemà de manar.</w:t>
      </w:r>
      <w:r>
        <w:rPr>
          <w:color w:val="373a36"/>
          <w:rFonts w:ascii="Georgia" w:hAnsi="Georgia"/>
          <w:sz w:val="22"/>
        </w:rPr>
        <w:t xml:space="preserve"> La revolució, doncs, no havia de conquerir l'Estat sinó destruir-lo, i la societat s'organitzaria de baix a dalt: comunes lliures federades entre elles, sense cap centre.</w:t>
      </w:r>
    </w:p>
    <w:p>
      <w:pPr>
        <w:jc w:val="center"/>
        <w:spacing w:lineRule="auto"/>
      </w:pPr>
      <w:r>
        <w:rPr/>
        <w:drawing>
          <wp:inline distB="0" distL="0" distR="0" distT="0">
            <wp:extent cx="2095500" cy="2855119"/>
            <wp:effectExtent b="0" l="0" r="0" t="0"/>
            <wp:docPr id="10" name="image-0YWhSHD2OrmwD5naVPqzn.jpeg"/>
            <a:graphic>
              <a:graphicData uri="http://schemas.openxmlformats.org/drawingml/2006/picture">
                <pic:pic>
                  <pic:nvPicPr>
                    <pic:cNvPr id="10" name="image-0YWhSHD2OrmwD5naVPqzn.jpeg" descr="Dibuix a ploma en blanc i negre d'una sala plena d'homes asseguts en cadires; un home gran amb barba i cabells esbullats, dret, parla amb el braç estès; a la paret, un cartell que diu «Internationale Arbeiter-Assoc. Sect. Basel»; a baix a l'esquerra, un barret i una copa."/>
                    <pic:cNvPicPr/>
                  </pic:nvPicPr>
                  <pic:blipFill>
                    <a:blip r:embed="rId15" cstate="print"/>
                    <a:srcRect b="0" l="0" r="0" t="0"/>
                    <a:stretch>
                      <a:fillRect/>
                    </a:stretch>
                  </pic:blipFill>
                  <pic:spPr>
                    <a:xfrm>
                      <a:off x="0" y="0"/>
                      <a:ext cx="2095500" cy="2855119"/>
                    </a:xfrm>
                    <a:prstGeom prst="rect"/>
                  </pic:spPr>
                </pic:pic>
              </a:graphicData>
            </a:graphic>
          </wp:inline>
        </w:drawing>
      </w:r>
    </w:p>
    <w:p>
      <w:pPr>
        <w:jc w:val="center"/>
        <w:spacing w:lineRule="auto"/>
      </w:pPr>
      <w:r>
        <w:rPr>
          <w:color w:val="5b5e58"/>
          <w:rFonts w:ascii="Helvetica" w:hAnsi="Helvetica"/>
          <w:sz w:val="20"/>
        </w:rPr>
        <w:t xml:space="preserve">Bakunin parlant al congrés de la Internacional a Basilea, el setembre de 1869. Mira el cartell de la paret (és la secció local de l'Associació Internacional de Treballadors), la postura dels que l'escolten i qui ocupa la taula del fons. El dibuix el va fer Rafael Farga i Pellicer, el tipògraf de Barcelona que hi era com a delegat: el retrobaràs a la sessió 9. — Rafael Farga i Pellicer, 1869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6.6. L'acció directa</w:t>
      </w:r>
    </w:p>
    <w:p>
      <w:pPr>
        <w:jc w:val="left"/>
        <w:widowControl/>
        <w:spacing w:before="0" w:after="100" w:line="231" w:lineRule="auto"/>
      </w:pPr>
      <w:r>
        <w:rPr>
          <w:color w:val="373a36"/>
          <w:rFonts w:ascii="Georgia" w:hAnsi="Georgia"/>
          <w:sz w:val="22"/>
        </w:rPr>
        <w:t xml:space="preserve">Si no es vol l'Estat, tampoc no es volen partits que hi vulguin entrar. Els anarquistes rebutgen les eleccions, els diputats i els programes electorals, i defensen l'acció directa: el que els obrers han de fer, ho fan ells, sense demanar-ho a ningú. La vaga, el boicot, la cooperativa, el sindicat que tracta directament amb el patró. La forma principal va ser el sindicat: als anys 1880-1910 l'anarquisme va viure sobretot com a anarcosindicalisme, i la CNT catalana en seria l'exemple més gran del món. Una minoria, però, va entendre l'acció directa d'una altra manera: la bomba i la pistola contra reis, ministres i burgesos. El text en parlarà a la sessió 9 amb el Liceu.</w:t>
      </w:r>
    </w:p>
    <w:p>
      <w:pPr>
        <w:keepNext/>
        <w:keepLines/>
        <w:pBdr>
          <w:bottom w:val="single" w:sz="4" w:space="4" w:color="E0DCD2"/>
        </w:pBdr>
        <w:pStyle w:val="Heading2"/>
        <w:jc w:val="left"/>
        <w:spacing w:lineRule="auto"/>
      </w:pPr>
      <w:r>
        <w:rPr>
          <w:color w:val="5f6a4a"/>
          <w:rFonts w:ascii="Helvetica" w:hAnsi="Helvetica"/>
          <w:sz w:val="30"/>
        </w:rPr>
        <w:t xml:space="preserve">6.7. La Internacional i la ruptura</w:t>
      </w:r>
    </w:p>
    <w:p>
      <w:pPr>
        <w:jc w:val="left"/>
        <w:widowControl/>
        <w:spacing w:before="0" w:after="100" w:line="231" w:lineRule="auto"/>
      </w:pPr>
      <w:r>
        <w:rPr>
          <w:color w:val="373a36"/>
          <w:rFonts w:ascii="Georgia" w:hAnsi="Georgia"/>
          <w:sz w:val="22"/>
        </w:rPr>
        <w:t xml:space="preserve">El 1864, a Londres, sindicalistes anglesos, exiliats francesos i alemanys van fundar l'Associació Internacional de Treballadors, i Marx en va escriure els estatuts. Bakunin s'hi va afegir el 1868 amb els seus seguidors, sobretot suïssos, italians i espanyols. Durant quatre anys, dues idees de la revolució van conviure a la mateixa taula: conquerir l'Estat per abolir les classes (Marx) o abolir l'Estat per abolir les classes (Bakunin). Marx acusava Bakunin de conspirar amb una societat secreta dins de la Internacional; Bakunin acusava Marx de voler-la governar des de Londres. </w:t>
      </w:r>
      <w:r>
        <w:rPr>
          <w:color w:val="373a36"/>
          <w:rFonts w:ascii="Georgia" w:hAnsi="Georgia"/>
          <w:sz w:val="22"/>
          <w:shd w:val="clear" w:fill="FAB39C"/>
        </w:rPr>
        <w:t xml:space="preserve">Al congrés de la Haia de 1872 la majoria de Marx va expulsar Bakunin; els anarquistes van fer la seva pròpia Internacional a Saint-Imier i la de Marx es va dissoldre el 1876.</w:t>
      </w:r>
      <w:r>
        <w:rPr>
          <w:color w:val="373a36"/>
          <w:rFonts w:ascii="Georgia" w:hAnsi="Georgia"/>
          <w:sz w:val="22"/>
        </w:rPr>
        <w:t xml:space="preserve"> A Espanya, la Federació Regional havia triat Bakunin: per això el moviment obrer català seria anarquista durant seixanta anys.</w:t>
      </w:r>
    </w:p>
    <w:p>
      <w:pPr>
        <w:keepNext/>
        <w:keepLines/>
        <w:pBdr>
          <w:bottom w:val="single" w:sz="4" w:space="4" w:color="E0DCD2"/>
        </w:pBdr>
        <w:pStyle w:val="Heading2"/>
        <w:jc w:val="left"/>
        <w:spacing w:lineRule="auto"/>
      </w:pPr>
      <w:r>
        <w:rPr>
          <w:color w:val="5f6a4a"/>
          <w:rFonts w:ascii="Helvetica" w:hAnsi="Helvetica"/>
          <w:sz w:val="30"/>
        </w:rPr>
        <w:t xml:space="preserve">6.8. Kropotkin: el benestar per a tothom</w:t>
      </w:r>
    </w:p>
    <w:p>
      <w:pPr>
        <w:jc w:val="left"/>
        <w:widowControl/>
        <w:spacing w:before="0" w:after="100" w:line="231" w:lineRule="auto"/>
      </w:pPr>
      <w:r>
        <w:rPr>
          <w:color w:val="373a36"/>
          <w:rFonts w:ascii="Georgia" w:hAnsi="Georgia"/>
          <w:sz w:val="22"/>
        </w:rPr>
        <w:t xml:space="preserve">L'últim gran nom és un príncep. Piotr Kropotkin, geògraf, va renunciar al títol i va dedicar la vida a demostrar que la cooperació era més natural que la competència. A </w:t>
      </w:r>
      <w:r>
        <w:rPr>
          <w:color w:val="373a36"/>
          <w:rFonts w:ascii="Georgia" w:hAnsi="Georgia"/>
          <w:sz w:val="22"/>
        </w:rPr>
        <w:t xml:space="preserve">La conquesta del pa</w:t>
      </w:r>
      <w:r>
        <w:rPr>
          <w:color w:val="373a36"/>
          <w:rFonts w:ascii="Georgia" w:hAnsi="Georgia"/>
          <w:sz w:val="22"/>
        </w:rPr>
        <w:t xml:space="preserve"> (1892), la segona font de L'Arxiu, defensa que les màquines i la terra són obra de generacions i que ningú no té dret a dir «això és meu» d'una fàbrica, com el senyor feudal no tenia dret a dir-ho d'un prat. En diu comunisme llibertari: no «a cada un segons el seu treball» sinó «benestar per a tothom». </w:t>
      </w:r>
      <w:r>
        <w:rPr>
          <w:color w:val="373a36"/>
          <w:rFonts w:ascii="Georgia" w:hAnsi="Georgia"/>
          <w:sz w:val="22"/>
          <w:shd w:val="clear" w:fill="FCCE8F"/>
        </w:rPr>
        <w:t xml:space="preserve">Tres homes, tres respostes: Proudhon volia cooperatives, Bakunin destruir l'Estat, Kropotkin repartir-ho tot. Els unia el que rebutjaven, no el que proposaven.</w:t>
      </w:r>
    </w:p>
    <w:p>
      <w:pPr>
        <w:keepNext/>
        <w:keepLines/>
        <w:pStyle w:val="Heading3"/>
        <w:jc w:val="left"/>
        <w:spacing w:lineRule="auto"/>
      </w:pPr>
      <w:r>
        <w:rPr>
          <w:color w:val="b8411a"/>
          <w:rFonts w:ascii="Helvetica" w:hAnsi="Helvetica"/>
          <w:sz w:val="26"/>
        </w:rPr>
        <w:t xml:space="preserve">6.8.1.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anarquistes eren contraris a qualsevol organització: volien el caos.»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paraula grega volia dir «sense governant», però en el llenguatge comú «anarquia» significa desordre, i els governs i els diaris del segle XIX van fer servir aquest sentit per descriure un moviment que els volia abolir.</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text de Bakunin rebutja l'autoritat imposada des de dalt, no l'organització. Els anarquistes van construir sindicats amb milers de socis, cooperatives, escoles, ateneus i federacions internacionals amb estatuts, congressos i delegats: la CNT va arribar a tenir un milió d'afiliats. El que no volien era un centre que manés: la seva organització anava de baix a dalt, de la comuna a la federació. Kropotkin va dedicar un llibre sencer, L'ajuda mútua, a demostrar que cooperar és el que els humans fan millor. «Anarquia» volia dir sense amo, no sense ordre; el sentit de «caos» l'hi van posar els seus enemics.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«Anarquia» volia dir sense amo, no sense ordre; el sentit de «caos» l'hi van posar els seus enemics, i ha durat més que ells.</w:t>
      </w:r>
    </w:p>
    <w:p>
      <w:pPr>
        <w:keepNext/>
        <w:keepLines/>
        <w:pBdr>
          <w:bottom w:val="single" w:sz="4" w:space="4" w:color="E0DCD2"/>
        </w:pBdr>
        <w:pStyle w:val="Heading2"/>
        <w:jc w:val="left"/>
        <w:spacing w:lineRule="auto"/>
      </w:pPr>
      <w:r>
        <w:rPr>
          <w:color w:val="5f6a4a"/>
          <w:rFonts w:ascii="Helvetica" w:hAnsi="Helvetica"/>
          <w:sz w:val="30"/>
        </w:rPr>
        <w:t xml:space="preserve">6.9.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Pierre-Joseph Proudhon (1809-1865): tipògraf de Besançon. Què és la propietat? (1840): «la propietat és un robatori». Primer a dir-se «anarquista». Proposta: mutualisme (cooperatives, banc del poble sense interès).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Mikhail Bakunin (1814-1876): noble rus; barricades de 1848; dues condemnes a mort; 8 anys de presó i Sibèria; a Londres el 1861. Aliança de la Democràcia Socialista (1868). Expulsat de la Internacional a la Haia (1872).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Tres autoritats rebutjades: l'Estat, l'Església i la propietat. I també el sufragi: «cap autoritat, encara que sorgeixi del sufragi universal» (Déu i l'Estat, 1871).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Acció directa: vaga, boicot, cooperativa, sindicat sense intermediaris; res d'eleccions ni partits. Anarcosindicalisme: CGT francesa (1895), CNT (1910). «Propaganda pel fet» (atemptats): minoria dels anys 1880-1900.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Primera Internacional (AIT): fundada a Londres el 28 de setembre de 1864; estatuts de Marx. Congressos: Ginebra 1866, Basilea 1869 (Bakunin hi parla; Farga i Pellicer hi és delegat), la Haia 1872 (ruptura). Dissolta el 1876.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Marx: conquerir l'Estat per abolir les classes (dictadura del proletariat). Bakunin: abolir l'Estat per abolir les classes (comunes federades de baix a dalt).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Piotr Kropotkin (1842-1921): príncep i geògraf rus. La conquesta del pa (1892): comunisme llibertari, «benestar per a tothom». L'ajuda mútua (1902): cooperar és la llei de la natura.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Federació Regional Espanyola de l'AIT va triar Bakunin: el moviment obrer català va ser majoritàriament anarquista fins al 1939 (sessió 9). La CNT va arribar al milió d'afiliats (1919).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Dibuix de Rafael Farga i Pellicer (1869): Bakunin parlant al congrés de Basilea. Courbet, «Proudhon i els seus fills» (1865).</w:t>
      </w:r>
    </w:p>
    <w:p>
      <w:pPr>
        <w:keepNext/>
        <w:keepLines/>
        <w:pBdr>
          <w:bottom w:val="single" w:sz="4" w:space="4" w:color="E0DCD2"/>
        </w:pBdr>
        <w:pStyle w:val="Heading2"/>
        <w:jc w:val="left"/>
        <w:spacing w:lineRule="auto"/>
      </w:pPr>
      <w:r>
        <w:rPr>
          <w:color w:val="5f6a4a"/>
          <w:rFonts w:ascii="Helvetica" w:hAnsi="Helvetica"/>
          <w:sz w:val="30"/>
        </w:rPr>
        <w:t xml:space="preserve">6.10.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Pierre-Joseph Proudhon.</w:t>
      </w:r>
      <w:r>
        <w:rPr>
          <w:color w:val="373a36"/>
          <w:rFonts w:ascii="Georgia" w:hAnsi="Georgia"/>
          <w:sz w:val="22"/>
        </w:rPr>
        <w:t xml:space="preserve"> Pierre-Joseph Proudhon (1809-1865): tipògraf i pensador francès, fill d'un boter de Besançon. El primer que es va dir «anarquista» (1840) com a elogi i no com a insult. Va proposar el mutualisme: cooperatives de productors i un banc del poble que prestés sense interès. Courbet, amic seu, el va retratar el 1865.</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anarquista.</w:t>
      </w:r>
      <w:r>
        <w:rPr>
          <w:color w:val="373a36"/>
          <w:rFonts w:ascii="Georgia" w:hAnsi="Georgia"/>
          <w:sz w:val="22"/>
        </w:rPr>
        <w:t xml:space="preserve"> Anarquisme (del grec an-arkhia, «sense governant»): corrent del moviment obrer que vol una societat sense Estat, sense Església i sense propietat privada dels mitjans de producció, organitzada de baix a dalt en comunes i federacions lliures. La paraula era un insult (desordre) fins que Proudhon la va adoptar el 1840.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mutualisme.</w:t>
      </w:r>
      <w:r>
        <w:rPr>
          <w:color w:val="373a36"/>
          <w:rFonts w:ascii="Georgia" w:hAnsi="Georgia"/>
          <w:sz w:val="22"/>
        </w:rPr>
        <w:t xml:space="preserve"> Mutualisme: proposta de Proudhon per substituir el capitalisme sense passar per l'Estat: cooperatives de productors que intercanvien el que fan pel seu valor en treball, i un banc del poble que presta sense interès. Va inspirar el cooperativisme obrer.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Mikhail Bakunin.</w:t>
      </w:r>
      <w:r>
        <w:rPr>
          <w:color w:val="373a36"/>
          <w:rFonts w:ascii="Georgia" w:hAnsi="Georgia"/>
          <w:sz w:val="22"/>
        </w:rPr>
        <w:t xml:space="preserve"> Mikhail Bakunin (1814-1876): noble rus, oficial d'artilleria, revolucionari a les barricades de 1848 a París, Praga i Dresden. Condemnat a mort, entregat al tsar, vuit anys de presó i Sibèria, fugit pel Japó i Amèrica fins a Londres (1861). Va fundar l'Aliança de la Democràcia Socialista (1868) i va ser expulsat de la Internacional el 1872 per la majoria de Marx.</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acció directa.</w:t>
      </w:r>
      <w:r>
        <w:rPr>
          <w:color w:val="373a36"/>
          <w:rFonts w:ascii="Georgia" w:hAnsi="Georgia"/>
          <w:sz w:val="22"/>
        </w:rPr>
        <w:t xml:space="preserve"> Acció directa: principi anarquista i després anarcosindicalista segons el qual els treballadors actuen per ells mateixos, sense intermediaris (partits, diputats, l'Estat): la vaga, el boicot, la cooperativa, el sindicat que negocia cara a cara amb el patró. Una minoria, als anys 1880-1900, hi va incloure l'atemptat («propaganda pel fet»).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anarcosindicalisme.</w:t>
      </w:r>
      <w:r>
        <w:rPr>
          <w:color w:val="373a36"/>
          <w:rFonts w:ascii="Georgia" w:hAnsi="Georgia"/>
          <w:sz w:val="22"/>
        </w:rPr>
        <w:t xml:space="preserve"> Anarcosindicalisme: corrent que fa del sindicat l'eina de la revolució i el germen de la societat futura: sense partits, amb la vaga general com a arma decisiva. La CGT francesa (1895) i, sobretot, la CNT catalana i espanyola (1910) en van ser les grans organitzacions.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Associació Internacional de Treballadors.</w:t>
      </w:r>
      <w:r>
        <w:rPr>
          <w:color w:val="373a36"/>
          <w:rFonts w:ascii="Georgia" w:hAnsi="Georgia"/>
          <w:sz w:val="22"/>
        </w:rPr>
        <w:t xml:space="preserve"> Primera Internacional (Associació Internacional de Treballadors, AIT): fundada a Londres el 28 de setembre de 1864 per coordinar el moviment obrer de tots els països. Marx en va redactar els estatuts. Congressos a Ginebra (1866), Lausana, Brussel·les, Basilea (1869) i la Haia (1872), on es va trencar. Dissolta el 1876.</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Piotr Kropotkin.</w:t>
      </w:r>
      <w:r>
        <w:rPr>
          <w:color w:val="373a36"/>
          <w:rFonts w:ascii="Georgia" w:hAnsi="Georgia"/>
          <w:sz w:val="22"/>
        </w:rPr>
        <w:t xml:space="preserve"> Piotr Kropotkin (1842-1921): príncep rus, geògraf i explorador de Sibèria, anarquista des del 1872. Empresonat a Rússia i a França, exiliat a Anglaterra trenta anys. La conquesta del pa (1892) i L'ajuda mútua (1902): la cooperació, no la competència, és la llei de la natura i de la història.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comunisme llibertari.</w:t>
      </w:r>
      <w:r>
        <w:rPr>
          <w:color w:val="373a36"/>
          <w:rFonts w:ascii="Georgia" w:hAnsi="Georgia"/>
          <w:sz w:val="22"/>
        </w:rPr>
        <w:t xml:space="preserve"> Comunisme llibertari (o anarcocomunisme): proposta de Kropotkin: els mitjans de producció i també els productes són de la comuna, i cada persona pren segons les seves necessitats, sense salari ni diner. Va ser el programa de la CNT el 1936.</w:t>
      </w:r>
    </w:p>
    <w:p>
      <w:pPr>
        <w:keepNext/>
        <w:keepLines/>
        <w:pBdr>
          <w:bottom w:val="single" w:sz="4" w:space="4" w:color="E0DCD2"/>
        </w:pBdr>
        <w:pStyle w:val="Heading2"/>
        <w:jc w:val="left"/>
        <w:spacing w:lineRule="auto"/>
      </w:pPr>
      <w:r>
        <w:rPr>
          <w:color w:val="5f6a4a"/>
          <w:rFonts w:ascii="Helvetica" w:hAnsi="Helvetica"/>
          <w:sz w:val="30"/>
        </w:rPr>
        <w:t xml:space="preserve">6.11. L'Arxiu · el document</w:t>
      </w:r>
    </w:p>
    <w:p>
      <w:pPr>
        <w:jc w:val="left"/>
        <w:widowControl/>
        <w:spacing w:before="0" w:after="100" w:line="231" w:lineRule="auto"/>
      </w:pPr>
      <w:r>
        <w:rPr>
          <w:color w:val="146f66"/>
          <w:rFonts w:ascii="Georgia" w:hAnsi="Georgia"/>
          <w:sz w:val="22"/>
          <w:b/>
        </w:rPr>
        <w:t xml:space="preserve">A. Déu i l'Estat</w:t>
      </w:r>
    </w:p>
    <w:p>
      <w:pPr>
        <w:ind w:left="567" w:right="567"/>
        <w:jc w:val="left"/>
        <w:spacing w:lineRule="auto"/>
      </w:pPr>
      <w:r>
        <w:rPr>
          <w:i/>
        </w:rPr>
        <w:t xml:space="preserve">«En una paraula, rebutgem tota legislació, tota autoritat […], encara que sorgeixi del sufragi universal, convençuts que només pot girar en benefici d'una minoria dominant d'explotadors, en contra dels interessos de la immensa majoria sotmesa a ells. És en aquest sentit que som veritablement anarquistes.»</w:t>
      </w:r>
    </w:p>
    <w:p>
      <w:pPr>
        <w:jc w:val="left"/>
        <w:spacing w:lineRule="auto"/>
      </w:pPr>
      <w:r>
        <w:rPr>
          <w:color w:val="5b5e58"/>
          <w:rFonts w:ascii="Helvetica" w:hAnsi="Helvetica"/>
          <w:sz w:val="20"/>
        </w:rPr>
        <w:t xml:space="preserve">Mikhail Bakunin, revolucionari rus · escrit el 1871; publicat a Ginebra el 1882</w:t>
      </w:r>
    </w:p>
    <w:p>
      <w:pPr>
        <w:jc w:val="left"/>
        <w:spacing w:lineRule="auto"/>
      </w:pPr>
      <w:r>
        <w:rPr>
          <w:color w:val="5b5e58"/>
          <w:rFonts w:ascii="Helvetica" w:hAnsi="Helvetica"/>
          <w:sz w:val="20"/>
        </w:rPr>
        <w:t xml:space="preserve">Traducció de l'anglès (edició de Gutenberg, del francès original) · original: «In a word, we reject all legislation, all authority [...], even though arising from universal suffrage, convinced that it can turn only to the advantage of a dominant minority of exploiters against the interests of the immense majority in subjection to them. This is the sense in which we are really Anarchists»</w:t>
      </w:r>
    </w:p>
    <w:p>
      <w:pPr>
        <w:jc w:val="left"/>
        <w:widowControl/>
        <w:spacing w:before="0" w:after="100" w:line="231" w:lineRule="auto"/>
      </w:pPr>
      <w:r>
        <w:rPr>
          <w:color w:val="373a36"/>
          <w:rFonts w:ascii="Georgia" w:hAnsi="Georgia"/>
          <w:sz w:val="22"/>
        </w:rPr>
        <w:t xml:space="preserve">Bakunin ho escriu el 1871, després de la Comuna de París i un any abans que Marx l'expulsi de la Internacional. Just abans d'aquest fragment ha dit que sí que accepta l'autoritat dels que saben (els homes de ciència, els experts) mentre sigui temporal, consultada lliurement i mai imposada en nom de cap càrrec oficial. El manuscrit va quedar inacabat; els seus amics Cafiero i Reclus el van publicar el 1882.</w:t>
      </w:r>
    </w:p>
    <w:p>
      <w:pPr>
        <w:jc w:val="left"/>
        <w:widowControl/>
        <w:spacing w:before="0" w:after="100" w:line="231" w:lineRule="auto"/>
      </w:pPr>
      <w:r>
        <w:rPr>
          <w:color w:val="146f66"/>
          <w:rFonts w:ascii="Georgia" w:hAnsi="Georgia"/>
          <w:sz w:val="22"/>
          <w:b/>
        </w:rPr>
        <w:t xml:space="preserve">B. La conquesta del pa, capítol I («Les nostres riqueses»)</w:t>
      </w:r>
    </w:p>
    <w:p>
      <w:pPr>
        <w:ind w:left="567" w:right="567"/>
        <w:jc w:val="left"/>
        <w:spacing w:lineRule="auto"/>
      </w:pPr>
      <w:r>
        <w:rPr>
          <w:i/>
        </w:rPr>
        <w:t xml:space="preserve">«Tot per a tots! Aquí hi ha un magatzem immens d'eines i d'instruments; aquí hi ha tots aquests esclaus de ferro que anomenem màquines, que serren i poleixen, filen i teixeixen per a nosaltres. Però ningú no té dret a apoderar-se d'una sola d'aquestes màquines i dir: «Això és meu; […] m'heu de pagar un tribut […]», com el senyor feudal […] no tenia dret a dir al camperol: «Aquest turó, aquest prat són meus».»</w:t>
      </w:r>
    </w:p>
    <w:p>
      <w:pPr>
        <w:jc w:val="left"/>
        <w:spacing w:lineRule="auto"/>
      </w:pPr>
      <w:r>
        <w:rPr>
          <w:color w:val="5b5e58"/>
          <w:rFonts w:ascii="Helvetica" w:hAnsi="Helvetica"/>
          <w:sz w:val="20"/>
        </w:rPr>
        <w:t xml:space="preserve">Piotr Kropotkin, geògraf i anarquista rus · París, 1892</w:t>
      </w:r>
    </w:p>
    <w:p>
      <w:pPr>
        <w:jc w:val="left"/>
        <w:spacing w:lineRule="auto"/>
      </w:pPr>
      <w:r>
        <w:rPr>
          <w:color w:val="5b5e58"/>
          <w:rFonts w:ascii="Helvetica" w:hAnsi="Helvetica"/>
          <w:sz w:val="20"/>
        </w:rPr>
        <w:t xml:space="preserve">Traducció de l'anglès (edició de Gutenberg, del francès original) · original: «All things for all. Here is an immense stock of tools and implements; here are all those iron slaves which we call machines, which saw and plane, spin and weave for us [...] But nobody has the right to seize a single one of these machines and say: "This is mine; [...] you must pay me a tax [...]," any more than the feudal lord [...] had the right to say to the peasant: "This hill, this meadow belong to me"»</w:t>
      </w:r>
    </w:p>
    <w:p>
      <w:pPr>
        <w:jc w:val="left"/>
        <w:widowControl/>
        <w:spacing w:before="0" w:after="100" w:line="231" w:lineRule="auto"/>
      </w:pPr>
      <w:r>
        <w:rPr>
          <w:color w:val="373a36"/>
          <w:rFonts w:ascii="Georgia" w:hAnsi="Georgia"/>
          <w:sz w:val="22"/>
        </w:rPr>
        <w:t xml:space="preserve">Kropotkin argumenta que les màquines i la terra són el treball acumulat de generacions i que, per tant, ningú no en pot ser propietari: compara el fabricant amb el senyor feudal, que és exactament l'enemic que la burgesia havia derrotat el 1789. El paràgraf acaba proclamant el dret de tothom al benestar. Fixa't en la diferència amb Marx: no parla de plusvàlua ni de salari, sinó de repartir-ho tot.</w:t>
      </w:r>
    </w:p>
    <w:p>
      <w:pPr>
        <w:keepNext/>
        <w:keepLines/>
        <w:pBdr>
          <w:bottom w:val="single" w:sz="4" w:space="4" w:color="E0DCD2"/>
        </w:pBdr>
        <w:pStyle w:val="Heading2"/>
        <w:jc w:val="left"/>
        <w:spacing w:lineRule="auto"/>
      </w:pPr>
      <w:r>
        <w:rPr>
          <w:color w:val="5f6a4a"/>
          <w:rFonts w:ascii="Helvetica" w:hAnsi="Helvetica"/>
          <w:sz w:val="30"/>
        </w:rPr>
        <w:t xml:space="preserve">6.12.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6.12.1. Aprenent</w:t>
      </w:r>
    </w:p>
    <w:p>
      <w:pPr>
        <w:jc w:val="left"/>
        <w:widowControl/>
        <w:spacing w:before="0" w:after="100" w:line="231" w:lineRule="auto"/>
      </w:pPr>
      <w:r>
        <w:rPr>
          <w:color w:val="5b6b3c"/>
          <w:rFonts w:ascii="Helvetica" w:hAnsi="Helvetica"/>
          <w:sz w:val="22"/>
          <w:b/>
        </w:rPr>
        <w:t xml:space="preserve">1. Bakunin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la primera font de L'Arxiu (Bakunin) i el seu context. Identifica el FET: quines dues coses diu que rebutja? El PARER: per què creu que tota autoritat acaba servint una minoria (busca «convençuts»)? El SENYAL: per què creus que hi afegeix «encara que sorgeixi del sufragi universal»?</w:t>
      </w:r>
    </w:p>
    <w:p>
      <w:pPr>
        <w:jc w:val="left"/>
        <w:widowControl/>
        <w:spacing w:before="0" w:after="100" w:line="231" w:lineRule="auto"/>
      </w:pPr>
      <w:r>
        <w:rPr>
          <w:color w:val="373a36"/>
          <w:rFonts w:ascii="Helvetica" w:hAnsi="Helvetica"/>
          <w:sz w:val="22"/>
          <w:i/>
        </w:rPr>
        <w:t xml:space="preserve">Pista: Comença així: «Bakunin rebutja... (fet). Ho fa perquè està convençut que... (parer). Que hi afegeixi el sufragi delata que... (senyal)». «Sufragi universal» vol dir que vota tothom; què proposava Marx ho diu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(fet, parer, senyal), entre 40 i 50 paraules.</w:t>
      </w:r>
    </w:p>
    <w:p>
      <w:pPr>
        <w:jc w:val="left"/>
        <w:widowControl/>
        <w:spacing w:before="0" w:after="100" w:line="231" w:lineRule="auto"/>
      </w:pPr>
      <w:r>
        <w:rPr>
          <w:color w:val="5b6b3c"/>
          <w:rFonts w:ascii="Helvetica" w:hAnsi="Helvetica"/>
          <w:sz w:val="22"/>
          <w:b/>
        </w:rPr>
        <w:t xml:space="preserve">2. La sala de Basilea, 1869.</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dibuix del congrés de Basilea al cos de la lectura. Descriu-hi dues coses: el cartell de la paret (què hi diu) i la postura dels que escolten. Explica què ens diu cada una de com funcionava la Internacional.</w:t>
      </w:r>
    </w:p>
    <w:p>
      <w:pPr>
        <w:jc w:val="left"/>
        <w:widowControl/>
        <w:spacing w:before="0" w:after="100" w:line="231" w:lineRule="auto"/>
      </w:pPr>
      <w:r>
        <w:rPr>
          <w:color w:val="373a36"/>
          <w:rFonts w:ascii="Helvetica" w:hAnsi="Helvetica"/>
          <w:sz w:val="22"/>
          <w:i/>
        </w:rPr>
        <w:t xml:space="preserve">Pista: Comença així: «Al cartell hi diu..., que vol dir que...». Què és l'Associació Internacional de Treballadors ho diu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dues coses, cada una amb el que explica, entre 40 i 50 paraules.</w:t>
      </w:r>
    </w:p>
    <w:p>
      <w:pPr>
        <w:jc w:val="left"/>
        <w:widowControl/>
        <w:spacing w:before="0" w:after="100" w:line="231" w:lineRule="auto"/>
      </w:pPr>
      <w:r>
        <w:rPr>
          <w:color w:val="5b6b3c"/>
          <w:rFonts w:ascii="Helvetica" w:hAnsi="Helvetica"/>
          <w:sz w:val="22"/>
          <w:b/>
        </w:rPr>
        <w:t xml:space="preserve">3. L'intrús de l'anarquisme.</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 aquesta llista hi ha una cosa que un anarquista de 1875 NO hauria fet: fundar una cooperativa, organitzar una vaga, presentar-se a les eleccions com a diputat, federar-se amb els sindicats d'altres ciutats, negociar directament amb el patró. Troba l'intrús i justifica per què no encaixa, amb el nom del principi que uneix les altres quatre.</w:t>
      </w:r>
    </w:p>
    <w:p>
      <w:pPr>
        <w:jc w:val="left"/>
        <w:widowControl/>
        <w:spacing w:before="0" w:after="100" w:line="231" w:lineRule="auto"/>
      </w:pPr>
      <w:r>
        <w:rPr>
          <w:color w:val="373a36"/>
          <w:rFonts w:ascii="Helvetica" w:hAnsi="Helvetica"/>
          <w:sz w:val="22"/>
          <w:i/>
        </w:rPr>
        <w:t xml:space="preserve">Pista: Comença així: «L'intrús és... perquè els anarquistes defensaven la..., que vol dir...». El nom del principi és a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L'intrús i la justificació, en dues frases.</w:t>
      </w:r>
    </w:p>
    <w:p>
      <w:pPr>
        <w:keepNext/>
        <w:keepLines/>
        <w:pStyle w:val="Heading3"/>
        <w:jc w:val="left"/>
        <w:spacing w:lineRule="auto"/>
      </w:pPr>
      <w:r>
        <w:rPr>
          <w:color w:val="8f5f1c"/>
          <w:rFonts w:ascii="Helvetica" w:hAnsi="Helvetica"/>
          <w:sz w:val="26"/>
        </w:rPr>
        <w:t xml:space="preserve">6.12.2. Intermedi</w:t>
      </w:r>
    </w:p>
    <w:p>
      <w:pPr>
        <w:jc w:val="left"/>
        <w:widowControl/>
        <w:spacing w:before="0" w:after="100" w:line="231" w:lineRule="auto"/>
      </w:pPr>
      <w:r>
        <w:rPr>
          <w:color w:val="8f5f1c"/>
          <w:rFonts w:ascii="Helvetica" w:hAnsi="Helvetica"/>
          <w:sz w:val="22"/>
          <w:b/>
        </w:rPr>
        <w:t xml:space="preserve">4. Proudhon, Bakunin, Kropotkin: una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Classifica en una taula de tres files (Proudhon, Bakunin, Kropotkin) i tres columnes: quin llibre van escriure i quin any, què rebutjaven sobretot i què proposaven a canvi.</w:t>
      </w:r>
    </w:p>
    <w:p>
      <w:pPr>
        <w:jc w:val="left"/>
        <w:widowControl/>
        <w:spacing w:before="0" w:after="100" w:line="231" w:lineRule="auto"/>
      </w:pPr>
      <w:r>
        <w:rPr>
          <w:color w:val="373a36"/>
          <w:rFonts w:ascii="Helvetica" w:hAnsi="Helvetica"/>
          <w:sz w:val="22"/>
          <w:i/>
        </w:rPr>
        <w:t xml:space="preserve">Pista: Connectors per omplir les caselles: «rebutjava...», «proposava...». Les tres columnes surten de la Fitxa; el que proposava cadascú té nom propi a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files i tres columnes: nou caselles.</w:t>
      </w:r>
    </w:p>
    <w:p>
      <w:pPr>
        <w:jc w:val="left"/>
        <w:widowControl/>
        <w:spacing w:before="0" w:after="100" w:line="231" w:lineRule="auto"/>
      </w:pPr>
      <w:r>
        <w:rPr>
          <w:color w:val="8f5f1c"/>
          <w:rFonts w:ascii="Helvetica" w:hAnsi="Helvetica"/>
          <w:sz w:val="22"/>
          <w:b/>
        </w:rPr>
        <w:t xml:space="preserve">5. Bakunin i Kropotkin, cara a cara.</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En parella · Informació: l'Arxiu i la lectura</w:t>
      </w:r>
    </w:p>
    <w:p>
      <w:pPr>
        <w:jc w:val="left"/>
        <w:widowControl/>
        <w:spacing w:before="0" w:after="100" w:line="231" w:lineRule="auto"/>
      </w:pPr>
      <w:r>
        <w:rPr>
          <w:color w:val="373a36"/>
          <w:rFonts w:ascii="Helvetica" w:hAnsi="Helvetica"/>
          <w:sz w:val="22"/>
        </w:rPr>
        <w:t xml:space="preserve">Compareu les dues fonts de L'Arxiu en una taula de dues files: què rebutja cada una i amb què ho compara o ho justifica. Sota la taula, expliqueu per què Kropotkin compara el fabricant amb un senyor feudal.</w:t>
      </w:r>
    </w:p>
    <w:p>
      <w:pPr>
        <w:jc w:val="left"/>
        <w:widowControl/>
        <w:spacing w:before="0" w:after="100" w:line="231" w:lineRule="auto"/>
      </w:pPr>
      <w:r>
        <w:rPr>
          <w:color w:val="373a36"/>
          <w:rFonts w:ascii="Helvetica" w:hAnsi="Helvetica"/>
          <w:sz w:val="22"/>
          <w:i/>
        </w:rPr>
        <w:t xml:space="preserve">Pista: Connectors: «Bakunin rebutja... mentre que Kropotkin...», «la comparació amb el senyor feudal serveix per dir que...». El context de la segona font us diu què havia passat el 1789.</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files i l'explicació de la comparació, entre 40 i 60 paraules.</w:t>
      </w:r>
    </w:p>
    <w:p>
      <w:pPr>
        <w:jc w:val="left"/>
        <w:widowControl/>
        <w:spacing w:before="0" w:after="100" w:line="231" w:lineRule="auto"/>
      </w:pPr>
      <w:r>
        <w:rPr>
          <w:color w:val="8f5f1c"/>
          <w:rFonts w:ascii="Helvetica" w:hAnsi="Helvetica"/>
          <w:sz w:val="22"/>
          <w:b/>
        </w:rPr>
        <w:t xml:space="preserve">6. Bakunin, per a un lector de 14 anys.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 i desmuntant un tòpic</w:t>
      </w:r>
    </w:p>
    <w:p>
      <w:pPr>
        <w:jc w:val="left"/>
        <w:widowControl/>
        <w:spacing w:before="0" w:after="100" w:line="231" w:lineRule="auto"/>
      </w:pPr>
      <w:r>
        <w:rPr>
          <w:color w:val="373a36"/>
          <w:rFonts w:ascii="Helvetica" w:hAnsi="Helvetica"/>
          <w:sz w:val="22"/>
        </w:rPr>
        <w:t xml:space="preserve">Reescriu la cita de Bakunin de L'Arxiu (la primera font) en tres frases curtes que un company de primer d'ESO entengui, sense les paraules «legislació», «autoritat» ni «sufragi», però mantenint les tres idees: què rebutja, l'excepció que no accepta (la votada) i per què.</w:t>
      </w:r>
    </w:p>
    <w:p>
      <w:pPr>
        <w:jc w:val="left"/>
        <w:widowControl/>
        <w:spacing w:before="0" w:after="100" w:line="231" w:lineRule="auto"/>
      </w:pPr>
      <w:r>
        <w:rPr>
          <w:color w:val="373a36"/>
          <w:rFonts w:ascii="Helvetica" w:hAnsi="Helvetica"/>
          <w:sz w:val="22"/>
          <w:i/>
        </w:rPr>
        <w:t xml:space="preserve">Pista: Connectors: «Bakunin diu que no vol...», «ni tan sols si...», «perquè...». El Desmuntant t'ajuda a no confondre «sense autoritat» amb «sense organització».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tres frases de la reescriptura.</w:t>
      </w:r>
    </w:p>
    <w:p>
      <w:pPr>
        <w:keepNext/>
        <w:keepLines/>
        <w:pStyle w:val="Heading3"/>
        <w:jc w:val="left"/>
        <w:spacing w:lineRule="auto"/>
      </w:pPr>
      <w:r>
        <w:rPr>
          <w:color w:val="b8411a"/>
          <w:rFonts w:ascii="Helvetica" w:hAnsi="Helvetica"/>
          <w:sz w:val="26"/>
        </w:rPr>
        <w:t xml:space="preserve">6.12.3. Avançat</w:t>
      </w:r>
    </w:p>
    <w:p>
      <w:pPr>
        <w:jc w:val="left"/>
        <w:widowControl/>
        <w:spacing w:before="0" w:after="100" w:line="231" w:lineRule="auto"/>
      </w:pPr>
      <w:r>
        <w:rPr>
          <w:color w:val="b8411a"/>
          <w:rFonts w:ascii="Helvetica" w:hAnsi="Helvetica"/>
          <w:sz w:val="22"/>
          <w:b/>
        </w:rPr>
        <w:t xml:space="preserve">7. Desmuntant «anarquia vol dir caos».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Llegeix el bloc Desmuntant Tòpics. Explica per què «sense amo» no vol dir «sense ordre», amb dues proves del que els anarquistes van organitzar, i dedueix per què als governs del segle XIX els convenia el sentit de caos.</w:t>
      </w:r>
    </w:p>
    <w:p>
      <w:pPr>
        <w:jc w:val="left"/>
        <w:widowControl/>
        <w:spacing w:before="0" w:after="100" w:line="231" w:lineRule="auto"/>
      </w:pPr>
      <w:r>
        <w:rPr>
          <w:color w:val="373a36"/>
          <w:rFonts w:ascii="Helvetica" w:hAnsi="Helvetica"/>
          <w:sz w:val="22"/>
          <w:i/>
        </w:rPr>
        <w:t xml:space="preserve">Pista: Per a l'última part, rellegeix a qui volia abolir el moviment, segons el bloc.</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dues proves i el perquè, entre 40 i 60 paraules.</w:t>
      </w:r>
    </w:p>
    <w:p>
      <w:pPr>
        <w:jc w:val="left"/>
        <w:widowControl/>
        <w:spacing w:before="0" w:after="100" w:line="231" w:lineRule="auto"/>
      </w:pPr>
      <w:r>
        <w:rPr>
          <w:color w:val="b8411a"/>
          <w:rFonts w:ascii="Helvetica" w:hAnsi="Helvetica"/>
          <w:sz w:val="22"/>
          <w:b/>
        </w:rPr>
        <w:t xml:space="preserve">8. Manifest de la Internacional anarquista, 1872.</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En grup · Informació: l'Arxiu i la fitxa de dades</w:t>
      </w:r>
    </w:p>
    <w:p>
      <w:pPr>
        <w:jc w:val="left"/>
        <w:widowControl/>
        <w:spacing w:before="0" w:after="100" w:line="231" w:lineRule="auto"/>
      </w:pPr>
      <w:r>
        <w:rPr>
          <w:color w:val="373a36"/>
          <w:rFonts w:ascii="Helvetica" w:hAnsi="Helvetica"/>
          <w:sz w:val="22"/>
        </w:rPr>
        <w:t xml:space="preserve">El setembre de 1872 el congrés de la Haia ha expulsat Bakunin, i els seus partidaris us reuniu a Saint-Imier per fundar una Internacional pròpia. Escriviu un manifest de tres punts: què rebutgeu (agafeu-ho de Bakunin, a L'Arxiu), com us organitzareu (de baix a dalt: la lectura diu com) i quina serà la vostra arma (el principi de la Fitxa). Defenseu cada punt en dues frases.</w:t>
      </w:r>
    </w:p>
    <w:p>
      <w:pPr>
        <w:jc w:val="left"/>
        <w:widowControl/>
        <w:spacing w:before="0" w:after="100" w:line="231" w:lineRule="auto"/>
      </w:pPr>
      <w:r>
        <w:rPr>
          <w:color w:val="373a36"/>
          <w:rFonts w:ascii="Helvetica" w:hAnsi="Helvetica"/>
          <w:sz w:val="22"/>
          <w:i/>
        </w:rPr>
        <w:t xml:space="preserve">Pista: Abans d'escriure, decidiu qui signa el manifest i com, i si això encaixa amb el que defenseu.</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tres punts, dues frases cada un.</w:t>
      </w:r>
    </w:p>
    <w:p>
      <w:pPr>
        <w:jc w:val="left"/>
        <w:widowControl/>
        <w:spacing w:before="0" w:after="100" w:line="231" w:lineRule="auto"/>
      </w:pPr>
      <w:r>
        <w:rPr>
          <w:color w:val="b8411a"/>
          <w:rFonts w:ascii="Helvetica" w:hAnsi="Helvetica"/>
          <w:sz w:val="22"/>
          <w:b/>
        </w:rPr>
        <w:t xml:space="preserve">9. Ahir i avui: organitzar-se sense ningú que mani.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lectura</w:t>
      </w:r>
    </w:p>
    <w:p>
      <w:pPr>
        <w:jc w:val="left"/>
        <w:widowControl/>
        <w:spacing w:before="0" w:after="100" w:line="231" w:lineRule="auto"/>
      </w:pPr>
      <w:r>
        <w:rPr>
          <w:color w:val="373a36"/>
          <w:rFonts w:ascii="Helvetica" w:hAnsi="Helvetica"/>
          <w:sz w:val="22"/>
        </w:rPr>
        <w:t xml:space="preserve">Bakunin no volia cap autoritat, ni votada, i proposava organitzar-se de baix a dalt. Pensa en un grup que coneguis on la gent s'organitza sense ningú que mani des de dalt (una cooperativa, una associació de veïns, un esplai). Argumenta què té de Bakunin, què no, i si s'assembla a l'acció directa de 1875.</w:t>
      </w:r>
    </w:p>
    <w:p>
      <w:pPr>
        <w:jc w:val="left"/>
        <w:widowControl/>
        <w:spacing w:before="0" w:after="100" w:line="231" w:lineRule="auto"/>
      </w:pPr>
      <w:r>
        <w:rPr>
          <w:color w:val="373a36"/>
          <w:rFonts w:ascii="Helvetica" w:hAnsi="Helvetica"/>
          <w:sz w:val="22"/>
          <w:i/>
        </w:rPr>
        <w:t xml:space="preserve">Pista: Abans d'escriure, pregunta't qui decideix en aquell grup i com.</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el teu exemple, entre 40 i 60 paraules.</w:t>
      </w:r>
    </w:p>
    <w:p>
      <w:pPr>
        <w:keepNext/>
        <w:keepLines/>
        <w:pBdr>
          <w:bottom w:val="single" w:sz="4" w:space="4" w:color="E0DCD2"/>
        </w:pBdr>
        <w:pStyle w:val="Heading2"/>
        <w:jc w:val="left"/>
        <w:spacing w:lineRule="auto"/>
      </w:pPr>
      <w:r>
        <w:rPr>
          <w:color w:val="5f6a4a"/>
          <w:rFonts w:ascii="Helvetica" w:hAnsi="Helvetica"/>
          <w:sz w:val="30"/>
        </w:rPr>
        <w:t xml:space="preserve">6.13. Per tancar</w:t>
      </w:r>
    </w:p>
    <w:p>
      <w:pPr>
        <w:jc w:val="left"/>
        <w:widowControl/>
        <w:spacing w:before="0" w:after="100" w:line="231" w:lineRule="auto"/>
      </w:pPr>
      <w:r>
        <w:rPr>
          <w:color w:val="373a36"/>
          <w:rFonts w:ascii="Georgia" w:hAnsi="Georgia"/>
          <w:sz w:val="22"/>
        </w:rPr>
        <w:t xml:space="preserve">L'anarquisme comparteix amb el marxisme l'enemic (la burgesia) i l'objectiu (una societat sense classes), però no el camí. Proudhon (1840) va dir que la propietat és un robatori i va proposar cooperatives; Bakunin va rebutjar tres autoritats, l'Estat, l'Església i la propietat, i també la votada: la revolució havia de destruir l'Estat, no conquerir-lo, i organitzar la societat de baix a dalt. L'eina era l'acció directa (vaga, boicot, sindicat), no les eleccions. Dins de la Primera Internacional (Londres, 1864), Marx i Bakunin van conviure quatre anys fins a la ruptura de la Haia (1872). Kropotkin (1892) hi va afegir el comunisme llibertari: benestar per a tothom. A Catalunya, la Federació Regional va triar Bakunin.</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Bakunin deia que qui mana deixa de ser obrer l'endemà de manar. Marx deia que sense prendre el poder no es canvia res. Qui tenia raó, i com ho podríem saber?</w:t>
      </w:r>
    </w:p>
    <w:p>
      <w:pPr>
        <w:keepNext/>
        <w:keepLines/>
        <w:pStyle w:val="Heading1"/>
        <w:jc w:val="left"/>
        <w:spacing w:lineRule="auto"/>
      </w:pPr>
      <w:r>
        <w:rPr>
          <w:color w:val="373a36"/>
          <w:rFonts w:ascii="Helvetica" w:hAnsi="Helvetica"/>
          <w:sz w:val="40"/>
        </w:rPr>
        <w:t xml:space="preserve">Sessió 7 · El sufragisme i el feminisme del s. XIX</w:t>
      </w:r>
    </w:p>
    <w:p>
      <w:pPr>
        <w:jc w:val="left"/>
        <w:spacing w:lineRule="auto"/>
      </w:pPr>
      <w:r>
        <w:rPr>
          <w:color w:val="5b5e58"/>
          <w:rFonts w:ascii="Helvetica" w:hAnsi="Helvetica"/>
          <w:sz w:val="22"/>
          <w:i/>
        </w:rPr>
        <w:t xml:space="preserve">El 1792 una anglesa va escriure que les dones no volien poder sobre els homes sinó sobre elles mateixes. Cent vint anys després, les seves netes trencaven vidres a Londres per aconseguir un vot. Entremig, una francesa va dir als obrers que sense les dones no serien mai una classe.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ELS OBRERS ES VAN ORGANITZAR?</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Fins ara, tots els textos de la càpsula els han escrit homes. Te n'havies adonat? Què hi canvia?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Trencar un aparador per aconseguir un dret: t'ho sembla justificable? Depèn de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es va reclamar l'últim 8 de març a la teva ciutat? Saps d'on ve la data?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Pierre-Joseph Proudhon · anarquista · mutualisme · Mikhail Bakunin.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En quin any va escriure Wollstonecraft la Vindicació, què va proposar Clara Zetkin el 1910 i quan van poder votar totes les dones britàniques en les mateixes condicions que els homes?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Pankhurst diu el 1913 que és «una soldat» en una «guerra civil». Per què tria paraules de guerra una dona que demana un vot? A qui li parla, i què hi guanya i què hi perd amb aquestes paraules?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Els sindicats de la sessió 4 i els partits de la 5 i la 6 lluitaven per la classe obrera. Flora Tristán va dir que la meitat d'aquella classe eren dones. Per què el moviment obrer va tardar tant a fer-li cas?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8 de març ve de la proposta de Zetkin de 1910. Per què creus que encara cal un dia per a drets que, sobre el paper, ja estan reconeguts? Què hi falta?</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Tots els textos d'aquesta càpsula fins ara els han escrit homes, i quan diuen «proletariat» pensen en un obrer. Però la meitat de la plantilla de la fàbrica de la sessió 2 eren dones, cobraven un terç del que cobrava un home i no podien votar, ni tenir propietat si es casaven, ni anar a la universitat. Aquesta sessió explica la resposta que les dones van donar, des d'un llibre de 1792 fins a una manifestació que encara fem cada any.</w:t>
      </w:r>
    </w:p>
    <w:p>
      <w:pPr>
        <w:keepNext/>
        <w:keepLines/>
        <w:pBdr>
          <w:bottom w:val="single" w:sz="4" w:space="4" w:color="E0DCD2"/>
        </w:pBdr>
        <w:pStyle w:val="Heading2"/>
        <w:jc w:val="left"/>
        <w:spacing w:lineRule="auto"/>
      </w:pPr>
      <w:r>
        <w:rPr>
          <w:color w:val="5f6a4a"/>
          <w:rFonts w:ascii="Helvetica" w:hAnsi="Helvetica"/>
          <w:sz w:val="30"/>
        </w:rPr>
        <w:t xml:space="preserve">7.4. Wollstonecraft: poder sobre elles mateixes</w:t>
      </w:r>
    </w:p>
    <w:p>
      <w:pPr>
        <w:jc w:val="left"/>
        <w:widowControl/>
        <w:spacing w:before="0" w:after="100" w:line="231" w:lineRule="auto"/>
      </w:pPr>
      <w:r>
        <w:rPr>
          <w:color w:val="373a36"/>
          <w:rFonts w:ascii="Georgia" w:hAnsi="Georgia"/>
          <w:sz w:val="22"/>
        </w:rPr>
        <w:t xml:space="preserve">El 1792, tres anys després de la Revolució Francesa, l'escriptora anglesa Mary Wollstonecraft va publicar la Vindicació dels drets de la dona. La Declaració de 1789 deia que tots els homes naixien lliures i iguals, i la paraula «homes» s'havia entès al peu de la lletra. Wollstonecraft responia al filòsof Rousseau, que havia escrit que les nenes s'havien d'educar per agradar als homes: si les dones semblen frívoles, deia, és perquè se les ha educat per ser-ho, i a qui se l'educa per agradar no se li pot demanar que pensi. La seva frase és a L'Arxiu: no volia que les dones tinguessin poder sobre els homes, sinó sobre elles mateixes. </w:t>
      </w:r>
      <w:r>
        <w:rPr>
          <w:color w:val="373a36"/>
          <w:rFonts w:ascii="Georgia" w:hAnsi="Georgia"/>
          <w:sz w:val="22"/>
          <w:shd w:val="clear" w:fill="99DBD4"/>
        </w:rPr>
        <w:t xml:space="preserve">La reclamació era l'educació, perquè sense educació no hi ha ni vot ni feina ni res.</w:t>
      </w:r>
      <w:r>
        <w:rPr>
          <w:color w:val="373a36"/>
          <w:rFonts w:ascii="Georgia" w:hAnsi="Georgia"/>
          <w:sz w:val="22"/>
        </w:rPr>
        <w:t xml:space="preserve"> El llibre va escandalitzar: quan el seu marit va publicar la seva biografia després de morir ella, amb els amants i la filla fora del matrimoni, els enemics van fer servir la vida per enterrar el llibre, i el moviment que en va sortir va tardar mig segle a néixer.</w:t>
      </w:r>
    </w:p>
    <w:p>
      <w:pPr>
        <w:keepNext/>
        <w:keepLines/>
        <w:pBdr>
          <w:bottom w:val="single" w:sz="4" w:space="4" w:color="E0DCD2"/>
        </w:pBdr>
        <w:pStyle w:val="Heading2"/>
        <w:jc w:val="left"/>
        <w:spacing w:lineRule="auto"/>
      </w:pPr>
      <w:r>
        <w:rPr>
          <w:color w:val="5f6a4a"/>
          <w:rFonts w:ascii="Helvetica" w:hAnsi="Helvetica"/>
          <w:sz w:val="30"/>
        </w:rPr>
        <w:t xml:space="preserve">7.5. Tristán: la classe té dues meitats</w:t>
      </w:r>
    </w:p>
    <w:p>
      <w:pPr>
        <w:jc w:val="left"/>
        <w:widowControl/>
        <w:spacing w:before="0" w:after="100" w:line="231" w:lineRule="auto"/>
      </w:pPr>
      <w:r>
        <w:rPr>
          <w:color w:val="373a36"/>
          <w:rFonts w:ascii="Georgia" w:hAnsi="Georgia"/>
          <w:sz w:val="22"/>
        </w:rPr>
        <w:t xml:space="preserve">El 1843, cinc anys abans del Manifest de Marx, una francesa filla d'un peruà, Flora Tristán, va publicar </w:t>
      </w:r>
      <w:r>
        <w:rPr>
          <w:color w:val="373a36"/>
          <w:rFonts w:ascii="Georgia" w:hAnsi="Georgia"/>
          <w:sz w:val="22"/>
        </w:rPr>
        <w:t xml:space="preserve">La Unió Obrera</w:t>
      </w:r>
      <w:r>
        <w:rPr>
          <w:color w:val="373a36"/>
          <w:rFonts w:ascii="Georgia" w:hAnsi="Georgia"/>
          <w:sz w:val="22"/>
        </w:rPr>
        <w:t xml:space="preserve">, un programa perquè els treballadors de tot França es constituïssin en una sola unió, amb un defensor pagat per ells i palaus on educar els seus fills. L'últim punt del programa deia que la igualtat de drets entre l'home i la dona era l'única manera de fer la unitat humana, i el llibre argumentava que l'obrer, oprimit pel patró, oprimia a casa la seva dona, i que cap classe no s'alliberaria mentre la meitat estigués sotmesa a l'altra. Per això se la considera la primera socialista feminista. Va pagar l'edició amb una subscripció entre obrers i intel·lectuals i va morir el 1844, de tifus, recorrent França ciutat per ciutat per vendre'l als tallers; Marx la va defensar el 1845 contra els que se'n reien, però el moviment obrer la va oblidar durant un segle.</w:t>
      </w:r>
    </w:p>
    <w:p>
      <w:pPr>
        <w:jc w:val="center"/>
        <w:spacing w:lineRule="auto"/>
      </w:pPr>
      <w:r>
        <w:rPr/>
        <w:drawing>
          <wp:inline distB="0" distL="0" distR="0" distT="0">
            <wp:extent cx="3705225" cy="2858316"/>
            <wp:effectExtent b="0" l="0" r="0" t="0"/>
            <wp:docPr id="11" name="image-nx3j-oIGTE6Uw8jOZHDSt.jpeg"/>
            <a:graphic>
              <a:graphicData uri="http://schemas.openxmlformats.org/drawingml/2006/picture">
                <pic:pic>
                  <pic:nvPicPr>
                    <pic:cNvPr id="11" name="image-nx3j-oIGTE6Uw8jOZHDSt.jpeg" descr="Fotografia en blanc i negre d'un carrer de Londres: una filera de dones amb barrets grans i vestits llargs sostenen estendards brodats amb noms («Joan of Arc», «Lucy Stone», «Jenny Lind») i, a primer pla, una pancarta de teixidores de Manchester i Salford."/>
                    <pic:cNvPicPr/>
                  </pic:nvPicPr>
                  <pic:blipFill>
                    <a:blip r:embed="rId16" cstate="print"/>
                    <a:srcRect b="0" l="0" r="0" t="0"/>
                    <a:stretch>
                      <a:fillRect/>
                    </a:stretch>
                  </pic:blipFill>
                  <pic:spPr>
                    <a:xfrm>
                      <a:off x="0" y="0"/>
                      <a:ext cx="3705225" cy="2858316"/>
                    </a:xfrm>
                    <a:prstGeom prst="rect"/>
                  </pic:spPr>
                </pic:pic>
              </a:graphicData>
            </a:graphic>
          </wp:inline>
        </w:drawing>
      </w:r>
    </w:p>
    <w:p>
      <w:pPr>
        <w:jc w:val="center"/>
        <w:spacing w:lineRule="auto"/>
      </w:pPr>
      <w:r>
        <w:rPr>
          <w:color w:val="5b5e58"/>
          <w:rFonts w:ascii="Helvetica" w:hAnsi="Helvetica"/>
          <w:sz w:val="20"/>
        </w:rPr>
        <w:t xml:space="preserve">Sufragistes a la desfilada de la Unió Nacional de Societats pel Sufragi Femení, Londres, juny de 1908. Llegeix els noms dels estendards (Joana d'Arc, la sufragista americana Lucy Stone, la cantant Jenny Lind) i la pancarta de baix a l'esquerra: «Manchester, Salford and District Women's Trade and Labour Council». Compta quantes hi porten barret amb flors i quantes van de negre: no eren un sol grup social. — Christina Broom, 1908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7.6. Les suffragettes: paraules i pedres</w:t>
      </w:r>
    </w:p>
    <w:p>
      <w:pPr>
        <w:jc w:val="left"/>
        <w:widowControl/>
        <w:spacing w:before="0" w:after="100" w:line="231" w:lineRule="auto"/>
      </w:pPr>
      <w:r>
        <w:rPr>
          <w:color w:val="373a36"/>
          <w:rFonts w:ascii="Georgia" w:hAnsi="Georgia"/>
          <w:sz w:val="22"/>
        </w:rPr>
        <w:t xml:space="preserve">A Gran Bretanya, les dones demanaven el vot amb peticions al Parlament des del 1866, i el Parlament les rebutjava una darrere l'altra. El 1903 Emmeline Pankhurst va fundar a Manchester la Women's Social and Political Union amb un lema, «fets, no paraules», i una tàctica nova: interrompre els polítics, encadenar-se a les reixes del Parlament, trencar aparadors, cremar bústies. Un diari les va batejar, per riure-se'n, suffragettes, i elles van adoptar el nom. Més de mil van passar per la presó; moltes hi van fer vaga de fam i el govern les va alimentar per força amb un tub. El 1913, a Hartford (Estats Units), Pankhurst ho va explicar amb les paraules de L'Arxiu: </w:t>
      </w:r>
      <w:r>
        <w:rPr>
          <w:color w:val="373a36"/>
          <w:rFonts w:ascii="Georgia" w:hAnsi="Georgia"/>
          <w:sz w:val="22"/>
          <w:shd w:val="clear" w:fill="FCCE8F"/>
        </w:rPr>
        <w:t xml:space="preserve">«Soc aquí com una soldat que ha deixat temporalment el camp de batalla per explicar què és una guerra civil quan la fan les dones.»</w:t>
      </w:r>
      <w:r>
        <w:rPr>
          <w:color w:val="373a36"/>
          <w:rFonts w:ascii="Georgia" w:hAnsi="Georgia"/>
          <w:sz w:val="22"/>
          <w:shd w:val="clear" w:fill="FAB39C"/>
        </w:rPr>
        <w:t xml:space="preserve">La violència contra les coses, mai contra les persones, era la manera de fer que un problema que el Parlament ignorava des de feia quaranta anys no es pogués ignorar més.</w:t>
      </w:r>
      <w:r>
        <w:rPr>
          <w:color w:val="373a36"/>
          <w:rFonts w:ascii="Georgia" w:hAnsi="Georgia"/>
          <w:sz w:val="22"/>
        </w:rPr>
        <w:t xml:space="preserve"> Va funcionar a mitges: el vot va arribar el 1918, després de la guerra, per a les dones de més de trenta anys, i el 1928 en les mateixes condicions que els homes.</w:t>
      </w:r>
    </w:p>
    <w:p>
      <w:pPr>
        <w:jc w:val="center"/>
        <w:spacing w:lineRule="auto"/>
      </w:pPr>
      <w:r>
        <w:rPr/>
        <w:drawing>
          <wp:inline distB="0" distL="0" distR="0" distT="0">
            <wp:extent cx="1885950" cy="2855867"/>
            <wp:effectExtent b="0" l="0" r="0" t="0"/>
            <wp:docPr id="12" name="image-ukWXVdpOG2GrqFzJdRpDn.jpeg"/>
            <a:graphic>
              <a:graphicData uri="http://schemas.openxmlformats.org/drawingml/2006/picture">
                <pic:pic>
                  <pic:nvPicPr>
                    <pic:cNvPr id="12" name="image-ukWXVdpOG2GrqFzJdRpDn.jpeg" descr="Full volant de paper violeta amb lletres negres grosses: «Women's Social and Political Union, 4 Clements Inn. Votes for Women. Men &amp; Women help the suffragettes to rush the House of Commons on Tuesday evening, 13th October, at 7.30»."/>
                    <pic:cNvPicPr/>
                  </pic:nvPicPr>
                  <pic:blipFill>
                    <a:blip r:embed="rId17" cstate="print"/>
                    <a:srcRect b="0" l="0" r="0" t="0"/>
                    <a:stretch>
                      <a:fillRect/>
                    </a:stretch>
                  </pic:blipFill>
                  <pic:spPr>
                    <a:xfrm>
                      <a:off x="0" y="0"/>
                      <a:ext cx="1885950" cy="2855867"/>
                    </a:xfrm>
                    <a:prstGeom prst="rect"/>
                  </pic:spPr>
                </pic:pic>
              </a:graphicData>
            </a:graphic>
          </wp:inline>
        </w:drawing>
      </w:r>
    </w:p>
    <w:p>
      <w:pPr>
        <w:jc w:val="center"/>
        <w:spacing w:lineRule="auto"/>
      </w:pPr>
      <w:r>
        <w:rPr>
          <w:color w:val="5b5e58"/>
          <w:rFonts w:ascii="Helvetica" w:hAnsi="Helvetica"/>
          <w:sz w:val="20"/>
        </w:rPr>
        <w:t xml:space="preserve">Full volant de la WSPU, octubre de 1908: la convocatòria a «assaltar» la Cambra dels Comuns. Fixa't en el color del paper, en qui convoca (homes i dones), en l'hora exacta i en el verb triat, «rush». Per aquest paper, Emmeline i Christabel Pankhurst i Flora Drummond van ser jutjades i empresonades fins a tres mesos. — Women's Social and Political Union, 1908 · LSE Library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7.7. Zetkin i el 8 de març</w:t>
      </w:r>
    </w:p>
    <w:p>
      <w:pPr>
        <w:jc w:val="left"/>
        <w:widowControl/>
        <w:spacing w:before="0" w:after="100" w:line="231" w:lineRule="auto"/>
      </w:pPr>
      <w:r>
        <w:rPr>
          <w:color w:val="373a36"/>
          <w:rFonts w:ascii="Georgia" w:hAnsi="Georgia"/>
          <w:sz w:val="22"/>
        </w:rPr>
        <w:t xml:space="preserve">Mentrestant, dins del socialisme alemany, la mestra Clara Zetkin organitzava les obreres i dirigia un diari que es deia </w:t>
      </w:r>
      <w:r>
        <w:rPr>
          <w:color w:val="373a36"/>
          <w:rFonts w:ascii="Georgia" w:hAnsi="Georgia"/>
          <w:sz w:val="22"/>
        </w:rPr>
        <w:t xml:space="preserve">La Igualtat</w:t>
      </w:r>
      <w:r>
        <w:rPr>
          <w:color w:val="373a36"/>
          <w:rFonts w:ascii="Georgia" w:hAnsi="Georgia"/>
          <w:sz w:val="22"/>
        </w:rPr>
        <w:t xml:space="preserve">. No compartia la tàctica de Pankhurst ni el seu públic, majoritàriament burgès: per a Zetkin el vot de les dones era una arma de la classe obrera, no un fi. El 1910, a la conferència de dones socialistes de Copenhaguen, va proposar un dia internacional per reclamar el sufragi femení; el primer es va celebrar el 19 de març de 1911 amb un milió de persones al carrer a Alemanya i Àustria, i des del 1921 es fa el 8 de març. </w:t>
      </w:r>
      <w:r>
        <w:rPr>
          <w:color w:val="373a36"/>
          <w:rFonts w:ascii="Georgia" w:hAnsi="Georgia"/>
          <w:sz w:val="22"/>
          <w:shd w:val="clear" w:fill="FCCE8F"/>
        </w:rPr>
        <w:t xml:space="preserve">El sufragi femení era l'horitzó que compartien totes, des de la burgesa que trencava vidres fins a la socialista que en desconfiava.</w:t>
      </w:r>
      <w:r>
        <w:rPr>
          <w:color w:val="373a36"/>
          <w:rFonts w:ascii="Georgia" w:hAnsi="Georgia"/>
          <w:sz w:val="22"/>
        </w:rPr>
        <w:t xml:space="preserve"> A Espanya el va defensar Clara Campoamor a les Corts el 1931, contra una part de la seva pròpia esquerra, que temia que les dones votessin el que digués el capellà; ho veuràs a la càpsula següent.</w:t>
      </w:r>
    </w:p>
    <w:p>
      <w:pPr>
        <w:keepNext/>
        <w:keepLines/>
        <w:pStyle w:val="Heading3"/>
        <w:jc w:val="left"/>
        <w:spacing w:lineRule="auto"/>
      </w:pPr>
      <w:r>
        <w:rPr>
          <w:color w:val="b8411a"/>
          <w:rFonts w:ascii="Helvetica" w:hAnsi="Helvetica"/>
          <w:sz w:val="26"/>
        </w:rPr>
        <w:t xml:space="preserve">7.7.1.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dones van aconseguir el vot com a premi per haver treballat a les fàbriques durant la Primera Guerra Mundial.»</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l'explicació que els polítics de 1918 van donar, i és còmoda: converteix cinquanta anys de lluita en una recompensa concedida des de dalt, sense pedres ni presons.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guerra va ser l'ocasió, no la causa. El 1918 el Parlament britànic va donar el vot a les dones de més de trenta anys, però la majoria de les que havien treballat a les fàbriques de munició tenien menys de trenta i van continuar sense vot fins al 1928. El que havia canviat era que, després de cinquanta anys de peticions rebutjades (des del 1866) i deu de suffragettes a la presó, ja no es podia dir que les dones no volien votar. La guerra va donar als polítics l'excusa per cedir sense semblar que cedien a les pedres.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guerra va donar als polítics l'excusa per cedir sense semblar que cedien a les pedres.</w:t>
      </w:r>
    </w:p>
    <w:p>
      <w:pPr>
        <w:keepNext/>
        <w:keepLines/>
        <w:pBdr>
          <w:bottom w:val="single" w:sz="4" w:space="4" w:color="E0DCD2"/>
        </w:pBdr>
        <w:pStyle w:val="Heading2"/>
        <w:jc w:val="left"/>
        <w:spacing w:lineRule="auto"/>
      </w:pPr>
      <w:r>
        <w:rPr>
          <w:color w:val="5f6a4a"/>
          <w:rFonts w:ascii="Helvetica" w:hAnsi="Helvetica"/>
          <w:sz w:val="30"/>
        </w:rPr>
        <w:t xml:space="preserve">7.8.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Mary Wollstonecraft (1759-1797): Vindicació dels drets de la dona (Londres, 1792), resposta a la Declaració de 1789 i a Rousseau. Reclamació central: educació igual. Mare de Mary Shelley.</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Flora Tristán (1803-1844): L'Union ouvrière (1843), cinc anys abans del Manifest: una sola unió obrera, un defensor pagat, palaus per educar; punt 9: igualtat de drets entre home i dona. Primera socialista feminista.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Gran Bretanya: primera petició de vot femení al Parlament, 1866. Women's Social and Political Union (WSPU): Manchester, 1903, Emmeline Pankhurst i les seves filles. Lema: «fets, no paraules».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«Suffragettes»: nom burleta del Daily Mail (1906) adoptat per elles. Tàctiques: interrompre, encadenar-se, trencar aparadors, cremar bústies; mai contra persones. Més de 1.000 empresonades; vagues de fam i alimentació forçada (des del 1909).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«Rush the House of Commons»: 13 d'octubre de 1908; Emmeline i Christabel Pankhurst i Flora Drummond, empresonades. Discurs «Llibertat o mort»: Hartford, 13 de novembre de 1913.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Vot femení britànic: 1918 (dones de més de 30 anys), 1928 (mateixes condicions que els homes, 21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Clara Zetkin (1857-1933): mestra, socialdemòcrata alemanya, directora de Die Gleichheit (1892-1917). Copenhaguen, 1910: proposa el Dia Internacional de la Dona. Primer: 19 de març de 1911 (un milió de persones). Des del 1921: 8 de març.</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Espanya: sufragi femení aprovat el 1931 (Clara Campoamor a les Corts); primera votació de les dones, 1933 (càpsula 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Fotografia de Christina Broom (desfilada de la NUWSS, Londres, juny de 1908) i full volant de la WSPU (octubre de 1908, paper violeta).</w:t>
      </w:r>
    </w:p>
    <w:p>
      <w:pPr>
        <w:keepNext/>
        <w:keepLines/>
        <w:pBdr>
          <w:bottom w:val="single" w:sz="4" w:space="4" w:color="E0DCD2"/>
        </w:pBdr>
        <w:pStyle w:val="Heading2"/>
        <w:jc w:val="left"/>
        <w:spacing w:lineRule="auto"/>
      </w:pPr>
      <w:r>
        <w:rPr>
          <w:color w:val="5f6a4a"/>
          <w:rFonts w:ascii="Helvetica" w:hAnsi="Helvetica"/>
          <w:sz w:val="30"/>
        </w:rPr>
        <w:t xml:space="preserve">7.9.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Mary Wollstonecraft.</w:t>
      </w:r>
      <w:r>
        <w:rPr>
          <w:color w:val="373a36"/>
          <w:rFonts w:ascii="Georgia" w:hAnsi="Georgia"/>
          <w:sz w:val="22"/>
        </w:rPr>
        <w:t xml:space="preserve"> Mary Wollstonecraft (1759-1797): escriptora anglesa, mestra i traductora, autodidacta. La Vindicació dels drets de la dona (1792) respon a la Declaració de drets de 1789 i a Rousseau: si els drets són universals, també són de les dones. Va morir en néixer la seva filla, Mary Shelley, l'autora de Frankenstein.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Vindicació dels drets de la dona.</w:t>
      </w:r>
      <w:r>
        <w:rPr>
          <w:color w:val="373a36"/>
          <w:rFonts w:ascii="Georgia" w:hAnsi="Georgia"/>
          <w:sz w:val="22"/>
        </w:rPr>
        <w:t xml:space="preserve"> Vindicació dels drets de la dona (A Vindication of the Rights of Woman, 1792): assaig de Wollstonecraft que reclama educació igual per a les dones i critica que se les eduqui només per agradar. El primer gran text del feminisme modern; a L'Arxiu n'hi ha una frase.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Flora Tristán.</w:t>
      </w:r>
      <w:r>
        <w:rPr>
          <w:color w:val="373a36"/>
          <w:rFonts w:ascii="Georgia" w:hAnsi="Georgia"/>
          <w:sz w:val="22"/>
        </w:rPr>
        <w:t xml:space="preserve"> Flora Tristán (1803-1844): escriptora i activista francesa, filla d'un noble peruà. Casada als disset anys amb un patró que la va maltractar (i que li va disparar el 1838), va recórrer Anglaterra i el Perú i va publicar L'Union ouvrière (1843), on demana que els obrers s'organitzin en una unió única i reconeguin la igualtat de la dona. Va morir de tifus recorrent França per difondre el llibre. Àvia del pintor Gauguin.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socialista feminista.</w:t>
      </w:r>
      <w:r>
        <w:rPr>
          <w:color w:val="373a36"/>
          <w:rFonts w:ascii="Georgia" w:hAnsi="Georgia"/>
          <w:sz w:val="22"/>
        </w:rPr>
        <w:t xml:space="preserve"> Socialisme feminista: corrent que entén que l'emancipació de la classe obrera i la de les dones són la mateixa lluita i no es poden separar: sense igualtat entre home i dona, deia Tristán, no hi ha classe unida. Clara Zetkin en va ser la gran organitzadora dins del socialisme alemany.</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Emmeline Pankhurst.</w:t>
      </w:r>
      <w:r>
        <w:rPr>
          <w:color w:val="373a36"/>
          <w:rFonts w:ascii="Georgia" w:hAnsi="Georgia"/>
          <w:sz w:val="22"/>
        </w:rPr>
        <w:t xml:space="preserve"> Emmeline Pankhurst (1858-1928): fundadora, amb les seves filles Christabel i Sylvia, de la Women's Social and Political Union (Manchester, 1903). Vídua d'un advocat radical; havia treballat com a registradora de naixements als barris pobres de Manchester. Empresonada moltes vegades; el 1913, en gira pels Estats Units, va fer el discurs de L'Arxiu.</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suffragettes.</w:t>
      </w:r>
      <w:r>
        <w:rPr>
          <w:color w:val="373a36"/>
          <w:rFonts w:ascii="Georgia" w:hAnsi="Georgia"/>
          <w:sz w:val="22"/>
        </w:rPr>
        <w:t xml:space="preserve"> Suffragettes: nom que el Daily Mail va posar el 1906, amb intenció burleta, a les militants de la WSPU de Pankhurst, per distingir-les de les «suffragists» pacífiques de Millicent Fawcett. Elles el van adoptar. Colors: violeta (dignitat), blanc (puresa) i verd (esperança).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Clara Zetkin.</w:t>
      </w:r>
      <w:r>
        <w:rPr>
          <w:color w:val="373a36"/>
          <w:rFonts w:ascii="Georgia" w:hAnsi="Georgia"/>
          <w:sz w:val="22"/>
        </w:rPr>
        <w:t xml:space="preserve"> Clara Zetkin (1857-1933): mestra i dirigent del Partit Socialdemòcrata alemany, directora del diari de dones Die Gleichheit («La Igualtat», 1892-1917). El 1910, a la Conferència Internacional de Dones Socialistes de Copenhaguen, va proposar un Dia Internacional de la Dona; el primer es va celebrar el 19 de març de 1911 i des del 1921 és el 8 de març.</w:t>
      </w:r>
    </w:p>
    <w:p>
      <w:pPr>
        <w:keepNext/>
        <w:keepLines/>
        <w:pBdr>
          <w:bottom w:val="single" w:sz="4" w:space="4" w:color="E0DCD2"/>
        </w:pBdr>
        <w:pStyle w:val="Heading2"/>
        <w:jc w:val="left"/>
        <w:spacing w:lineRule="auto"/>
      </w:pPr>
      <w:r>
        <w:rPr>
          <w:color w:val="5f6a4a"/>
          <w:rFonts w:ascii="Helvetica" w:hAnsi="Helvetica"/>
          <w:sz w:val="30"/>
        </w:rPr>
        <w:t xml:space="preserve">7.10. L'Arxiu · el document</w:t>
      </w:r>
    </w:p>
    <w:p>
      <w:pPr>
        <w:jc w:val="left"/>
        <w:widowControl/>
        <w:spacing w:before="0" w:after="100" w:line="231" w:lineRule="auto"/>
      </w:pPr>
      <w:r>
        <w:rPr>
          <w:color w:val="146f66"/>
          <w:rFonts w:ascii="Georgia" w:hAnsi="Georgia"/>
          <w:sz w:val="22"/>
          <w:b/>
        </w:rPr>
        <w:t xml:space="preserve">A. Vindicació dels drets de la dona, capítol IV</w:t>
      </w:r>
    </w:p>
    <w:p>
      <w:pPr>
        <w:ind w:left="567" w:right="567"/>
        <w:jc w:val="left"/>
        <w:spacing w:lineRule="auto"/>
      </w:pPr>
      <w:r>
        <w:rPr>
          <w:i/>
        </w:rPr>
        <w:t xml:space="preserve">«No desitjo que tinguin poder sobre els homes, sinó sobre elles mateixes.»</w:t>
      </w:r>
    </w:p>
    <w:p>
      <w:pPr>
        <w:jc w:val="left"/>
        <w:spacing w:lineRule="auto"/>
      </w:pPr>
      <w:r>
        <w:rPr>
          <w:color w:val="5b5e58"/>
          <w:rFonts w:ascii="Helvetica" w:hAnsi="Helvetica"/>
          <w:sz w:val="20"/>
        </w:rPr>
        <w:t xml:space="preserve">Mary Wollstonecraft, escriptora · Londres, 1792</w:t>
      </w:r>
    </w:p>
    <w:p>
      <w:pPr>
        <w:jc w:val="left"/>
        <w:spacing w:lineRule="auto"/>
      </w:pPr>
      <w:r>
        <w:rPr>
          <w:color w:val="5b5e58"/>
          <w:rFonts w:ascii="Helvetica" w:hAnsi="Helvetica"/>
          <w:sz w:val="20"/>
        </w:rPr>
        <w:t xml:space="preserve">Traducció de l'anglès · original: «I do not wish them to have power over men; but over themselves»</w:t>
      </w:r>
    </w:p>
    <w:p>
      <w:pPr>
        <w:jc w:val="left"/>
        <w:widowControl/>
        <w:spacing w:before="0" w:after="100" w:line="231" w:lineRule="auto"/>
      </w:pPr>
      <w:r>
        <w:rPr>
          <w:color w:val="373a36"/>
          <w:rFonts w:ascii="Georgia" w:hAnsi="Georgia"/>
          <w:sz w:val="22"/>
        </w:rPr>
        <w:t xml:space="preserve">Wollstonecraft ho escriu al capítol sobre l'estat de degradació a què la dona ha estat reduïda, responent a Rousseau, que volia educar les nenes només per agradar i obeir. La frase distingeix dues coses que els seus crítics confonien a propòsit: manar sobre els altres i decidir sobre un mateix. El que demana és el segon, i el camí és l'educació. Tres anys després de la Declaració de 1789, que parlava dels drets de «l'home».</w:t>
      </w:r>
    </w:p>
    <w:p>
      <w:pPr>
        <w:jc w:val="left"/>
        <w:widowControl/>
        <w:spacing w:before="0" w:after="100" w:line="231" w:lineRule="auto"/>
      </w:pPr>
      <w:r>
        <w:rPr>
          <w:color w:val="146f66"/>
          <w:rFonts w:ascii="Georgia" w:hAnsi="Georgia"/>
          <w:sz w:val="22"/>
          <w:b/>
        </w:rPr>
        <w:t xml:space="preserve">B. Discurs «Llibertat o mort», Hartford (Connecticut)</w:t>
      </w:r>
    </w:p>
    <w:p>
      <w:pPr>
        <w:ind w:left="567" w:right="567"/>
        <w:jc w:val="left"/>
        <w:spacing w:lineRule="auto"/>
      </w:pPr>
      <w:r>
        <w:rPr>
          <w:i/>
        </w:rPr>
        <w:t xml:space="preserve">«Soc aquí com una soldat que ha deixat temporalment el camp de batalla per explicar, i sembla estrany que s'hagi d'explicar, què és una guerra civil quan la fan les dones.»</w:t>
      </w:r>
    </w:p>
    <w:p>
      <w:pPr>
        <w:jc w:val="left"/>
        <w:spacing w:lineRule="auto"/>
      </w:pPr>
      <w:r>
        <w:rPr>
          <w:color w:val="5b5e58"/>
          <w:rFonts w:ascii="Helvetica" w:hAnsi="Helvetica"/>
          <w:sz w:val="20"/>
        </w:rPr>
        <w:t xml:space="preserve">Emmeline Pankhurst, fundadora de la Women's Social and Political Union · 13 de novembre de 1913</w:t>
      </w:r>
    </w:p>
    <w:p>
      <w:pPr>
        <w:jc w:val="left"/>
        <w:spacing w:lineRule="auto"/>
      </w:pPr>
      <w:r>
        <w:rPr>
          <w:color w:val="5b5e58"/>
          <w:rFonts w:ascii="Helvetica" w:hAnsi="Helvetica"/>
          <w:sz w:val="20"/>
        </w:rPr>
        <w:t xml:space="preserve">Traducció de l'anglès · original: «I am here as a soldier who has temporarily left the field of battle in order to explain - it seems strange it should have to be explained - what civil war is like when civil war is waged by women»</w:t>
      </w:r>
    </w:p>
    <w:p>
      <w:pPr>
        <w:jc w:val="left"/>
        <w:widowControl/>
        <w:spacing w:before="0" w:after="100" w:line="231" w:lineRule="auto"/>
      </w:pPr>
      <w:r>
        <w:rPr>
          <w:color w:val="373a36"/>
          <w:rFonts w:ascii="Georgia" w:hAnsi="Georgia"/>
          <w:sz w:val="22"/>
        </w:rPr>
        <w:t xml:space="preserve">Pankhurst parla als Estats Units en plena campanya de la WSPU, després de deu anys de manifestacions, presons i vagues de fam. Just abans ha dit que no ve a defensar el sufragi femení, que les americanes ja ho fan, sinó a explicar la seva tàctica. Tria les paraules de la guerra (soldat, camp de batalla, guerra civil) per a una lluita que no havia matat ningú: fixa't en l'efecte d'aquesta tria sobre qui l'escolta.</w:t>
      </w:r>
    </w:p>
    <w:p>
      <w:pPr>
        <w:keepNext/>
        <w:keepLines/>
        <w:pBdr>
          <w:bottom w:val="single" w:sz="4" w:space="4" w:color="E0DCD2"/>
        </w:pBdr>
        <w:pStyle w:val="Heading2"/>
        <w:jc w:val="left"/>
        <w:spacing w:lineRule="auto"/>
      </w:pPr>
      <w:r>
        <w:rPr>
          <w:color w:val="5f6a4a"/>
          <w:rFonts w:ascii="Helvetica" w:hAnsi="Helvetica"/>
          <w:sz w:val="30"/>
        </w:rPr>
        <w:t xml:space="preserve">7.11.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7.11.1. Aprenent</w:t>
      </w:r>
    </w:p>
    <w:p>
      <w:pPr>
        <w:jc w:val="left"/>
        <w:widowControl/>
        <w:spacing w:before="0" w:after="100" w:line="231" w:lineRule="auto"/>
      </w:pPr>
      <w:r>
        <w:rPr>
          <w:color w:val="5b6b3c"/>
          <w:rFonts w:ascii="Helvetica" w:hAnsi="Helvetica"/>
          <w:sz w:val="22"/>
          <w:b/>
        </w:rPr>
        <w:t xml:space="preserve">1. Pankhurst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la segona font de L'Arxiu (Pankhurst, 1913) i el seu context. Identifica el FET: com es presenta Pankhurst? El PARER: quin nom dona a la seva lluita? El SENYAL: per què creus que tria paraules de guerra per a una lluita que no havia matat ningú?</w:t>
      </w:r>
    </w:p>
    <w:p>
      <w:pPr>
        <w:jc w:val="left"/>
        <w:widowControl/>
        <w:spacing w:before="0" w:after="100" w:line="231" w:lineRule="auto"/>
      </w:pPr>
      <w:r>
        <w:rPr>
          <w:color w:val="373a36"/>
          <w:rFonts w:ascii="Helvetica" w:hAnsi="Helvetica"/>
          <w:sz w:val="22"/>
          <w:i/>
        </w:rPr>
        <w:t xml:space="preserve">Pista: Comença així: «Pankhurst es presenta com... (fet). Per a ella la lluita és una... (parer). Tria paraules de guerra perquè... (senyal)». On i quan parla ho diu el títol del document; quantes van anar a la presó,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(fet, parer, senyal), entre 40 i 50 paraules.</w:t>
      </w:r>
    </w:p>
    <w:p>
      <w:pPr>
        <w:jc w:val="left"/>
        <w:widowControl/>
        <w:spacing w:before="0" w:after="100" w:line="231" w:lineRule="auto"/>
      </w:pPr>
      <w:r>
        <w:rPr>
          <w:color w:val="5b6b3c"/>
          <w:rFonts w:ascii="Helvetica" w:hAnsi="Helvetica"/>
          <w:sz w:val="22"/>
          <w:b/>
        </w:rPr>
        <w:t xml:space="preserve">2. De la Vindicació al 8 de març: 130 anys.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Ordena i data en una línia del temps sis fets de la Fitxa: la Vindicació, L'Union ouvrière, la primera petició de vot al Parlament britànic, la fundació de la WSPU, la proposta de Zetkin i el vot femení britànic en igualtat. Sota cada fet, escriu què es reclamava: educació, classe o vot.</w:t>
      </w:r>
    </w:p>
    <w:p>
      <w:pPr>
        <w:jc w:val="left"/>
        <w:widowControl/>
        <w:spacing w:before="0" w:after="100" w:line="231" w:lineRule="auto"/>
      </w:pPr>
      <w:r>
        <w:rPr>
          <w:color w:val="373a36"/>
          <w:rFonts w:ascii="Helvetica" w:hAnsi="Helvetica"/>
          <w:sz w:val="22"/>
          <w:i/>
        </w:rPr>
        <w:t xml:space="preserve">Pista: Les sis dates són a la Fitxa de dades. Sota cada fet pots escriure: «Reclamava...». Les tres primeres reclamacions no són la mateixa: la lectura les separa en tres epígrafs.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sis fets datats i, sota cada un, què es reclamava.</w:t>
      </w:r>
    </w:p>
    <w:p>
      <w:pPr>
        <w:jc w:val="left"/>
        <w:widowControl/>
        <w:spacing w:before="0" w:after="100" w:line="231" w:lineRule="auto"/>
      </w:pPr>
      <w:r>
        <w:rPr>
          <w:color w:val="5b6b3c"/>
          <w:rFonts w:ascii="Helvetica" w:hAnsi="Helvetica"/>
          <w:sz w:val="22"/>
          <w:b/>
        </w:rPr>
        <w:t xml:space="preserve">3. La desfilada de 1908, en vint paraules.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fotografia de la desfilada de 1908 al cos de la lectura. Resumeix en un telegrama de 20 paraules exactes qui desfila, on i quan, i qui porta la pancarta de baix a l'esquerra.</w:t>
      </w:r>
    </w:p>
    <w:p>
      <w:pPr>
        <w:jc w:val="left"/>
        <w:widowControl/>
        <w:spacing w:before="0" w:after="100" w:line="231" w:lineRule="auto"/>
      </w:pPr>
      <w:r>
        <w:rPr>
          <w:color w:val="373a36"/>
          <w:rFonts w:ascii="Helvetica" w:hAnsi="Helvetica"/>
          <w:sz w:val="22"/>
          <w:i/>
        </w:rPr>
        <w:t xml:space="preserve">Pista: Comença així: «Londres, juny 1908. Sufragistes amb estendards...». Qui porta la pancarta ho diu el peu de la imatge.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telegrama de 20 paraules exactes, comptades.</w:t>
      </w:r>
    </w:p>
    <w:p>
      <w:pPr>
        <w:keepNext/>
        <w:keepLines/>
        <w:pStyle w:val="Heading3"/>
        <w:jc w:val="left"/>
        <w:spacing w:lineRule="auto"/>
      </w:pPr>
      <w:r>
        <w:rPr>
          <w:color w:val="8f5f1c"/>
          <w:rFonts w:ascii="Helvetica" w:hAnsi="Helvetica"/>
          <w:sz w:val="26"/>
        </w:rPr>
        <w:t xml:space="preserve">7.11.2. Intermedi</w:t>
      </w:r>
    </w:p>
    <w:p>
      <w:pPr>
        <w:jc w:val="left"/>
        <w:widowControl/>
        <w:spacing w:before="0" w:after="100" w:line="231" w:lineRule="auto"/>
      </w:pPr>
      <w:r>
        <w:rPr>
          <w:color w:val="8f5f1c"/>
          <w:rFonts w:ascii="Helvetica" w:hAnsi="Helvetica"/>
          <w:sz w:val="22"/>
          <w:b/>
        </w:rPr>
        <w:t xml:space="preserve">4. Quant va costar el vot: un gràfic.</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En parella · Informació: la fitxa de dades i la lectura</w:t>
      </w:r>
    </w:p>
    <w:p>
      <w:pPr>
        <w:jc w:val="left"/>
        <w:widowControl/>
        <w:spacing w:before="0" w:after="100" w:line="231" w:lineRule="auto"/>
      </w:pPr>
      <w:r>
        <w:rPr>
          <w:color w:val="373a36"/>
          <w:rFonts w:ascii="Helvetica" w:hAnsi="Helvetica"/>
          <w:sz w:val="22"/>
        </w:rPr>
        <w:t xml:space="preserve">Amb les dates de la Fitxa de dades, calculeu quants anys van passar fins al vot femení britànic en igualtat des de tres moments: la Vindicació de Wollstonecraft, la primera petició al Parlament i la fundació de la WSPU. Dibuixeu-ho en un gràfic de barres amb títol i eixos, i descriviu el patró en una frase.</w:t>
      </w:r>
    </w:p>
    <w:p>
      <w:pPr>
        <w:jc w:val="left"/>
        <w:widowControl/>
        <w:spacing w:before="0" w:after="100" w:line="231" w:lineRule="auto"/>
      </w:pPr>
      <w:r>
        <w:rPr>
          <w:color w:val="373a36"/>
          <w:rFonts w:ascii="Helvetica" w:hAnsi="Helvetica"/>
          <w:sz w:val="22"/>
          <w:i/>
        </w:rPr>
        <w:t xml:space="preserve">Pista: Connectors: «des de... van passar... anys», «el gràfic mostra que...». Totes les dates són a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gràfic de barres amb títol, eixos i tres barres, i una frase.</w:t>
      </w:r>
    </w:p>
    <w:p>
      <w:pPr>
        <w:jc w:val="left"/>
        <w:widowControl/>
        <w:spacing w:before="0" w:after="100" w:line="231" w:lineRule="auto"/>
      </w:pPr>
      <w:r>
        <w:rPr>
          <w:color w:val="8f5f1c"/>
          <w:rFonts w:ascii="Helvetica" w:hAnsi="Helvetica"/>
          <w:sz w:val="22"/>
          <w:b/>
        </w:rPr>
        <w:t xml:space="preserve">5. Dos titulars per al 13 d'octubre de 1908.</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full volant violeta al cos de la lectura. L'endemà de la convocatòria, dos diaris expliquen què va passar davant del Parlament. Escriu dos titulars de màxim 12 paraules: un del Daily Mail (que s'havia inventat la paraula «suffragette» per riure-se'n) i un d'un diari favorable al vot femení. Sota cada un, explica en una frase quin verb tria per a l'acció.</w:t>
      </w:r>
    </w:p>
    <w:p>
      <w:pPr>
        <w:jc w:val="left"/>
        <w:widowControl/>
        <w:spacing w:before="0" w:after="100" w:line="231" w:lineRule="auto"/>
      </w:pPr>
      <w:r>
        <w:rPr>
          <w:color w:val="373a36"/>
          <w:rFonts w:ascii="Helvetica" w:hAnsi="Helvetica"/>
          <w:sz w:val="22"/>
          <w:i/>
        </w:rPr>
        <w:t xml:space="preserve">Pista: Connectors: «aquest titular tria el verb... perquè...», «en canvi...». El verb que fa servir el full el llegeixes a la imatge.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Dos titulars de màxim dotze paraules, cada un amb una frase a sota.</w:t>
      </w:r>
    </w:p>
    <w:p>
      <w:pPr>
        <w:jc w:val="left"/>
        <w:widowControl/>
        <w:spacing w:before="0" w:after="100" w:line="231" w:lineRule="auto"/>
      </w:pPr>
      <w:r>
        <w:rPr>
          <w:color w:val="8f5f1c"/>
          <w:rFonts w:ascii="Helvetica" w:hAnsi="Helvetica"/>
          <w:sz w:val="22"/>
          <w:b/>
        </w:rPr>
        <w:t xml:space="preserve">6. Del paper violeta al discurs de Hartford.</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full volant de la WSPU al cos de la lectura i encadena amb fletxes, en cinc baules, què va passar des d'aquell paper (octubre de 1908) fins al discurs de Pankhurst als Estats Units (novembre de 1913): la convocatòria, la presó, la vaga de fam, l'alimentació forçada, la gira per explicar-ho. A cada baula, una frase que expliqui per què porta a la següent.</w:t>
      </w:r>
    </w:p>
    <w:p>
      <w:pPr>
        <w:jc w:val="left"/>
        <w:widowControl/>
        <w:spacing w:before="0" w:after="100" w:line="231" w:lineRule="auto"/>
      </w:pPr>
      <w:r>
        <w:rPr>
          <w:color w:val="373a36"/>
          <w:rFonts w:ascii="Helvetica" w:hAnsi="Helvetica"/>
          <w:sz w:val="22"/>
          <w:i/>
        </w:rPr>
        <w:t xml:space="preserve">Pista: Connectors: «com que el govern..., les suffragettes...», «per tant...», «i això va fer que...». Les dates i les xifres són a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fletxes, una frase a cada una.</w:t>
      </w:r>
    </w:p>
    <w:p>
      <w:pPr>
        <w:keepNext/>
        <w:keepLines/>
        <w:pStyle w:val="Heading3"/>
        <w:jc w:val="left"/>
        <w:spacing w:lineRule="auto"/>
      </w:pPr>
      <w:r>
        <w:rPr>
          <w:color w:val="b8411a"/>
          <w:rFonts w:ascii="Helvetica" w:hAnsi="Helvetica"/>
          <w:sz w:val="26"/>
        </w:rPr>
        <w:t xml:space="preserve">7.11.3. Avançat</w:t>
      </w:r>
    </w:p>
    <w:p>
      <w:pPr>
        <w:jc w:val="left"/>
        <w:widowControl/>
        <w:spacing w:before="0" w:after="100" w:line="231" w:lineRule="auto"/>
      </w:pPr>
      <w:r>
        <w:rPr>
          <w:color w:val="b8411a"/>
          <w:rFonts w:ascii="Helvetica" w:hAnsi="Helvetica"/>
          <w:sz w:val="22"/>
          <w:b/>
        </w:rPr>
        <w:t xml:space="preserve">7. Desmuntant «el vot va ser un premi de guerra».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Explica per què la Primera Guerra Mundial va ser l'ocasió i no la causa del vot femení britànic, amb dues proves (l'edat de les obreres de munició i els anys de peticions des del 1866), i dedueix què hi guanyaven els polítics dient que era un premi.</w:t>
      </w:r>
    </w:p>
    <w:p>
      <w:pPr>
        <w:jc w:val="left"/>
        <w:widowControl/>
        <w:spacing w:before="0" w:after="100" w:line="231" w:lineRule="auto"/>
      </w:pPr>
      <w:r>
        <w:rPr>
          <w:color w:val="373a36"/>
          <w:rFonts w:ascii="Helvetica" w:hAnsi="Helvetica"/>
          <w:sz w:val="22"/>
          <w:i/>
        </w:rPr>
        <w:t xml:space="preserve">Pista: Per a l'última part, pregunta't qui queda bé en la versió del premi i qui en desapareix.</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dues proves i el que hi guanyaven, entre 40 i 60 paraules.</w:t>
      </w:r>
    </w:p>
    <w:p>
      <w:pPr>
        <w:jc w:val="left"/>
        <w:widowControl/>
        <w:spacing w:before="0" w:after="100" w:line="231" w:lineRule="auto"/>
      </w:pPr>
      <w:r>
        <w:rPr>
          <w:color w:val="b8411a"/>
          <w:rFonts w:ascii="Helvetica" w:hAnsi="Helvetica"/>
          <w:sz w:val="22"/>
          <w:b/>
        </w:rPr>
        <w:t xml:space="preserve">8. Tres dones, una rellevància.</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Argumenta quina de les tres (Wollstonecraft, Tristán o Pankhurst) va ser més rellevant històricament, amb els tres criteris de la rellevància: a quanta gent va afectar el que va fer, quant de temps ha durat l'efecte i què va canviar que sense ella no hauria canviat. Defensa cada criteri amb una dada de la lectura.</w:t>
      </w:r>
    </w:p>
    <w:p>
      <w:pPr>
        <w:jc w:val="left"/>
        <w:widowControl/>
        <w:spacing w:before="0" w:after="100" w:line="231" w:lineRule="auto"/>
      </w:pPr>
      <w:r>
        <w:rPr>
          <w:color w:val="373a36"/>
          <w:rFonts w:ascii="Helvetica" w:hAnsi="Helvetica"/>
          <w:sz w:val="22"/>
          <w:i/>
        </w:rPr>
        <w:t xml:space="preserve">Pista: Abans de triar, mira quina de les tres reclamacions (educació, classe, vot) encara està oberta avui a més llocs del món.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amb els tres criteris, entre 80 i 100 paraules.</w:t>
      </w:r>
    </w:p>
    <w:p>
      <w:pPr>
        <w:jc w:val="left"/>
        <w:widowControl/>
        <w:spacing w:before="0" w:after="100" w:line="231" w:lineRule="auto"/>
      </w:pPr>
      <w:r>
        <w:rPr>
          <w:color w:val="b8411a"/>
          <w:rFonts w:ascii="Helvetica" w:hAnsi="Helvetica"/>
          <w:sz w:val="22"/>
          <w:b/>
        </w:rPr>
        <w:t xml:space="preserve">9. Ahir i avui: el 8 de març.</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lectura</w:t>
      </w:r>
    </w:p>
    <w:p>
      <w:pPr>
        <w:jc w:val="left"/>
        <w:widowControl/>
        <w:spacing w:before="0" w:after="100" w:line="231" w:lineRule="auto"/>
      </w:pPr>
      <w:r>
        <w:rPr>
          <w:color w:val="373a36"/>
          <w:rFonts w:ascii="Helvetica" w:hAnsi="Helvetica"/>
          <w:sz w:val="22"/>
        </w:rPr>
        <w:t xml:space="preserve">Zetkin va proposar el 1910 un dia internacional per reclamar el vot femení. Pensa en el que has vist o sentit l'últim 8 de març (a l'institut, al carrer, a les notícies) i argumenta què té en comú amb el que demanaven Wollstonecraft, Tristán o Pankhurst, i què hi ha de nou.</w:t>
      </w:r>
    </w:p>
    <w:p>
      <w:pPr>
        <w:jc w:val="left"/>
        <w:widowControl/>
        <w:spacing w:before="0" w:after="100" w:line="231" w:lineRule="auto"/>
      </w:pPr>
      <w:r>
        <w:rPr>
          <w:color w:val="373a36"/>
          <w:rFonts w:ascii="Helvetica" w:hAnsi="Helvetica"/>
          <w:sz w:val="22"/>
          <w:i/>
        </w:rPr>
        <w:t xml:space="preserve">Pista: Abans d'escriure, recorda una reclamació concreta que hi hagis sentit i busca a quina de les tres s'assembla més.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una semblança i una novetat, entre 40 i 60 paraules.</w:t>
      </w:r>
    </w:p>
    <w:p>
      <w:pPr>
        <w:keepNext/>
        <w:keepLines/>
        <w:pBdr>
          <w:bottom w:val="single" w:sz="4" w:space="4" w:color="E0DCD2"/>
        </w:pBdr>
        <w:pStyle w:val="Heading2"/>
        <w:jc w:val="left"/>
        <w:spacing w:lineRule="auto"/>
      </w:pPr>
      <w:r>
        <w:rPr>
          <w:color w:val="5f6a4a"/>
          <w:rFonts w:ascii="Helvetica" w:hAnsi="Helvetica"/>
          <w:sz w:val="30"/>
        </w:rPr>
        <w:t xml:space="preserve">7.12. Per tancar</w:t>
      </w:r>
    </w:p>
    <w:p>
      <w:pPr>
        <w:jc w:val="left"/>
        <w:widowControl/>
        <w:spacing w:before="0" w:after="100" w:line="231" w:lineRule="auto"/>
      </w:pPr>
      <w:r>
        <w:rPr>
          <w:color w:val="373a36"/>
          <w:rFonts w:ascii="Georgia" w:hAnsi="Georgia"/>
          <w:sz w:val="22"/>
        </w:rPr>
        <w:t xml:space="preserve">El feminisme del segle XIX va reclamar tres coses en tres moments. Wollstonecraft (1792) va demanar educació: no poder sobre els homes sinó sobre elles mateixes. Flora Tristán (1843) va dir als obrers que la meitat de la seva classe eren dones i que sense igualtat no hi havia unitat. Les suffragettes de Pankhurst (WSPU, 1903) van demanar el vot amb «fets, no paraules»: aparadors trencats, presons i vagues de fam, i el 1913 Pankhurst en deia «una guerra civil feta per dones». Clara Zetkin, des del socialisme, va proposar el 1910 el Dia Internacional de la Dona. El vot femení britànic va arribar el 1918 (més de 30 anys) i el 1928 en igualtat; a Espanya, el 1931.</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Pankhurst trencava vidres i Zetkin ho trobava una tàctica burgesa; totes dues volien el vot. Es pot compartir l'objectiu i no la manera d'aconseguir-lo, i tot i així ser el mateix moviment?</w:t>
      </w:r>
    </w:p>
    <w:p>
      <w:pPr>
        <w:keepNext/>
        <w:keepLines/>
        <w:pStyle w:val="Heading1"/>
        <w:jc w:val="left"/>
        <w:spacing w:lineRule="auto"/>
      </w:pPr>
      <w:r>
        <w:rPr>
          <w:color w:val="373a36"/>
          <w:rFonts w:ascii="Helvetica" w:hAnsi="Helvetica"/>
          <w:sz w:val="40"/>
        </w:rPr>
        <w:t xml:space="preserve">Sessió 8 · La Segona Internacional i el sindicalisme de masses</w:t>
      </w:r>
    </w:p>
    <w:p>
      <w:pPr>
        <w:jc w:val="left"/>
        <w:spacing w:lineRule="auto"/>
      </w:pPr>
      <w:r>
        <w:rPr>
          <w:color w:val="5b5e58"/>
          <w:rFonts w:ascii="Helvetica" w:hAnsi="Helvetica"/>
          <w:sz w:val="22"/>
          <w:i/>
        </w:rPr>
        <w:t xml:space="preserve">Cap al 1890 els partits obrers ja tenien diputats, diaris i milions de vots. Llavors va esclatar la pregunta que Marx havia deixat oberta: si es pot millorar la vida dels obrers amb lleis, cal encara la revolució? Un ho va negar, una altra el va combatre, i tots van sortir al carrer el mateix dia.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ELS OBRERS ES VAN ORGANITZAR?</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Saps per què el 1r de maig és festiu? I per què treballem vuit hores i no dotze?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grup pot millorar les coses a poc a poc per les bones, cal encara voler-ho canviar tot? Què s'hi guanya i què s'hi perd?</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algú que digui una cosa i en faci una altra? Què pesa més, el que diu o el que fa?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Mary Wollstonecraft · Vindicació dels drets de la dona · Flora Tristán · socialista feminista.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Quants vots va tenir el partit socialdemòcrata alemany el 1912, per què el 1r de Maig és el 1r de Maig i quines tres coses hi ha als tres estendards de Copenhaguen?</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Bernstein diu que no creu en cap «finalitat última» però sí en el «moviment». Luxemburg li respon que sense finalitat el moviment és només reparar el capitalisme. Qui dels dos té més por, i de què?</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Marx (sessió 5) havia predit un proletariat cada cop més pobre fins a la revolució. El 1899 els obrers alemanys votaven, tenien sindicats legals i cobraven més que el 1848. Què li passa a una teoria quan els fets no la segueixen?</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la jornada de vuit hores és normal i el 1r de Maig és festiu. Què va costar aconseguir-ho, i què passaria si ningú no recordés per què és festa?</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Les sessions 5 i 6 explicaven teories. Aquesta explica què va passar quan les teories van tenir milions de seguidors, diputats al Parlament i un dia a l'any per sortir al carrer. Cap al 1890 el moviment obrer ja no era una societat secreta ni un fullet de vint-i-tres pàgines: eren partits de masses, i els partits de masses tenen un problema que els fullets no tenen. Han de decidir.</w:t>
      </w:r>
    </w:p>
    <w:p>
      <w:pPr>
        <w:keepNext/>
        <w:keepLines/>
        <w:pBdr>
          <w:bottom w:val="single" w:sz="4" w:space="4" w:color="E0DCD2"/>
        </w:pBdr>
        <w:pStyle w:val="Heading2"/>
        <w:jc w:val="left"/>
        <w:spacing w:lineRule="auto"/>
      </w:pPr>
      <w:r>
        <w:rPr>
          <w:color w:val="5f6a4a"/>
          <w:rFonts w:ascii="Helvetica" w:hAnsi="Helvetica"/>
          <w:sz w:val="30"/>
        </w:rPr>
        <w:t xml:space="preserve">8.4. Els partits de masses</w:t>
      </w:r>
    </w:p>
    <w:p>
      <w:pPr>
        <w:jc w:val="left"/>
        <w:widowControl/>
        <w:spacing w:before="0" w:after="100" w:line="231" w:lineRule="auto"/>
      </w:pPr>
      <w:r>
        <w:rPr>
          <w:color w:val="373a36"/>
          <w:rFonts w:ascii="Georgia" w:hAnsi="Georgia"/>
          <w:sz w:val="22"/>
        </w:rPr>
        <w:t xml:space="preserve">El 1875 els socialistes alemanys es van unir en un sol partit, l'SPD, i Bismarck el va prohibir tres anys després. Va ser inútil: quan la prohibició va caure, el 1890, el partit va treure 1,4 milions de vots, i el 1912 va ser el primer d'Alemanya amb més de quatre milions. Tenia cent deu diputats, noranta diaris, sindicats amb dos milions i mig d'afiliats, cooperatives, cors, clubs de gimnàstica i escoles de partit: un obrer alemany podia néixer, casar-se, fer esport, llegir i morir sense sortir del món socialdemòcrata. El model es va copiar a Àustria, Bèlgica, Escandinàvia, França i Espanya (el PSOE és del 1879, ho veuràs a la sessió 9). El 1889, a París, cent anys després de la presa de la Bastilla, aquests partits van fundar la Segona Internacional. Aquesta vegada no hi havia Bakunin: eren tots marxistes, o s'hi deien. </w:t>
      </w:r>
      <w:r>
        <w:rPr>
          <w:color w:val="373a36"/>
          <w:rFonts w:ascii="Georgia" w:hAnsi="Georgia"/>
          <w:sz w:val="22"/>
          <w:shd w:val="clear" w:fill="99DBD4"/>
        </w:rPr>
        <w:t xml:space="preserve">La ironia és que un moviment que predicava la revolució havia construït la maquinària més eficaç d'Europa per guanyar eleccions.</w:t>
      </w:r>
    </w:p>
    <w:p>
      <w:pPr>
        <w:keepNext/>
        <w:keepLines/>
        <w:pBdr>
          <w:bottom w:val="single" w:sz="4" w:space="4" w:color="E0DCD2"/>
        </w:pBdr>
        <w:pStyle w:val="Heading2"/>
        <w:jc w:val="left"/>
        <w:spacing w:lineRule="auto"/>
      </w:pPr>
      <w:r>
        <w:rPr>
          <w:color w:val="5f6a4a"/>
          <w:rFonts w:ascii="Helvetica" w:hAnsi="Helvetica"/>
          <w:sz w:val="30"/>
        </w:rPr>
        <w:t xml:space="preserve">8.5. El 1r de Maig i les vuit hores</w:t>
      </w:r>
    </w:p>
    <w:p>
      <w:pPr>
        <w:jc w:val="left"/>
        <w:widowControl/>
        <w:spacing w:before="0" w:after="100" w:line="231" w:lineRule="auto"/>
      </w:pPr>
      <w:r>
        <w:rPr>
          <w:color w:val="373a36"/>
          <w:rFonts w:ascii="Georgia" w:hAnsi="Georgia"/>
          <w:sz w:val="22"/>
        </w:rPr>
        <w:t xml:space="preserve">La primera decisió de la Internacional de París va ser una data. L'1 de maig de 1886, als Estats Units, els sindicats havien convocat una vaga general per la jornada de vuit hores: 350.000 obrers en tot el país, 40.000 a Chicago. El 3 de maig la policia va matar dos vaguistes davant de la fàbrica McCormick de Chicago; el 4, en un míting de protesta a la plaça Haymarket, algú va llançar una bomba contra la policia. Set agents i almenys quatre obrers van morir; vuit anarquistes van ser jutjats sense que cap prova els relacionés amb la bomba, i quatre van ser penjats el novembre de 1887. Tres anys després, la Internacional va decidir que l'1 de maig de 1890 els obrers de tots els països sortirien al carrer alhora per demanar les vuit hores. </w:t>
      </w:r>
      <w:r>
        <w:rPr>
          <w:color w:val="373a36"/>
          <w:rFonts w:ascii="Georgia" w:hAnsi="Georgia"/>
          <w:sz w:val="22"/>
          <w:shd w:val="clear" w:fill="FCCE8F"/>
        </w:rPr>
        <w:t xml:space="preserve">Va ser la primera manifestació simultània de la història: el mateix dia, a Londres, París, Viena, Barcelona i Chicago.</w:t>
      </w:r>
      <w:r>
        <w:rPr>
          <w:color w:val="373a36"/>
          <w:rFonts w:ascii="Georgia" w:hAnsi="Georgia"/>
          <w:sz w:val="22"/>
        </w:rPr>
        <w:t xml:space="preserve"> I es va repetir cada any. Les vuit hores van arribar a Espanya el 1919, després d'una vaga de quaranta-quatre dies a Barcelona que va deixar la ciutat sense llum; als Estats Units, on havia començat tot, no van ser llei fins al 1938.</w:t>
      </w:r>
    </w:p>
    <w:p>
      <w:pPr>
        <w:jc w:val="center"/>
        <w:spacing w:lineRule="auto"/>
      </w:pPr>
      <w:r>
        <w:rPr/>
        <w:drawing>
          <wp:inline distB="0" distL="0" distR="0" distT="0">
            <wp:extent cx="3810000" cy="2796268"/>
            <wp:effectExtent b="0" l="0" r="0" t="0"/>
            <wp:docPr id="13" name="image-mTdqhqNDCh9jSz2RbGs9R.jpeg"/>
            <a:graphic>
              <a:graphicData uri="http://schemas.openxmlformats.org/drawingml/2006/picture">
                <pic:pic>
                  <pic:nvPicPr>
                    <pic:cNvPr id="13" name="image-mTdqhqNDCh9jSz2RbGs9R.jpeg" descr="Fotografia en blanc i negre d'una multitud amb barrets i gorres en una plaça, amb xemeneies de fàbrica al fons; tres estendards blancs amb un vuit gran envoltat de flors i tres rètols en danès: «8 Timers Frihed», «8 Timers Arbejde», «8 Timers Hvile»."/>
                    <pic:cNvPicPr/>
                  </pic:nvPicPr>
                  <pic:blipFill>
                    <a:blip r:embed="rId18" cstate="print"/>
                    <a:srcRect b="0" l="0" r="0" t="0"/>
                    <a:stretch>
                      <a:fillRect/>
                    </a:stretch>
                  </pic:blipFill>
                  <pic:spPr>
                    <a:xfrm>
                      <a:off x="0" y="0"/>
                      <a:ext cx="3810000" cy="2796268"/>
                    </a:xfrm>
                    <a:prstGeom prst="rect"/>
                  </pic:spPr>
                </pic:pic>
              </a:graphicData>
            </a:graphic>
          </wp:inline>
        </w:drawing>
      </w:r>
    </w:p>
    <w:p>
      <w:pPr>
        <w:jc w:val="center"/>
        <w:spacing w:lineRule="auto"/>
      </w:pPr>
      <w:r>
        <w:rPr>
          <w:color w:val="5b5e58"/>
          <w:rFonts w:ascii="Helvetica" w:hAnsi="Helvetica"/>
          <w:sz w:val="20"/>
        </w:rPr>
        <w:t xml:space="preserve">Manifestació sindical per les vuit hores a Dinamarca, 1912. Llegeix els tres estendards: vuit hores de llibertat, vuit de feina, vuit de descans, i mira què hi ha dibuixat dins de cada vuit (un interior de casa, una fàbrica, un dormitori). Compta gorres i barrets: qui hi és, i qui porta els estendards. Vint-i-sis anys després de Chicago, la mateixa reivindicació. — Arbejderbevægelsens Bibliotek og Arkiv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8.6. Bernstein: el moviment és tot</w:t>
      </w:r>
    </w:p>
    <w:p>
      <w:pPr>
        <w:jc w:val="left"/>
        <w:widowControl/>
        <w:spacing w:before="0" w:after="100" w:line="231" w:lineRule="auto"/>
      </w:pPr>
      <w:r>
        <w:rPr>
          <w:color w:val="373a36"/>
          <w:rFonts w:ascii="Georgia" w:hAnsi="Georgia"/>
          <w:sz w:val="22"/>
        </w:rPr>
        <w:t xml:space="preserve">I aquí va esclatar el problema. Marx havia predit que el proletariat seria cada cop més nombrós i més pobre fins que la revolució fos inevitable. Però el 1899 els obrers alemanys cobraven més que el 1848, treballaven menys hores, votaven i tenien assegurança de malaltia i de vellesa, que Bismarck mateix havia creat per treure'ls del socialisme. Eduard Bernstein, que havia estat l'home de confiança d'Engels, va treure'n la conclusió el 1899: la predicció no s'havia complert, i si el capitalisme no s'enfonsava, el socialisme s'hauria de construir per reformes, una llei darrere l'altra, dins de la democràcia. La seva frase és a L'Arxiu: no creia en cap finalitat última, però sí en el moviment. A això se li va dir reformisme.</w:t>
      </w:r>
    </w:p>
    <w:p>
      <w:pPr>
        <w:keepNext/>
        <w:keepLines/>
        <w:pBdr>
          <w:bottom w:val="single" w:sz="4" w:space="4" w:color="E0DCD2"/>
        </w:pBdr>
        <w:pStyle w:val="Heading2"/>
        <w:jc w:val="left"/>
        <w:spacing w:lineRule="auto"/>
      </w:pPr>
      <w:r>
        <w:rPr>
          <w:color w:val="5f6a4a"/>
          <w:rFonts w:ascii="Helvetica" w:hAnsi="Helvetica"/>
          <w:sz w:val="30"/>
        </w:rPr>
        <w:t xml:space="preserve">8.7. Kautsky i Luxemburg: sense final no hi ha moviment</w:t>
      </w:r>
    </w:p>
    <w:p>
      <w:pPr>
        <w:jc w:val="left"/>
        <w:widowControl/>
        <w:spacing w:before="0" w:after="100" w:line="231" w:lineRule="auto"/>
      </w:pPr>
      <w:r>
        <w:rPr>
          <w:color w:val="373a36"/>
          <w:rFonts w:ascii="Georgia" w:hAnsi="Georgia"/>
          <w:sz w:val="22"/>
        </w:rPr>
        <w:t xml:space="preserve">La resposta va venir de dos costats. Karl Kautsky, el guardià de la doctrina, va dir que Marx tenia raó i que la revolució vindria sola: el partit només havia d'organitzar-se i esperar. Rosa Luxemburg, de vint-i-vuit anys, va anar més lluny: la segona font de L'Arxiu diu que la lluita per reformes és el mitjà i la revolució el fi, i que, si es renuncia al fi, el moviment obrer es converteix en un esforç per reparar el capitalisme. </w:t>
      </w:r>
      <w:r>
        <w:rPr>
          <w:color w:val="373a36"/>
          <w:rFonts w:ascii="Georgia" w:hAnsi="Georgia"/>
          <w:sz w:val="22"/>
          <w:shd w:val="clear" w:fill="FAB39C"/>
        </w:rPr>
        <w:t xml:space="preserve">El debat era sobre una pregunta que encara és oberta: es pot canviar un sistema des de dins, o el sistema et canvia a tu?</w:t>
      </w:r>
      <w:r>
        <w:rPr>
          <w:color w:val="373a36"/>
          <w:rFonts w:ascii="Georgia" w:hAnsi="Georgia"/>
          <w:sz w:val="22"/>
        </w:rPr>
        <w:t xml:space="preserve"> El congrés de 1903 va condemnar Bernstein per una majoria aclaparadora; i el partit va continuar fent exactament el que Bernstein deia: presentar-se a eleccions, negociar lleis, fer créixer els sindicats i no provocar cap revolució. Kautsky en va dir «un partit revolucionari, però no un partit que fa revolucions». El 1914, quan va esclatar la guerra, els cent deu diputats socialdemòcrates van votar a favor dels crèdits militars, i la Internacional que havia de fer la vaga general contra la guerra es va desfer en una setmana. Luxemburg va anar a la presó per oposar-s'hi; el 1919 la van matar.</w:t>
      </w:r>
    </w:p>
    <w:p>
      <w:pPr>
        <w:keepNext/>
        <w:keepLines/>
        <w:pStyle w:val="Heading3"/>
        <w:jc w:val="left"/>
        <w:spacing w:lineRule="auto"/>
      </w:pPr>
      <w:r>
        <w:rPr>
          <w:color w:val="b8411a"/>
          <w:rFonts w:ascii="Helvetica" w:hAnsi="Helvetica"/>
          <w:sz w:val="26"/>
        </w:rPr>
        <w:t xml:space="preserve">8.7.1.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1r de Maig és una festa que van inventar els governs per donar un dia lliure als treballadors.»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avui és festiu oficial a la majoria de països i el calendari no explica d'on ve, és fàcil pensar que sempre ha estat una concessió de dalt.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1r de Maig va néixer com un dia de vaga, no de festa, i contra els governs. El va decidir la Segona Internacional el 1889 per recordar els morts de Chicago de 1886 i reclamar les vuit hores, i el primer, el 1890, va ser una manifestació il·legal a molts països. Els governs el van convertir en festiu dècades més tard, quan ja no podien impedir-lo: a Espanya, el 1931 amb la República, prohibit pel franquisme com a data obrera (convertit en «Sant Josep Obrer» el 1955) i recuperat el 1978. Als Estats Units, on va començar tot, el Dia del Treball es fa al setembre justament perquè el maig recordava Haymarket.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Als Estats Units, on va començar tot, el Dia del Treball es fa al setembre justament perquè el maig recordava Haymarket: la data mateixa és una decisió política.</w:t>
      </w:r>
    </w:p>
    <w:p>
      <w:pPr>
        <w:keepNext/>
        <w:keepLines/>
        <w:pBdr>
          <w:bottom w:val="single" w:sz="4" w:space="4" w:color="E0DCD2"/>
        </w:pBdr>
        <w:pStyle w:val="Heading2"/>
        <w:jc w:val="left"/>
        <w:spacing w:lineRule="auto"/>
      </w:pPr>
      <w:r>
        <w:rPr>
          <w:color w:val="5f6a4a"/>
          <w:rFonts w:ascii="Helvetica" w:hAnsi="Helvetica"/>
          <w:sz w:val="30"/>
        </w:rPr>
        <w:t xml:space="preserve">8.8.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SPD (Partit Socialdemòcrata Alemany): unificat el 1875; prohibit per Bismarck 1878-1890. Vots: 1,4 milions (1890), 4,25 milions i primer partit (1912), 110 diputats. 90 diaris, sindicats amb 2,5 milions d'afiliats.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Segona Internacional: fundada a París el 14 de juliol de 1889; sense anarquistes des del 1896. Trencada l'agost de 1914 pel vot dels crèdits de guerra.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Vaga general per les vuit hores als Estats Units: 1 de maig de 1886 (350.000 vaguistes, 40.000 a Chicago). Haymarket (Chicago, 4 de maig de 1886): bomba, 7 policies i almenys 4 obrers morts; 8 anarquistes condemnats, 4 penjats (11 de novembre de 1887); indult del governador Altgeld (1893).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1r de Maig: decidit per la Internacional el 1889; primer, l'1 de maig de 1890, simultani a tot Europa i Amèrica. Festiu a Espanya des del 1931; el franquisme el va convertir en «Sant Josep Obrer» (1955); recuperat el 1978. Als EUA, Dia del Treball al setembre.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Jornada de vuit hores: llei a Espanya el 1919 (vaga de La Canadenca, 44 dies, Barcelona), a França i Alemanya el 1919, als EUA el 1938.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Eduard Bernstein (1850-1932): Les premisses del socialisme (1899): el capitalisme no s'enfonsa, la classe mitjana creix, el socialisme arriba per reformes i eleccions. «Revisionisme» / reformisme.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Karl Kautsky (1854-1938): programa d'Erfurt (1891), «papa del marxisme»; la revolució vindrà sola, el partit s'organitza i espera: «un partit revolucionari, no un partit que fa revolucions».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Rosa Luxemburg (1871-1919): Reforma o revolució (1899): les reformes són el mitjà, la revolució el fi. Presó per oposar-se a la guerra (1915-1918); assassinada el gener de 1919.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Congrés de Dresden (1903): condemna del revisionisme. Agost de 1914: els diputats de l'SPD voten els crèdits de guerra. Fotografia: manifestació per les vuit hores a Dinamarca, 1912 («8 hores de llibertat, 8 de feina, 8 de descans»).</w:t>
      </w:r>
    </w:p>
    <w:p>
      <w:pPr>
        <w:keepNext/>
        <w:keepLines/>
        <w:pBdr>
          <w:bottom w:val="single" w:sz="4" w:space="4" w:color="E0DCD2"/>
        </w:pBdr>
        <w:pStyle w:val="Heading2"/>
        <w:jc w:val="left"/>
        <w:spacing w:lineRule="auto"/>
      </w:pPr>
      <w:r>
        <w:rPr>
          <w:color w:val="5f6a4a"/>
          <w:rFonts w:ascii="Helvetica" w:hAnsi="Helvetica"/>
          <w:sz w:val="30"/>
        </w:rPr>
        <w:t xml:space="preserve">8.9.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SPD.</w:t>
      </w:r>
      <w:r>
        <w:rPr>
          <w:color w:val="373a36"/>
          <w:rFonts w:ascii="Georgia" w:hAnsi="Georgia"/>
          <w:sz w:val="22"/>
        </w:rPr>
        <w:t xml:space="preserve"> Partit Socialdemòcrata Alemany (SPD): fundat el 1875 (amb el nom actual des del 1890) per la unió dels seguidors de Marx i de Lassalle. Prohibit per Bismarck del 1878 al 1890, va sortir de la prohibició més gran que abans: 1,4 milions de vots el 1890, 4,25 milions i el primer lloc el 1912. Model de tots els partits socialistes d'Europa, amb diaris, sindicats, cooperatives, cors i clubs esportius propis.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Segona Internacional.</w:t>
      </w:r>
      <w:r>
        <w:rPr>
          <w:color w:val="373a36"/>
          <w:rFonts w:ascii="Georgia" w:hAnsi="Georgia"/>
          <w:sz w:val="22"/>
        </w:rPr>
        <w:t xml:space="preserve"> Segona Internacional (1889-1914): federació de partits socialistes fundada a París el 14 de juliol de 1889, tretze anys després de la dissolució de la Primera. Sense anarquistes (expulsats el 1896). Va decidir el 1r de Maig (1889) i va debatre el revisionisme (1899-1904). Es va trencar l'agost de 1914, quan quasi tots els partits van votar els crèdits de guerra dels seus governs.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jornada de vuit hores.</w:t>
      </w:r>
      <w:r>
        <w:rPr>
          <w:color w:val="373a36"/>
          <w:rFonts w:ascii="Georgia" w:hAnsi="Georgia"/>
          <w:sz w:val="22"/>
        </w:rPr>
        <w:t xml:space="preserve"> Jornada de vuit hores: reivindicació central del moviment obrer des dels anys 1860 («vuit hores de feina, vuit de descans, vuit per al que vulguem»). Vaga general als Estats Units l'1 de maig de 1886; llei a Espanya el 1919 (després de la vaga de La Canadenca a Barcelona), a França i Alemanya el 1919, als Estats Units el 1938.</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Haymarket.</w:t>
      </w:r>
      <w:r>
        <w:rPr>
          <w:color w:val="373a36"/>
          <w:rFonts w:ascii="Georgia" w:hAnsi="Georgia"/>
          <w:sz w:val="22"/>
        </w:rPr>
        <w:t xml:space="preserve"> Haymarket (Chicago, 4 de maig de 1886): míting de protesta per la mort de dos vaguistes. En dissoldre'l la policia, una bomba (mai es va saber de qui) va matar un agent; la policia va disparar i van morir sis policies més i almenys quatre obrers. Vuit anarquistes van ser condemnats sense proves d'haver llançat la bomba; quatre penjats l'11 de novembre de 1887. El 1893 el governador d'Illinois va indultar els supervivents declarant el judici injust.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Eduard Bernstein.</w:t>
      </w:r>
      <w:r>
        <w:rPr>
          <w:color w:val="373a36"/>
          <w:rFonts w:ascii="Georgia" w:hAnsi="Georgia"/>
          <w:sz w:val="22"/>
        </w:rPr>
        <w:t xml:space="preserve"> Eduard Bernstein (1850-1932): dirigent de l'SPD, amic i executor testamentari d'Engels, exiliat a Londres. A Les premisses del socialisme (1899) va sostenir que la revolució ja no calia: el capitalisme no s'enfonsava, la classe mitjana creixia i el socialisme arribaria per reformes i eleccions. Els seus crítics en van dir «revisionisme».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reformisme.</w:t>
      </w:r>
      <w:r>
        <w:rPr>
          <w:color w:val="373a36"/>
          <w:rFonts w:ascii="Georgia" w:hAnsi="Georgia"/>
          <w:sz w:val="22"/>
        </w:rPr>
        <w:t xml:space="preserve"> Reformisme (o revisionisme): corrent del socialisme que, des de Bernstein (1899), defensa arribar al socialisme per reformes graduals dins de la democràcia (lleis laborals, sufragi, assegurances) i no per una revolució. «Revisionisme» era el nom que li posaven els seus enemics: revisava Marx. És l'origen de la socialdemocràcia del segle XX.</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Karl Kautsky.</w:t>
      </w:r>
      <w:r>
        <w:rPr>
          <w:color w:val="373a36"/>
          <w:rFonts w:ascii="Georgia" w:hAnsi="Georgia"/>
          <w:sz w:val="22"/>
        </w:rPr>
        <w:t xml:space="preserve"> Karl Kautsky (1854-1938): el «papa del marxisme», editor de Die Neue Zeit i autor del programa de l'SPD de 1891 (Erfurt). Contra Bernstein va defensar l'ortodòxia: la revolució és inevitable, però el partit no l'ha de provocar; l'ha d'esperar organitzant-se i guanyant eleccions. Luxemburg li va retreure que era «revolucionari de paraula i reformista de fet».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Rosa Luxemburg.</w:t>
      </w:r>
      <w:r>
        <w:rPr>
          <w:color w:val="373a36"/>
          <w:rFonts w:ascii="Georgia" w:hAnsi="Georgia"/>
          <w:sz w:val="22"/>
        </w:rPr>
        <w:t xml:space="preserve"> Rosa Luxemburg (1871-1919): polonesa, doctora en economia, dirigent de l'esquerra de l'SPD. Reforma o revolució (1899) contra Bernstein; La vaga de masses (1906) després de la revolució russa de 1905. Va fundar el Partit Comunista Alemany (1918) i va ser assassinada per paramilitars el gener de 1919.</w:t>
      </w:r>
    </w:p>
    <w:p>
      <w:pPr>
        <w:keepNext/>
        <w:keepLines/>
        <w:pBdr>
          <w:bottom w:val="single" w:sz="4" w:space="4" w:color="E0DCD2"/>
        </w:pBdr>
        <w:pStyle w:val="Heading2"/>
        <w:jc w:val="left"/>
        <w:spacing w:lineRule="auto"/>
      </w:pPr>
      <w:r>
        <w:rPr>
          <w:color w:val="5f6a4a"/>
          <w:rFonts w:ascii="Helvetica" w:hAnsi="Helvetica"/>
          <w:sz w:val="30"/>
        </w:rPr>
        <w:t xml:space="preserve">8.10. L'Arxiu · el document</w:t>
      </w:r>
    </w:p>
    <w:p>
      <w:pPr>
        <w:jc w:val="left"/>
        <w:widowControl/>
        <w:spacing w:before="0" w:after="100" w:line="231" w:lineRule="auto"/>
      </w:pPr>
      <w:r>
        <w:rPr>
          <w:color w:val="146f66"/>
          <w:rFonts w:ascii="Georgia" w:hAnsi="Georgia"/>
          <w:sz w:val="22"/>
          <w:b/>
        </w:rPr>
        <w:t xml:space="preserve">A. Les premisses del socialisme (pròleg a l'edició anglesa, Evolutionary Socialism)</w:t>
      </w:r>
    </w:p>
    <w:p>
      <w:pPr>
        <w:ind w:left="567" w:right="567"/>
        <w:jc w:val="left"/>
        <w:spacing w:lineRule="auto"/>
      </w:pPr>
      <w:r>
        <w:rPr>
          <w:i/>
        </w:rPr>
        <w:t xml:space="preserve">«Incapaç de creure en absoluts de cap mena, no puc creure en una finalitat última del socialisme. Però crec fermament en el moviment socialista, en la marxa endavant de les classes treballadores.»</w:t>
      </w:r>
    </w:p>
    <w:p>
      <w:pPr>
        <w:jc w:val="left"/>
        <w:spacing w:lineRule="auto"/>
      </w:pPr>
      <w:r>
        <w:rPr>
          <w:color w:val="5b5e58"/>
          <w:rFonts w:ascii="Helvetica" w:hAnsi="Helvetica"/>
          <w:sz w:val="20"/>
        </w:rPr>
        <w:t xml:space="preserve">Eduard Bernstein, dirigent socialdemòcrata alemany · Londres, 1899 (pròleg de 1909)</w:t>
      </w:r>
    </w:p>
    <w:p>
      <w:pPr>
        <w:jc w:val="left"/>
        <w:spacing w:lineRule="auto"/>
      </w:pPr>
      <w:r>
        <w:rPr>
          <w:color w:val="5b5e58"/>
          <w:rFonts w:ascii="Helvetica" w:hAnsi="Helvetica"/>
          <w:sz w:val="20"/>
        </w:rPr>
        <w:t xml:space="preserve">Traducció de l'anglès · original: «Unable to believe in finalities at all, I cannot believe in a final aim of socialism. But I strongly believe in the socialist movement, in the march forward of the working classes»</w:t>
      </w:r>
    </w:p>
    <w:p>
      <w:pPr>
        <w:jc w:val="left"/>
        <w:widowControl/>
        <w:spacing w:before="0" w:after="100" w:line="231" w:lineRule="auto"/>
      </w:pPr>
      <w:r>
        <w:rPr>
          <w:color w:val="373a36"/>
          <w:rFonts w:ascii="Georgia" w:hAnsi="Georgia"/>
          <w:sz w:val="22"/>
        </w:rPr>
        <w:t xml:space="preserve">Bernstein, que havia estat l'home de confiança d'Engels, resumeix aquí la tesi que va dividir el socialisme europeu: si el capitalisme no s'enfonsa i els obrers milloren, no cal una revolució amb un final escrit sinó reformes, una darrere l'altra. La idea que el moviment ho és tot i la finalitat última no és res l'hi van retreure durant vint anys.</w:t>
      </w:r>
    </w:p>
    <w:p>
      <w:pPr>
        <w:jc w:val="left"/>
        <w:widowControl/>
        <w:spacing w:before="0" w:after="100" w:line="231" w:lineRule="auto"/>
      </w:pPr>
      <w:r>
        <w:rPr>
          <w:color w:val="146f66"/>
          <w:rFonts w:ascii="Georgia" w:hAnsi="Georgia"/>
          <w:sz w:val="22"/>
          <w:b/>
        </w:rPr>
        <w:t xml:space="preserve">B. Reforma o revolució (introducció)</w:t>
      </w:r>
    </w:p>
    <w:p>
      <w:pPr>
        <w:ind w:left="567" w:right="567"/>
        <w:jc w:val="left"/>
        <w:spacing w:lineRule="auto"/>
      </w:pPr>
      <w:r>
        <w:rPr>
          <w:i/>
        </w:rPr>
        <w:t xml:space="preserve">«Entre les reformes socials i la revolució hi ha, per a la socialdemocràcia, un lligam indissoluble. La lluita per les reformes és el seu mitjà; la revolució social, la seva finalitat.»</w:t>
      </w:r>
    </w:p>
    <w:p>
      <w:pPr>
        <w:jc w:val="left"/>
        <w:spacing w:lineRule="auto"/>
      </w:pPr>
      <w:r>
        <w:rPr>
          <w:color w:val="5b5e58"/>
          <w:rFonts w:ascii="Helvetica" w:hAnsi="Helvetica"/>
          <w:sz w:val="20"/>
        </w:rPr>
        <w:t xml:space="preserve">Rosa Luxemburg, dirigent de l'esquerra socialdemòcrata alemanya · Leipzig, 1899</w:t>
      </w:r>
    </w:p>
    <w:p>
      <w:pPr>
        <w:jc w:val="left"/>
        <w:spacing w:lineRule="auto"/>
      </w:pPr>
      <w:r>
        <w:rPr>
          <w:color w:val="5b5e58"/>
          <w:rFonts w:ascii="Helvetica" w:hAnsi="Helvetica"/>
          <w:sz w:val="20"/>
        </w:rPr>
        <w:t xml:space="preserve">Traducció de l'anglès (edició de marxists.org, de l'alemany original) · original: «Between social reforms and revolution there exists for the Social Democracy an indissoluble tie. The struggle for reforms is its means; the social revolution, its aim»</w:t>
      </w:r>
    </w:p>
    <w:p>
      <w:pPr>
        <w:jc w:val="left"/>
        <w:widowControl/>
        <w:spacing w:before="0" w:after="100" w:line="231" w:lineRule="auto"/>
      </w:pPr>
      <w:r>
        <w:rPr>
          <w:color w:val="373a36"/>
          <w:rFonts w:ascii="Georgia" w:hAnsi="Georgia"/>
          <w:sz w:val="22"/>
        </w:rPr>
        <w:t xml:space="preserve">Luxemburg tenia vint-i-vuit anys i responia a Bernstein al mateix any. No està contra les reformes: diu que són l'única manera de lluitar cada dia. El que nega és que puguin ser el fi: sense la revolució com a horitzó, diu unes línies més avall, el moviment obrer es converteix en un esforç inútil per reparar l'ordre capitalista. Fixa't que tots dos fan servir les mateixes paraules (mitjà, fi, moviment) i en treuen conclusions oposades.</w:t>
      </w:r>
    </w:p>
    <w:p>
      <w:pPr>
        <w:keepNext/>
        <w:keepLines/>
        <w:pBdr>
          <w:bottom w:val="single" w:sz="4" w:space="4" w:color="E0DCD2"/>
        </w:pBdr>
        <w:pStyle w:val="Heading2"/>
        <w:jc w:val="left"/>
        <w:spacing w:lineRule="auto"/>
      </w:pPr>
      <w:r>
        <w:rPr>
          <w:color w:val="5f6a4a"/>
          <w:rFonts w:ascii="Helvetica" w:hAnsi="Helvetica"/>
          <w:sz w:val="30"/>
        </w:rPr>
        <w:t xml:space="preserve">8.11.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8.11.1. Aprenent</w:t>
      </w:r>
    </w:p>
    <w:p>
      <w:pPr>
        <w:jc w:val="left"/>
        <w:widowControl/>
        <w:spacing w:before="0" w:after="100" w:line="231" w:lineRule="auto"/>
      </w:pPr>
      <w:r>
        <w:rPr>
          <w:color w:val="5b6b3c"/>
          <w:rFonts w:ascii="Helvetica" w:hAnsi="Helvetica"/>
          <w:sz w:val="22"/>
          <w:b/>
        </w:rPr>
        <w:t xml:space="preserve">1. Bernstein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la primera font de L'Arxiu (Bernstein) i el seu context. Identifica el FET: en què diu que no creu, i en què sí? El PARER: quina paraula explica per què no hi creu? El SENYAL: quina paraula fa servir per dir amb quina força creu en el moviment?</w:t>
      </w:r>
    </w:p>
    <w:p>
      <w:pPr>
        <w:jc w:val="left"/>
        <w:widowControl/>
        <w:spacing w:before="0" w:after="100" w:line="231" w:lineRule="auto"/>
      </w:pPr>
      <w:r>
        <w:rPr>
          <w:color w:val="373a36"/>
          <w:rFonts w:ascii="Helvetica" w:hAnsi="Helvetica"/>
          <w:sz w:val="22"/>
          <w:i/>
        </w:rPr>
        <w:t xml:space="preserve">Pista: Comença així: «Bernstein no creu en... però sí en... (fet). No hi creu perquè... (parer). La paraula que ho delata és... (senyal)». Qui era Bernstein ho diu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(fet, parer, senyal), entre 40 i 50 paraules.</w:t>
      </w:r>
    </w:p>
    <w:p>
      <w:pPr>
        <w:jc w:val="left"/>
        <w:widowControl/>
        <w:spacing w:before="0" w:after="100" w:line="231" w:lineRule="auto"/>
      </w:pPr>
      <w:r>
        <w:rPr>
          <w:color w:val="5b6b3c"/>
          <w:rFonts w:ascii="Helvetica" w:hAnsi="Helvetica"/>
          <w:sz w:val="22"/>
          <w:b/>
        </w:rPr>
        <w:t xml:space="preserve">2. Un titular per als tres vuits.</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fotografia de la manifestació danesa de 1912 al cos de la lectura i llegeix els tres estendards. Escriu el titular de màxim 12 paraules que un diari obrer de Copenhaguen posaria l'endemà, amb el que diuen els estendards. Sota el titular, explica en una frase per què van dibuixar una escena dins de cada vuit.</w:t>
      </w:r>
    </w:p>
    <w:p>
      <w:pPr>
        <w:jc w:val="left"/>
        <w:widowControl/>
        <w:spacing w:before="0" w:after="100" w:line="231" w:lineRule="auto"/>
      </w:pPr>
      <w:r>
        <w:rPr>
          <w:color w:val="373a36"/>
          <w:rFonts w:ascii="Helvetica" w:hAnsi="Helvetica"/>
          <w:sz w:val="22"/>
          <w:i/>
        </w:rPr>
        <w:t xml:space="preserve">Pista: Comença el titular amb un número. Les tres reivindicacions i el que hi ha dins de cada vuit són al peu de la imatge.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titular de màxim dotze paraules i una frase a sota.</w:t>
      </w:r>
    </w:p>
    <w:p>
      <w:pPr>
        <w:jc w:val="left"/>
        <w:widowControl/>
        <w:spacing w:before="0" w:after="100" w:line="231" w:lineRule="auto"/>
      </w:pPr>
      <w:r>
        <w:rPr>
          <w:color w:val="5b6b3c"/>
          <w:rFonts w:ascii="Helvetica" w:hAnsi="Helvetica"/>
          <w:sz w:val="22"/>
          <w:b/>
        </w:rPr>
        <w:t xml:space="preserve">3. El creixement de l'SPD en un gràfic.</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Amb les dades de la Fitxa, dibuixa un gràfic de barres amb títol i eixos, en milions de persones: els vots de l'SPD el 1890, els vots el 1912 i els afiliats als sindicats. Sota el gràfic, descriu en una frase què mostra.</w:t>
      </w:r>
    </w:p>
    <w:p>
      <w:pPr>
        <w:jc w:val="left"/>
        <w:widowControl/>
        <w:spacing w:before="0" w:after="100" w:line="231" w:lineRule="auto"/>
      </w:pPr>
      <w:r>
        <w:rPr>
          <w:color w:val="373a36"/>
          <w:rFonts w:ascii="Helvetica" w:hAnsi="Helvetica"/>
          <w:sz w:val="22"/>
          <w:i/>
        </w:rPr>
        <w:t xml:space="preserve">Pista: Comença la frase així: «El gràfic mostra que en vint-i-dos anys...». Les tres xifres són a la primera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barres amb títol, eixos i tres barres, i una frase.</w:t>
      </w:r>
    </w:p>
    <w:p>
      <w:pPr>
        <w:keepNext/>
        <w:keepLines/>
        <w:pStyle w:val="Heading3"/>
        <w:jc w:val="left"/>
        <w:spacing w:lineRule="auto"/>
      </w:pPr>
      <w:r>
        <w:rPr>
          <w:color w:val="8f5f1c"/>
          <w:rFonts w:ascii="Helvetica" w:hAnsi="Helvetica"/>
          <w:sz w:val="26"/>
        </w:rPr>
        <w:t xml:space="preserve">8.11.2. Intermedi</w:t>
      </w:r>
    </w:p>
    <w:p>
      <w:pPr>
        <w:jc w:val="left"/>
        <w:widowControl/>
        <w:spacing w:before="0" w:after="100" w:line="231" w:lineRule="auto"/>
      </w:pPr>
      <w:r>
        <w:rPr>
          <w:color w:val="8f5f1c"/>
          <w:rFonts w:ascii="Helvetica" w:hAnsi="Helvetica"/>
          <w:sz w:val="22"/>
          <w:b/>
        </w:rPr>
        <w:t xml:space="preserve">4. Bernstein i Luxemburg, cara a cara.</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En parella · Informació: l'Arxiu i la lectura</w:t>
      </w:r>
    </w:p>
    <w:p>
      <w:pPr>
        <w:jc w:val="left"/>
        <w:widowControl/>
        <w:spacing w:before="0" w:after="100" w:line="231" w:lineRule="auto"/>
      </w:pPr>
      <w:r>
        <w:rPr>
          <w:color w:val="373a36"/>
          <w:rFonts w:ascii="Helvetica" w:hAnsi="Helvetica"/>
          <w:sz w:val="22"/>
        </w:rPr>
        <w:t xml:space="preserve">Compareu les dues fonts de L'Arxiu en una taula de dues files: què considera cada un que és el FI i què considera que és el MITJÀ. Sota la taula, expliqueu per què fan servir les mateixes paraules i arriben a conclusions oposades.</w:t>
      </w:r>
    </w:p>
    <w:p>
      <w:pPr>
        <w:jc w:val="left"/>
        <w:widowControl/>
        <w:spacing w:before="0" w:after="100" w:line="231" w:lineRule="auto"/>
      </w:pPr>
      <w:r>
        <w:rPr>
          <w:color w:val="373a36"/>
          <w:rFonts w:ascii="Helvetica" w:hAnsi="Helvetica"/>
          <w:sz w:val="22"/>
          <w:i/>
        </w:rPr>
        <w:t xml:space="preserve">Pista: Connectors: «per a Bernstein el fi és... mentre que per a Luxemburg...», «tots dos parlen de...». El context de la segona font us diu quines paraules comparteixen.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files i l'explicació, entre 40 i 60 paraules.</w:t>
      </w:r>
    </w:p>
    <w:p>
      <w:pPr>
        <w:jc w:val="left"/>
        <w:widowControl/>
        <w:spacing w:before="0" w:after="100" w:line="231" w:lineRule="auto"/>
      </w:pPr>
      <w:r>
        <w:rPr>
          <w:color w:val="8f5f1c"/>
          <w:rFonts w:ascii="Helvetica" w:hAnsi="Helvetica"/>
          <w:sz w:val="22"/>
          <w:b/>
        </w:rPr>
        <w:t xml:space="preserve">5. Quatre afirmacions sobre el 1r de Maig.</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desmuntant un tòpic</w:t>
      </w:r>
    </w:p>
    <w:p>
      <w:pPr>
        <w:jc w:val="left"/>
        <w:widowControl/>
        <w:spacing w:before="0" w:after="100" w:line="231" w:lineRule="auto"/>
      </w:pPr>
      <w:r>
        <w:rPr>
          <w:color w:val="373a36"/>
          <w:rFonts w:ascii="Helvetica" w:hAnsi="Helvetica"/>
          <w:sz w:val="22"/>
        </w:rPr>
        <w:t xml:space="preserve">Decideix si cada afirmació és vertadera o falsa i justifica-ho amb una dada de la lectura o del Desmuntant: (a) el 1r de Maig el va inventar un govern; (b) recorda uns fets de Chicago; (c) el primer 1r de Maig es va fer el 1886; (d) als Estats Units el Dia del Treball és l'1 de maig.</w:t>
      </w:r>
    </w:p>
    <w:p>
      <w:pPr>
        <w:jc w:val="left"/>
        <w:widowControl/>
        <w:spacing w:before="0" w:after="100" w:line="231" w:lineRule="auto"/>
      </w:pPr>
      <w:r>
        <w:rPr>
          <w:color w:val="373a36"/>
          <w:rFonts w:ascii="Helvetica" w:hAnsi="Helvetica"/>
          <w:sz w:val="22"/>
          <w:i/>
        </w:rPr>
        <w:t xml:space="preserve">Pista: Connectors: «és fals perquè el text diu que...», «és cert: ...». Compte amb la (c): mira bé què va passar el 1886 i què el 1890.</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quatre veredictes, cada un amb la seva prova en una frase.</w:t>
      </w:r>
    </w:p>
    <w:p>
      <w:pPr>
        <w:jc w:val="left"/>
        <w:widowControl/>
        <w:spacing w:before="0" w:after="100" w:line="231" w:lineRule="auto"/>
      </w:pPr>
      <w:r>
        <w:rPr>
          <w:color w:val="8f5f1c"/>
          <w:rFonts w:ascii="Helvetica" w:hAnsi="Helvetica"/>
          <w:sz w:val="22"/>
          <w:b/>
        </w:rPr>
        <w:t xml:space="preserve">6. Reforma o revolució en un 1-3-1.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 esquema 1-3-1 del debat: a dalt, quina predicció de Marx no s'havia complert el 1899; al mig, què proposava cadascun dels tres (Bernstein, Kautsky, Luxemburg); a baix, què va fer el partit el 1914.</w:t>
      </w:r>
    </w:p>
    <w:p>
      <w:pPr>
        <w:jc w:val="left"/>
        <w:widowControl/>
        <w:spacing w:before="0" w:after="100" w:line="231" w:lineRule="auto"/>
      </w:pPr>
      <w:r>
        <w:rPr>
          <w:color w:val="373a36"/>
          <w:rFonts w:ascii="Helvetica" w:hAnsi="Helvetica"/>
          <w:sz w:val="22"/>
          <w:i/>
        </w:rPr>
        <w:t xml:space="preserve">Pista: Connectors: «Marx havia predit que..., però el 1899...», «Bernstein proposava...», «Kautsky...», «Luxemburg...», «el 1914 el partit va...». Les tres posicions són a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frase de dalt, les tres respostes i la frase de baix, una frase cada una.</w:t>
      </w:r>
    </w:p>
    <w:p>
      <w:pPr>
        <w:keepNext/>
        <w:keepLines/>
        <w:pStyle w:val="Heading3"/>
        <w:jc w:val="left"/>
        <w:spacing w:lineRule="auto"/>
      </w:pPr>
      <w:r>
        <w:rPr>
          <w:color w:val="b8411a"/>
          <w:rFonts w:ascii="Helvetica" w:hAnsi="Helvetica"/>
          <w:sz w:val="26"/>
        </w:rPr>
        <w:t xml:space="preserve">8.11.3. Avançat</w:t>
      </w:r>
    </w:p>
    <w:p>
      <w:pPr>
        <w:jc w:val="left"/>
        <w:widowControl/>
        <w:spacing w:before="0" w:after="100" w:line="231" w:lineRule="auto"/>
      </w:pPr>
      <w:r>
        <w:rPr>
          <w:color w:val="b8411a"/>
          <w:rFonts w:ascii="Helvetica" w:hAnsi="Helvetica"/>
          <w:sz w:val="22"/>
          <w:b/>
        </w:rPr>
        <w:t xml:space="preserve">7. Desmuntant «el 1r de Maig el van inventar els governs».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Explica d'on ve de debò el 1r de Maig, amb dues dates (els fets de Chicago i el primer 1r de Maig), i dedueix què hi guanya un govern convertint un dia de vaga en un dia de festa.</w:t>
      </w:r>
    </w:p>
    <w:p>
      <w:pPr>
        <w:jc w:val="left"/>
        <w:widowControl/>
        <w:spacing w:before="0" w:after="100" w:line="231" w:lineRule="auto"/>
      </w:pPr>
      <w:r>
        <w:rPr>
          <w:color w:val="373a36"/>
          <w:rFonts w:ascii="Helvetica" w:hAnsi="Helvetica"/>
          <w:sz w:val="22"/>
          <w:i/>
        </w:rPr>
        <w:t xml:space="preserve">Pista: Per a l'última part, fixa't en quin nom li va posar el franquisme el 1955.</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dues dates i el que hi guanya el govern, entre 40 i 60 paraules.</w:t>
      </w:r>
    </w:p>
    <w:p>
      <w:pPr>
        <w:jc w:val="left"/>
        <w:widowControl/>
        <w:spacing w:before="0" w:after="100" w:line="231" w:lineRule="auto"/>
      </w:pPr>
      <w:r>
        <w:rPr>
          <w:color w:val="b8411a"/>
          <w:rFonts w:ascii="Helvetica" w:hAnsi="Helvetica"/>
          <w:sz w:val="22"/>
          <w:b/>
        </w:rPr>
        <w:t xml:space="preserve">8. El grup parlamentari del 3 d'agost de 1914.</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En grup · Informació: l'Arxiu i la fitxa de dades</w:t>
      </w:r>
    </w:p>
    <w:p>
      <w:pPr>
        <w:jc w:val="left"/>
        <w:widowControl/>
        <w:spacing w:before="0" w:after="100" w:line="231" w:lineRule="auto"/>
      </w:pPr>
      <w:r>
        <w:rPr>
          <w:color w:val="373a36"/>
          <w:rFonts w:ascii="Helvetica" w:hAnsi="Helvetica"/>
          <w:sz w:val="22"/>
        </w:rPr>
        <w:t xml:space="preserve">Decidiu com votareu demà els crèdits de guerra, com a diputats de l'SPD reunits el 3 d'agost de 1914. Defenseu la decisió amb dos arguments a favor, dos en contra i el motiu final. Teniu en compte que la Internacional fa vint-i-cinc anys que promet una vaga general contra la guerra, i que no sabeu que la guerra durarà quatre anys.</w:t>
      </w:r>
    </w:p>
    <w:p>
      <w:pPr>
        <w:jc w:val="left"/>
        <w:widowControl/>
        <w:spacing w:before="0" w:after="100" w:line="231" w:lineRule="auto"/>
      </w:pPr>
      <w:r>
        <w:rPr>
          <w:color w:val="373a36"/>
          <w:rFonts w:ascii="Helvetica" w:hAnsi="Helvetica"/>
          <w:sz w:val="22"/>
          <w:i/>
        </w:rPr>
        <w:t xml:space="preserve">Pista: Abans de decidir, penseu què perdrien el partit, els sindicats i els diaris si l'Estat us tornés a prohibir, com entre 1878 i 1890.</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els quatre arguments i el motiu final, entre 80 i 100 paraules.</w:t>
      </w:r>
    </w:p>
    <w:p>
      <w:pPr>
        <w:jc w:val="left"/>
        <w:widowControl/>
        <w:spacing w:before="0" w:after="100" w:line="231" w:lineRule="auto"/>
      </w:pPr>
      <w:r>
        <w:rPr>
          <w:color w:val="b8411a"/>
          <w:rFonts w:ascii="Helvetica" w:hAnsi="Helvetica"/>
          <w:sz w:val="22"/>
          <w:b/>
        </w:rPr>
        <w:t xml:space="preserve">9. Ahir i avui: les hores.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lectura</w:t>
      </w:r>
    </w:p>
    <w:p>
      <w:pPr>
        <w:jc w:val="left"/>
        <w:widowControl/>
        <w:spacing w:before="0" w:after="100" w:line="231" w:lineRule="auto"/>
      </w:pPr>
      <w:r>
        <w:rPr>
          <w:color w:val="373a36"/>
          <w:rFonts w:ascii="Helvetica" w:hAnsi="Helvetica"/>
          <w:sz w:val="22"/>
        </w:rPr>
        <w:t xml:space="preserve">El 1886 es feia vaga per treballar vuit hores i a Espanya no va ser llei fins al 1919. Pensa en les hores que treballen avui els adults que coneixes. Argumenta què tenen en comú amb la reivindicació dels tres vuits i què hi ha de diferent en la manera de reclamar-ho (qui ho demana, a qui, com).</w:t>
      </w:r>
    </w:p>
    <w:p>
      <w:pPr>
        <w:jc w:val="left"/>
        <w:widowControl/>
        <w:spacing w:before="0" w:after="100" w:line="231" w:lineRule="auto"/>
      </w:pPr>
      <w:r>
        <w:rPr>
          <w:color w:val="373a36"/>
          <w:rFonts w:ascii="Helvetica" w:hAnsi="Helvetica"/>
          <w:sz w:val="22"/>
          <w:i/>
        </w:rPr>
        <w:t xml:space="preserve">Pista: Abans d'escriure, compara un dia d'un adult que coneguis amb els tres estendards de Copenhaguen.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una semblança i una diferència, entre 40 i 60 paraules.</w:t>
      </w:r>
    </w:p>
    <w:p>
      <w:pPr>
        <w:keepNext/>
        <w:keepLines/>
        <w:pBdr>
          <w:bottom w:val="single" w:sz="4" w:space="4" w:color="E0DCD2"/>
        </w:pBdr>
        <w:pStyle w:val="Heading2"/>
        <w:jc w:val="left"/>
        <w:spacing w:lineRule="auto"/>
      </w:pPr>
      <w:r>
        <w:rPr>
          <w:color w:val="5f6a4a"/>
          <w:rFonts w:ascii="Helvetica" w:hAnsi="Helvetica"/>
          <w:sz w:val="30"/>
        </w:rPr>
        <w:t xml:space="preserve">8.12. Per tancar</w:t>
      </w:r>
    </w:p>
    <w:p>
      <w:pPr>
        <w:jc w:val="left"/>
        <w:widowControl/>
        <w:spacing w:before="0" w:after="100" w:line="231" w:lineRule="auto"/>
      </w:pPr>
      <w:r>
        <w:rPr>
          <w:color w:val="373a36"/>
          <w:rFonts w:ascii="Georgia" w:hAnsi="Georgia"/>
          <w:sz w:val="22"/>
        </w:rPr>
        <w:t xml:space="preserve">Cap al 1890 el moviment obrer eren partits de masses: l'SPD alemany va passar d'1,4 milions de vots (1890) a 4,25 milions i el primer lloc (1912), amb diaris, sindicats i cooperatives. Aquests partits van fundar la Segona Internacional (París, 1889), que va decidir el 1r de Maig com a dia de lluita per les vuit hores en record de Haymarket (Chicago, 1886); el primer va ser el 1890, simultani a tot el món. El creixement va obrir el debat: Bernstein (1899) va dir que la revolució ja no calia i que el socialisme arribaria per reformes; Kautsky va defensar esperar-la organitzant-se; Luxemburg va respondre que les reformes són el mitjà i la revolució el fi. El partit va condemnar Bernstein el 1903 i va fer el que ell deia; el 1914 va votar la guerra i la Internacional es va trencar.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L'SPD va condemnar Bernstein i va fer el que Bernstein deia. Què pesa més en un partit: el que declara o el que fa? I en una persona?</w:t>
      </w:r>
    </w:p>
    <w:p>
      <w:pPr>
        <w:keepNext/>
        <w:keepLines/>
        <w:pStyle w:val="Heading1"/>
        <w:jc w:val="left"/>
        <w:spacing w:lineRule="auto"/>
      </w:pPr>
      <w:r>
        <w:rPr>
          <w:color w:val="373a36"/>
          <w:rFonts w:ascii="Helvetica" w:hAnsi="Helvetica"/>
          <w:sz w:val="40"/>
        </w:rPr>
        <w:t xml:space="preserve">Sessió 9 · El moviment obrer a Catalunya i Espanya</w:t>
      </w:r>
    </w:p>
    <w:p>
      <w:pPr>
        <w:jc w:val="left"/>
        <w:spacing w:lineRule="auto"/>
      </w:pPr>
      <w:r>
        <w:rPr>
          <w:color w:val="5b5e58"/>
          <w:rFonts w:ascii="Helvetica" w:hAnsi="Helvetica"/>
          <w:sz w:val="22"/>
          <w:i/>
        </w:rPr>
        <w:t xml:space="preserve">El primer sindicat d'Espanya el van fundar teixidors de Barcelona el 1840; la primera vaga general, els mateixos teixidors el 1855. Després va arribar la Internacional, i Catalunya va triar Bakunin. Un tipògraf de Madrid va triar Marx. I el 1893 una bomba al Liceu va marcar tot el moviment durant dècades.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ELS OBRERS ES VAN ORGANITZAR?</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Saps què va passar al Liceu el 1893? I qui va fundar el primer sindicat d'Espanya, i on?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algú del teu grup fa una cosa greu, és just que castiguin tot el grup? Qui hi guanya si ho fan?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el moviment obrer va néixer a Barcelona i no a Madrid o a Sevilla?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SPD · Segona Internacional · jornada de vuit hores · Haymarket.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 any i on es va fundar el primer sindicat d'Espanya, quants delegats hi havia al congrés de 1870 i quantes persones van morir al Liceu?</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Pi i Margall, un republicà que no era de la Internacional, la va defensar a les Corts el 1871 dient que només examinava si era legal. Per què tria aquest terreny i no el de les idees? Què hi guanya?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6 vas veure que la Federació Espanyola va triar Bakunin. Aquí veus què va passar amb aquesta tria: a Barcelona, Madrid i el Liceu. Quin dels tres camins de la càpsula (martell, sindicat, partit) va seguir cada ciutat?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text diu que la bomba del Liceu va servir per perseguir tot el moviment obrer, no només els qui la van posar. Passa avui alguna cosa semblant amb algun grup?</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Tot el que has vist a la càpsula (classes, sindicats, marxisme, anarquisme, sufragisme) va passar també aquí, però no de la mateixa manera ni al mateix ritme. Catalunya era l'única regió industrial d'Espanya, i per això el moviment obrer va néixer a Barcelona; però el país era agrari i el sufragi universal masculí no va arribar fins al 1890. Aquesta sessió segueix el fil des d'una associació de teixidors fins a una bomba en un teatre d'òpera.</w:t>
      </w:r>
    </w:p>
    <w:p>
      <w:pPr>
        <w:keepNext/>
        <w:keepLines/>
        <w:pBdr>
          <w:bottom w:val="single" w:sz="4" w:space="4" w:color="E0DCD2"/>
        </w:pBdr>
        <w:pStyle w:val="Heading2"/>
        <w:jc w:val="left"/>
        <w:spacing w:lineRule="auto"/>
      </w:pPr>
      <w:r>
        <w:rPr>
          <w:color w:val="5f6a4a"/>
          <w:rFonts w:ascii="Helvetica" w:hAnsi="Helvetica"/>
          <w:sz w:val="30"/>
        </w:rPr>
        <w:t xml:space="preserve">9.4. Els teixidors de 1840 i la vaga de 1855</w:t>
      </w:r>
    </w:p>
    <w:p>
      <w:pPr>
        <w:jc w:val="left"/>
        <w:widowControl/>
        <w:spacing w:before="0" w:after="100" w:line="231" w:lineRule="auto"/>
      </w:pPr>
      <w:r>
        <w:rPr>
          <w:color w:val="373a36"/>
          <w:rFonts w:ascii="Georgia" w:hAnsi="Georgia"/>
          <w:sz w:val="22"/>
        </w:rPr>
        <w:t xml:space="preserve">El 1840, cinc anys després de la crema de fàbriques de la Bonaplata (càpsula 7), els teixidors de cotó de Barcelona van fundar l'Associació de Teixidors, el primer sindicat d'Espanya: meitat caixa de malaltia, meitat societat per negociar el preu de la peça, com les societats angleses de la sessió 4. El govern la va prohibir l'any següent, i durant quinze anys el moviment va viure entre la tolerància i la persecució. El juliol de 1855, després que el capità general executés el dirigent obrer Josep Barceló, els obrers de Barcelona van fer la primera vaga general de la història d'Espanya, amb un lema que resumeix la càpsula: «Associació o mort». Van demanar el dret a associar-se i una jornada més curta; van aconseguir promeses que no es van complir. </w:t>
      </w:r>
      <w:r>
        <w:rPr>
          <w:color w:val="373a36"/>
          <w:rFonts w:ascii="Georgia" w:hAnsi="Georgia"/>
          <w:sz w:val="22"/>
          <w:shd w:val="clear" w:fill="99DBD4"/>
        </w:rPr>
        <w:t xml:space="preserve">El que a Anglaterra havia costat de 1799 a 1824, aquí va costar del 1840 al 1887, quan la Llei d'Associacions va reconèixer per fi els sindicats.</w:t>
      </w:r>
    </w:p>
    <w:p>
      <w:pPr>
        <w:keepNext/>
        <w:keepLines/>
        <w:pBdr>
          <w:bottom w:val="single" w:sz="4" w:space="4" w:color="E0DCD2"/>
        </w:pBdr>
        <w:pStyle w:val="Heading2"/>
        <w:jc w:val="left"/>
        <w:spacing w:lineRule="auto"/>
      </w:pPr>
      <w:r>
        <w:rPr>
          <w:color w:val="5f6a4a"/>
          <w:rFonts w:ascii="Helvetica" w:hAnsi="Helvetica"/>
          <w:sz w:val="30"/>
        </w:rPr>
        <w:t xml:space="preserve">9.5. La Internacional arriba: Catalunya tria Bakunin</w:t>
      </w:r>
    </w:p>
    <w:p>
      <w:pPr>
        <w:jc w:val="left"/>
        <w:widowControl/>
        <w:spacing w:before="0" w:after="100" w:line="231" w:lineRule="auto"/>
      </w:pPr>
      <w:r>
        <w:rPr>
          <w:color w:val="373a36"/>
          <w:rFonts w:ascii="Georgia" w:hAnsi="Georgia"/>
          <w:sz w:val="22"/>
        </w:rPr>
        <w:t xml:space="preserve">El 1868 la revolució que va fer fora Isabel II va portar llibertat d'associació, i aquell mateix any un italià enviat per Bakunin, Giuseppe Fanelli, va arribar a Madrid i a Barcelona sense saber castellà i va convèncer els primers grups amb gestos i un francès aproximat. El juny de 1870, al Teatre Circ Barcelonès, vuitanta-nou delegats de tot Espanya van fundar la Federació Regional Espanyola de la Internacional. Dirigien el congrés el tipògraf Rafael Farga i Pellicer, que havia estat a Basilea escoltant Bakunin (n'has vist el dibuix a la sessió 6), i Anselmo Lorenzo: la federació va néixer anarquista, i ho seria durant seixanta anys. L'abril de 1872 el governador va dissoldre per la força la sessió inaugural del segon congrés, a Saragossa; els delegats van protestar amb el manifest que és la primera font de L'Arxiu i van acabar el congrés a porta tancada, i entre les signatures, amb l'ofici de cada un, hi ha la d'un tipògraf madrileny de vint-i-un anys: Pablo Iglesias.</w:t>
      </w:r>
    </w:p>
    <w:p>
      <w:pPr>
        <w:jc w:val="left"/>
        <w:widowControl/>
        <w:spacing w:before="0" w:after="100" w:line="231" w:lineRule="auto"/>
      </w:pPr>
      <w:r>
        <w:rPr>
          <w:color w:val="373a36"/>
          <w:rFonts w:ascii="Georgia" w:hAnsi="Georgia"/>
          <w:sz w:val="22"/>
        </w:rPr>
        <w:t xml:space="preserve">Mentrestant, l'octubre de 1871, les Corts havien discutit si la Internacional era legal. El republicà federal Pi i Margall, que havia traduït Proudhon, la va defensar sense ser-ne membre: no venia a discutir el socialisme, va dir, sinó si l'associació era dins o fora de la Constitució. Va perdre: les Corts la van declarar fora de la llei, i el 1874 el govern la va prohibir de debò.</w:t>
      </w:r>
    </w:p>
    <w:p>
      <w:pPr>
        <w:keepNext/>
        <w:keepLines/>
        <w:pBdr>
          <w:bottom w:val="single" w:sz="4" w:space="4" w:color="E0DCD2"/>
        </w:pBdr>
        <w:pStyle w:val="Heading2"/>
        <w:jc w:val="left"/>
        <w:spacing w:lineRule="auto"/>
      </w:pPr>
      <w:r>
        <w:rPr>
          <w:color w:val="5f6a4a"/>
          <w:rFonts w:ascii="Helvetica" w:hAnsi="Helvetica"/>
          <w:sz w:val="30"/>
        </w:rPr>
        <w:t xml:space="preserve">9.6. Pablo Iglesias: partit i sindicat</w:t>
      </w:r>
    </w:p>
    <w:p>
      <w:pPr>
        <w:jc w:val="left"/>
        <w:widowControl/>
        <w:spacing w:before="0" w:after="100" w:line="231" w:lineRule="auto"/>
      </w:pPr>
      <w:r>
        <w:rPr>
          <w:color w:val="373a36"/>
          <w:rFonts w:ascii="Georgia" w:hAnsi="Georgia"/>
          <w:sz w:val="22"/>
        </w:rPr>
        <w:t xml:space="preserve">Pablo Iglesias havia après a llegir en un hospici i a pensar en una impremta. Dins de la Internacional va anar cap a Marx, no cap a Bakunin, i el 2 de maig de 1879, en un dinar clandestí en una fonda de Madrid, vint-i-cinc homes, setze d'ells tipògrafs, van fundar el PSOE. El programa deia que la societat es dividia en dues classes, la burgesia que posseïa els instruments de treball i el proletariat que només tenia la seva força: el Manifest de la sessió 5, gairebé paraula per paraula. Nou anys després, l'agost de 1888, els socialistes van fundar a Barcelona el sindicat, la UGT, seguint el model alemany de partit i sindicat germans. </w:t>
      </w:r>
      <w:r>
        <w:rPr>
          <w:color w:val="373a36"/>
          <w:rFonts w:ascii="Georgia" w:hAnsi="Georgia"/>
          <w:sz w:val="22"/>
          <w:shd w:val="clear" w:fill="FCCE8F"/>
        </w:rPr>
        <w:t xml:space="preserve">Però a Catalunya la UGT no va arrelar: els obrers catalans ja havien triat, des del 1870, l'acció directa i no les eleccions.</w:t>
      </w:r>
    </w:p>
    <w:p>
      <w:pPr>
        <w:keepNext/>
        <w:keepLines/>
        <w:pBdr>
          <w:bottom w:val="single" w:sz="4" w:space="4" w:color="E0DCD2"/>
        </w:pBdr>
        <w:pStyle w:val="Heading2"/>
        <w:jc w:val="left"/>
        <w:spacing w:lineRule="auto"/>
      </w:pPr>
      <w:r>
        <w:rPr>
          <w:color w:val="5f6a4a"/>
          <w:rFonts w:ascii="Helvetica" w:hAnsi="Helvetica"/>
          <w:sz w:val="30"/>
        </w:rPr>
        <w:t xml:space="preserve">9.7. La bomba del Liceu</w:t>
      </w:r>
    </w:p>
    <w:p>
      <w:pPr>
        <w:jc w:val="left"/>
        <w:widowControl/>
        <w:spacing w:before="0" w:after="100" w:line="231" w:lineRule="auto"/>
      </w:pPr>
      <w:r>
        <w:rPr>
          <w:color w:val="373a36"/>
          <w:rFonts w:ascii="Georgia" w:hAnsi="Georgia"/>
          <w:sz w:val="22"/>
        </w:rPr>
        <w:t xml:space="preserve">L'anarquisme català dels anys 1880 era sobretot sindicats, ateneus i escoles. Però una minoria va agafar la propaganda pel fet de la sessió 6 al peu de la lletra. El setembre de 1893 Paulí Pallàs va llançar una bomba contra el capità general Martínez Campos; el van afusellar al cap de dotze dies. El 7 de novembre, la nit d'inauguració de la temporada d'òpera, Santiago Salvador va llançar dues bombes des del cinquè pis del Liceu sobre la platea, plena de la burgesia de Barcelona: només una va explotar, i van morir una vintena de persones. </w:t>
      </w:r>
      <w:r>
        <w:rPr>
          <w:color w:val="373a36"/>
          <w:rFonts w:ascii="Georgia" w:hAnsi="Georgia"/>
          <w:sz w:val="22"/>
          <w:shd w:val="clear" w:fill="FAB39C"/>
        </w:rPr>
        <w:t xml:space="preserve">La bomba va matar vint persones i va servir per empresonar centenars d'obrers que no hi tenien res a veure, tancar ateneus i clausurar diaris: durant dècades, «anarquista» va voler dir «assassí» per a la premsa i «perseguit» per als sindicats.</w:t>
      </w:r>
      <w:r>
        <w:rPr>
          <w:color w:val="373a36"/>
          <w:rFonts w:ascii="Georgia" w:hAnsi="Georgia"/>
          <w:sz w:val="22"/>
        </w:rPr>
        <w:t xml:space="preserve"> El febrer de 1902, els metal·lúrgics de Barcelona van fer vaga per la jornada de nou hores i la ciutat entera els va seguir: 80.000 vaguistes, l'exèrcit al carrer i una dotzena de morts. Va ser la segona vaga general, i el preludi de la Setmana Tràgica (1909) i de la CNT (1910), que trobaràs a quart.</w:t>
      </w:r>
    </w:p>
    <w:p>
      <w:pPr>
        <w:keepNext/>
        <w:keepLines/>
        <w:pStyle w:val="Heading3"/>
        <w:jc w:val="left"/>
        <w:spacing w:lineRule="auto"/>
      </w:pPr>
      <w:r>
        <w:rPr>
          <w:color w:val="b8411a"/>
          <w:rFonts w:ascii="Helvetica" w:hAnsi="Helvetica"/>
          <w:sz w:val="26"/>
        </w:rPr>
        <w:t xml:space="preserve">9.7.1.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moviment obrer català i espanyol era, sobretot, un moviment violent i terrorista.»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Les bombes de Barcelona dels anys 1890 van omplir la premsa d'Europa (el gravat de Le Petit Journal n'és un exemple) i van fixar una imatge que la repressió va confirmar tractant tot el moviment com a culpable.</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Federació Regional de 1870 va néixer amb 89 delegats en un teatre llogat, va arribar a 30.000 afiliats i es va dedicar a sindicats, cooperatives, escoles i ateneus; el PSOE es va fundar en un dinar de tipògrafs i la UGT en un congrés. Les bombes de 1893 i 1896 les van posar tres o quatre persones, i el moviment mateix les va condemnar. Però la repressió que va venir després (centenars d'empresonats, ateneus tancats, el Procés de Montjuïc amb tortures) va tractar tot el moviment com a culpable, i la premsa va fixar la imatge de l'anarquista amb bomba que ha durat un segle. Confondre la minoria amb el conjunt va ser, precisament, l'eina de qui volia perseguir el conjunt.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Confondre la minoria amb el conjunt va ser, precisament, l'eina de qui volia perseguir el conjunt.</w:t>
      </w:r>
    </w:p>
    <w:p>
      <w:pPr>
        <w:keepNext/>
        <w:keepLines/>
        <w:pBdr>
          <w:bottom w:val="single" w:sz="4" w:space="4" w:color="E0DCD2"/>
        </w:pBdr>
        <w:pStyle w:val="Heading2"/>
        <w:jc w:val="left"/>
        <w:spacing w:lineRule="auto"/>
      </w:pPr>
      <w:r>
        <w:rPr>
          <w:color w:val="5f6a4a"/>
          <w:rFonts w:ascii="Helvetica" w:hAnsi="Helvetica"/>
          <w:sz w:val="30"/>
        </w:rPr>
        <w:t xml:space="preserve">9.8.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Associació de Protecció Mútua de Teixidors de Cotó (Barcelona, 1840, Joan Munts): primer sindicat d'Espanya; prohibida el 1841. Llei d'Associacions: 1887.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Primera vaga general d'Espanya: Barcelona, 2-11 de juliol de 1855, lema «Associació o mort», després de l'execució de Josep Barceló. Segona: Barcelona, 17-24 de febrer de 1902, metal·lúrgics per les nou hores, uns 80.000 vaguistes, una dotzena de morts.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Giuseppe Fanelli (enviat de Bakunin): Madrid i Barcelona, 1868. Primer Congrés Obrer Espanyol: Teatre Circ Barcelonès, 19-26 de juny de 1870, 89 delegats: Federació Regional Espanyola de l'AIT (Farga i Pellicer, Anselmo Lorenzo), bakuninista. 30.000 afiliats el 1873. Prohibida el 1874.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Segon congrés de la FRE: Saragossa, abril de 1872; sessió inaugural dissolta pel governador; manifest signat per oficis (hi signen Pablo Iglesias i Paul Lafargue).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Pi i Margall (1824-1901): republicà federal, traductor de Proudhon; discurs a les Corts del 31 d'octubre de 1871 en defensa de la legalitat de la Internacional; les Corts la declaren fora de la Constitució (novembre de 1871). President de la República, juny-juliol de 1873.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Pablo Iglesias (1850-1925): tipògraf de Ferrol criat en un hospici de Madrid. PSOE: Madrid, 2 de maig de 1879, 25 fundadors (16 tipògrafs). UGT: Barcelona, agost de 1888 (seu a Barcelona fins al 1899). Primer diputat socialista: 1910.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Programa del PSOE (1879): dues classes, la burgesia que posseeix els instruments de treball i el proletariat que només té la seva força (esquema del Manifest, sessió 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Propaganda pel fet a Barcelona: bomba de Paulí Pallàs contra Martínez Campos (24 de setembre de 1893; afusellat el 6 d'octubre); bomba del Liceu (Santiago Salvador, 7 de novembre de 1893, nit d'inauguració amb Guillaume Tell; una vintena de morts; executat el 1894); bomba del Corpus, Canvis Nous (7 de juny de 1896). Repressió: centenars d'empresonats, Procés de Montjuïc (1896-97).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Sufragi universal masculí a Espanya: 1890. Setmana Tràgica (1909) i CNT (1910): a quart d'ESO. Imatges: litografia del congrés de 1870 (La Ilustración Española y Americana); gravat del Liceu (Le Petit Journal, París, 25 de novembre de 1893).</w:t>
      </w:r>
    </w:p>
    <w:p>
      <w:pPr>
        <w:keepNext/>
        <w:keepLines/>
        <w:pBdr>
          <w:bottom w:val="single" w:sz="4" w:space="4" w:color="E0DCD2"/>
        </w:pBdr>
        <w:pStyle w:val="Heading2"/>
        <w:jc w:val="left"/>
        <w:spacing w:lineRule="auto"/>
      </w:pPr>
      <w:r>
        <w:rPr>
          <w:color w:val="5f6a4a"/>
          <w:rFonts w:ascii="Helvetica" w:hAnsi="Helvetica"/>
          <w:sz w:val="30"/>
        </w:rPr>
        <w:t xml:space="preserve">9.9.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Associació de Teixidors.</w:t>
      </w:r>
      <w:r>
        <w:rPr>
          <w:color w:val="373a36"/>
          <w:rFonts w:ascii="Georgia" w:hAnsi="Georgia"/>
          <w:sz w:val="22"/>
        </w:rPr>
        <w:t xml:space="preserve"> Associació de Protecció Mútua de Teixidors de Cotó (Barcelona, 1840): primera associació obrera d'Espanya, fundada per Joan Munts. Meitat societat d'auxili mutu, meitat sindicat: pagava subsidis i negociava preus per peça. Prohibida el 1841, refeta i tornada a prohibir; les autoritats la van tolerar i perseguir alternativament durant quinze anys.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vaga general.</w:t>
      </w:r>
      <w:r>
        <w:rPr>
          <w:color w:val="373a36"/>
          <w:rFonts w:ascii="Georgia" w:hAnsi="Georgia"/>
          <w:sz w:val="22"/>
        </w:rPr>
        <w:t xml:space="preserve"> Vaga general: aturada de tots els oficis d'una ciutat o d'un país alhora, no d'una sola fàbrica. La primera d'Espanya va ser a Barcelona del 2 a l'11 de juliol de 1855, amb el lema «Associació o mort»; la segona gran, la de febrer de 1902, també a Barcelona, pels metal·lúrgics que demanaven nou hores.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Federació Regional Espanyola.</w:t>
      </w:r>
      <w:r>
        <w:rPr>
          <w:color w:val="373a36"/>
          <w:rFonts w:ascii="Georgia" w:hAnsi="Georgia"/>
          <w:sz w:val="22"/>
        </w:rPr>
        <w:t xml:space="preserve"> Federació Regional Espanyola de l'AIT (1870-1881): secció espanyola de la Primera Internacional, fundada al primer Congrés Obrer Espanyol (Barcelona, 19-26 de juny de 1870, 89 delegats). D'orientació bakuninista des del principi, va arribar a 30.000 afiliats el 1873. Il·legalitzada el 1874, va sobreviure clandestina i es va refer com a FTRE el 1881.</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Pi i Margall.</w:t>
      </w:r>
      <w:r>
        <w:rPr>
          <w:color w:val="373a36"/>
          <w:rFonts w:ascii="Georgia" w:hAnsi="Georgia"/>
          <w:sz w:val="22"/>
        </w:rPr>
        <w:t xml:space="preserve"> Francesc Pi i Margall (1824-1901): polític i pensador republicà federal barceloní, traductor de Proudhon, president de la Primera República durant cinc setmanes el 1873. El 31 d'octubre de 1871 va defensar a les Corts la legalitat de la Internacional sense ser-ne membre: la seva defensa és la segona font de L'Arxiu.</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Pablo Iglesias.</w:t>
      </w:r>
      <w:r>
        <w:rPr>
          <w:color w:val="373a36"/>
          <w:rFonts w:ascii="Georgia" w:hAnsi="Georgia"/>
          <w:sz w:val="22"/>
        </w:rPr>
        <w:t xml:space="preserve"> Pablo Iglesias (1850-1925): tipògraf nascut a Ferrol, criat en un hospici de Madrid. Membre de la Internacional des del 1870, va fundar el PSOE (Madrid, 2 de maig de 1879) i la UGT (Barcelona, agost de 1888) i els va presidir fins a la mort. Primer diputat socialista a les Corts el 1910.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PSOE.</w:t>
      </w:r>
      <w:r>
        <w:rPr>
          <w:color w:val="373a36"/>
          <w:rFonts w:ascii="Georgia" w:hAnsi="Georgia"/>
          <w:sz w:val="22"/>
        </w:rPr>
        <w:t xml:space="preserve"> PSOE (Partit Socialista Obrer Espanyol): fundat a Madrid el 2 de maig de 1879 per 25 persones (16 tipògrafs) al voltant de Pablo Iglesias. El programa copia l'esquema del Manifest: dues classes, la burgesia propietària i el proletariat que només té la seva força de treball. Primer diputat: 1910. Primer partit del país des del 1982 en diverses legislatures.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UGT.</w:t>
      </w:r>
      <w:r>
        <w:rPr>
          <w:color w:val="373a36"/>
          <w:rFonts w:ascii="Georgia" w:hAnsi="Georgia"/>
          <w:sz w:val="22"/>
        </w:rPr>
        <w:t xml:space="preserve"> UGT (Unió General de Treballadors): sindicat socialista fundat a Barcelona l'agost de 1888, amb seu a Barcelona fins al 1899 i després a Madrid. Model alemany (sessió 8): partit i sindicat separats però germans. Va créixer sobretot a Madrid, Astúries i el País Basc; a Catalunya, l'anarcosindicalisme el va superar sempre.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propaganda pel fet.</w:t>
      </w:r>
      <w:r>
        <w:rPr>
          <w:color w:val="373a36"/>
          <w:rFonts w:ascii="Georgia" w:hAnsi="Georgia"/>
          <w:sz w:val="22"/>
        </w:rPr>
        <w:t xml:space="preserve"> Propaganda pel fet: tàctica d'una minoria anarquista dels anys 1880-1900 que creia que un atemptat contra un rei, un ministre o un burgès despertaria les masses. A Barcelona: bomba de Pallàs contra el general Martínez Campos (24 de setembre de 1893), bomba del Liceu (7 de novembre de 1893), bomba del Corpus al carrer de Canvis Nous (7 de juny de 1896). Cada una va ser seguida d'una repressió contra tot el moviment (Procés de Montjuïc, 1896-97).</w:t>
      </w:r>
    </w:p>
    <w:p>
      <w:pPr>
        <w:keepNext/>
        <w:keepLines/>
        <w:pBdr>
          <w:bottom w:val="single" w:sz="4" w:space="4" w:color="E0DCD2"/>
        </w:pBdr>
        <w:pStyle w:val="Heading2"/>
        <w:jc w:val="left"/>
        <w:spacing w:lineRule="auto"/>
      </w:pPr>
      <w:r>
        <w:rPr>
          <w:color w:val="5f6a4a"/>
          <w:rFonts w:ascii="Helvetica" w:hAnsi="Helvetica"/>
          <w:sz w:val="30"/>
        </w:rPr>
        <w:t xml:space="preserve">9.10. L'Arxiu · el document</w:t>
      </w:r>
    </w:p>
    <w:p>
      <w:pPr>
        <w:jc w:val="left"/>
        <w:widowControl/>
        <w:spacing w:before="0" w:after="100" w:line="231" w:lineRule="auto"/>
      </w:pPr>
      <w:r>
        <w:rPr>
          <w:color w:val="146f66"/>
          <w:rFonts w:ascii="Georgia" w:hAnsi="Georgia"/>
          <w:sz w:val="22"/>
          <w:b/>
        </w:rPr>
        <w:t xml:space="preserve">A. Manifest de la Federació Regional Espanyola de l'AIT, Saragossa</w:t>
      </w:r>
    </w:p>
    <w:p>
      <w:pPr>
        <w:ind w:left="567" w:right="567"/>
        <w:jc w:val="left"/>
        <w:spacing w:lineRule="auto"/>
      </w:pPr>
      <w:r>
        <w:rPr>
          <w:i/>
        </w:rPr>
        <w:t xml:space="preserve">«Dos dies després de celebrar-se amb tota llibertat les eleccions per al Congrés burgès, on s'han de debatre les disputes dels nostres explotadors, […] apel·len a la repressió i a la violència […] i dissolen per la força bruta el Congrés obrer […].»</w:t>
      </w:r>
    </w:p>
    <w:p>
      <w:pPr>
        <w:jc w:val="left"/>
        <w:spacing w:lineRule="auto"/>
      </w:pPr>
      <w:r>
        <w:rPr>
          <w:color w:val="5b5e58"/>
          <w:rFonts w:ascii="Helvetica" w:hAnsi="Helvetica"/>
          <w:sz w:val="20"/>
        </w:rPr>
        <w:t xml:space="preserve">Delegats del segon Congrés Obrer (entre ells Pablo Iglesias, tipògraf, i Paul Lafargue, metge) · Saragossa, 2 d'abril de 1872</w:t>
      </w:r>
    </w:p>
    <w:p>
      <w:pPr>
        <w:jc w:val="left"/>
        <w:spacing w:lineRule="auto"/>
      </w:pPr>
      <w:r>
        <w:rPr>
          <w:color w:val="5b5e58"/>
          <w:rFonts w:ascii="Helvetica" w:hAnsi="Helvetica"/>
          <w:sz w:val="20"/>
        </w:rPr>
        <w:t xml:space="preserve">Traducció del castellà · original: «Dos días después de celebrarse con toda libertad las elecciones para el Congreso burgués, donde han de debatirse las contiendas de nuestros explotadores, [...] apelan a la represión y a la violencia [...] y disuelven por la fuerza bruta el Congreso obrero [...]»</w:t>
      </w:r>
    </w:p>
    <w:p>
      <w:pPr>
        <w:jc w:val="left"/>
        <w:widowControl/>
        <w:spacing w:before="0" w:after="100" w:line="231" w:lineRule="auto"/>
      </w:pPr>
      <w:r>
        <w:rPr>
          <w:color w:val="373a36"/>
          <w:rFonts w:ascii="Georgia" w:hAnsi="Georgia"/>
          <w:sz w:val="22"/>
        </w:rPr>
        <w:t xml:space="preserve">El governador de Saragossa acabava de dissoldre la sessió inaugural del segon congrés de la Federació. Els delegats protesten comparant els dos «congressos»: el dels diputats, que s'acaba de votar en llibertat, i el dels obrers, dissolt per la força. El manifest acaba amb un visca a l'Associació Internacional de Treballadors i les signatures amb l'ofici de cada un: sabater, paleta, teixidor, barber, tipògraf. Fixa't que hi signen Pablo Iglesias, que set anys després fundaria el PSOE, i Paul Lafargue, el gendre de Marx: el 1872 encara eren tots a la mateixa federació.</w:t>
      </w:r>
    </w:p>
    <w:p>
      <w:pPr>
        <w:jc w:val="left"/>
        <w:widowControl/>
        <w:spacing w:before="0" w:after="100" w:line="231" w:lineRule="auto"/>
      </w:pPr>
      <w:r>
        <w:rPr>
          <w:color w:val="146f66"/>
          <w:rFonts w:ascii="Georgia" w:hAnsi="Georgia"/>
          <w:sz w:val="22"/>
          <w:b/>
        </w:rPr>
        <w:t xml:space="preserve">B. Discurs a les Corts en defensa de la Internacional</w:t>
      </w:r>
    </w:p>
    <w:p>
      <w:pPr>
        <w:ind w:left="567" w:right="567"/>
        <w:jc w:val="left"/>
        <w:spacing w:lineRule="auto"/>
      </w:pPr>
      <w:r>
        <w:rPr>
          <w:i/>
        </w:rPr>
        <w:t xml:space="preserve">«[…] no vinc a sostenir ni el socialisme ni l'individualisme: vinc tan sols a examinar si la societat Internacional és o no fora de la Constitució, és o no dins del Codi.»</w:t>
      </w:r>
    </w:p>
    <w:p>
      <w:pPr>
        <w:jc w:val="left"/>
        <w:spacing w:lineRule="auto"/>
      </w:pPr>
      <w:r>
        <w:rPr>
          <w:color w:val="5b5e58"/>
          <w:rFonts w:ascii="Helvetica" w:hAnsi="Helvetica"/>
          <w:sz w:val="20"/>
        </w:rPr>
        <w:t xml:space="preserve">Francesc Pi i Margall, diputat republicà federal · Madrid, 31 d'octubre de 1871</w:t>
      </w:r>
    </w:p>
    <w:p>
      <w:pPr>
        <w:jc w:val="left"/>
        <w:spacing w:lineRule="auto"/>
      </w:pPr>
      <w:r>
        <w:rPr>
          <w:color w:val="5b5e58"/>
          <w:rFonts w:ascii="Helvetica" w:hAnsi="Helvetica"/>
          <w:sz w:val="20"/>
        </w:rPr>
        <w:t xml:space="preserve">Traducció del castellà · original: «[...] no vengo á sostener ni el socialismo ni el individualismo: vengo tan solo a examinar si la sociedad Internacional está ó no fuera de la Constitucion, está ó no dentro del Código»</w:t>
      </w:r>
    </w:p>
    <w:p>
      <w:pPr>
        <w:jc w:val="left"/>
        <w:widowControl/>
        <w:spacing w:before="0" w:after="100" w:line="231" w:lineRule="auto"/>
      </w:pPr>
      <w:r>
        <w:rPr>
          <w:color w:val="373a36"/>
          <w:rFonts w:ascii="Georgia" w:hAnsi="Georgia"/>
          <w:sz w:val="22"/>
        </w:rPr>
        <w:t xml:space="preserve">El govern de Sagasta volia declarar la Internacional fora de la llei, i les Corts hi van dedicar un debat de setmanes. Pi i Margall, que no n'era membre i que havia traduït Proudhon, tria no defensar les idees dels internacionalistes sinó el seu dret a associar-se: el terreny de la llei, no el de la filosofia. Va perdre la votació (novembre de 1871) i el 1874 la Federació va ser prohibida. El text és el diari de sessions del Congrés dels Diputats.</w:t>
      </w:r>
    </w:p>
    <w:p>
      <w:pPr>
        <w:keepNext/>
        <w:keepLines/>
        <w:pBdr>
          <w:bottom w:val="single" w:sz="4" w:space="4" w:color="E0DCD2"/>
        </w:pBdr>
        <w:pStyle w:val="Heading2"/>
        <w:jc w:val="left"/>
        <w:spacing w:lineRule="auto"/>
      </w:pPr>
      <w:r>
        <w:rPr>
          <w:color w:val="5f6a4a"/>
          <w:rFonts w:ascii="Helvetica" w:hAnsi="Helvetica"/>
          <w:sz w:val="30"/>
        </w:rPr>
        <w:t xml:space="preserve">9.11.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9.11.1. Aprenent</w:t>
      </w:r>
    </w:p>
    <w:p>
      <w:pPr>
        <w:jc w:val="left"/>
        <w:widowControl/>
        <w:spacing w:before="0" w:after="100" w:line="231" w:lineRule="auto"/>
      </w:pPr>
      <w:r>
        <w:rPr>
          <w:color w:val="5b6b3c"/>
          <w:rFonts w:ascii="Helvetica" w:hAnsi="Helvetica"/>
          <w:sz w:val="22"/>
          <w:b/>
        </w:rPr>
        <w:t xml:space="preserve">1. El manifest de Saragossa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la primera font de L'Arxiu (el manifest de 1872) i el seu context. Identifica el FET: quins dos «congressos» compara, i què li ha passat al dels obrers? El PARER: amb quina paraula anomena els diputats i el govern? El SENYAL: per què creus que signen amb l'ofici de cada un?</w:t>
      </w:r>
    </w:p>
    <w:p>
      <w:pPr>
        <w:jc w:val="left"/>
        <w:widowControl/>
        <w:spacing w:before="0" w:after="100" w:line="231" w:lineRule="auto"/>
      </w:pPr>
      <w:r>
        <w:rPr>
          <w:color w:val="373a36"/>
          <w:rFonts w:ascii="Helvetica" w:hAnsi="Helvetica"/>
          <w:sz w:val="22"/>
          <w:i/>
        </w:rPr>
        <w:t xml:space="preserve">Pista: Comença així: «El manifest compara... i denuncia que el Congrés obrer... (fet). Els anomena... (parer). Que signin amb l'ofici delata que... (senyal)». Els oficis dels signants són al context.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(fet, parer, senyal), entre 40 i 50 paraules.</w:t>
      </w:r>
    </w:p>
    <w:p>
      <w:pPr>
        <w:jc w:val="left"/>
        <w:widowControl/>
        <w:spacing w:before="0" w:after="100" w:line="231" w:lineRule="auto"/>
      </w:pPr>
      <w:r>
        <w:rPr>
          <w:color w:val="5b6b3c"/>
          <w:rFonts w:ascii="Helvetica" w:hAnsi="Helvetica"/>
          <w:sz w:val="22"/>
          <w:b/>
        </w:rPr>
        <w:t xml:space="preserve">2. Desmentit amb una litografia: el congrés de 1870.</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Un diari de Madrid escriu el juny de 1870 que «un grapat d'agitadors s'ha reunit d'amagat a Barcelona». Mira la litografia del congrés al cos de la lectura i desmunta-ho: què diu el diari, una cosa de la imatge i una de la Fitxa que ho contradiuen, i la frase més exacta que ho substituiria.</w:t>
      </w:r>
    </w:p>
    <w:p>
      <w:pPr>
        <w:jc w:val="left"/>
        <w:widowControl/>
        <w:spacing w:before="0" w:after="100" w:line="231" w:lineRule="auto"/>
      </w:pPr>
      <w:r>
        <w:rPr>
          <w:color w:val="373a36"/>
          <w:rFonts w:ascii="Helvetica" w:hAnsi="Helvetica"/>
          <w:sz w:val="22"/>
          <w:i/>
        </w:rPr>
        <w:t xml:space="preserve">Pista: Comença així: «El diari afirma que... Però a la imatge es veu... i la Fitxa diu que... La frase exacta seria...». Quants delegats hi havia és a la Fitxa; on es va fer, al peu de la imatge.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desmentit (afirmació, dues proves, frase corregida), entre 40 i 50 paraules.</w:t>
      </w:r>
    </w:p>
    <w:p>
      <w:pPr>
        <w:jc w:val="left"/>
        <w:widowControl/>
        <w:spacing w:before="0" w:after="100" w:line="231" w:lineRule="auto"/>
      </w:pPr>
      <w:r>
        <w:rPr>
          <w:color w:val="5b6b3c"/>
          <w:rFonts w:ascii="Helvetica" w:hAnsi="Helvetica"/>
          <w:sz w:val="22"/>
          <w:b/>
        </w:rPr>
        <w:t xml:space="preserve">3. De 1840 a 1893: sis fites.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Ordena i data en una línia del temps sis fets de la Fitxa: l'Associació de Teixidors, la primera vaga general, el congrés de 1870, la fundació del PSOE, la fundació de la UGT i la bomba del Liceu. Sota cada fet, escriu a quin camí pertany: caixa i sindicat, partit o propaganda pel fet.</w:t>
      </w:r>
    </w:p>
    <w:p>
      <w:pPr>
        <w:jc w:val="left"/>
        <w:widowControl/>
        <w:spacing w:before="0" w:after="100" w:line="231" w:lineRule="auto"/>
      </w:pPr>
      <w:r>
        <w:rPr>
          <w:color w:val="373a36"/>
          <w:rFonts w:ascii="Helvetica" w:hAnsi="Helvetica"/>
          <w:sz w:val="22"/>
          <w:i/>
        </w:rPr>
        <w:t xml:space="preserve">Pista: Les sis dates són a la Fitxa de dades. Sota cada fet pots escriure: «Camí del...».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sis fets datats i, sota cada un, el seu camí.</w:t>
      </w:r>
    </w:p>
    <w:p>
      <w:pPr>
        <w:keepNext/>
        <w:keepLines/>
        <w:pStyle w:val="Heading3"/>
        <w:jc w:val="left"/>
        <w:spacing w:lineRule="auto"/>
      </w:pPr>
      <w:r>
        <w:rPr>
          <w:color w:val="8f5f1c"/>
          <w:rFonts w:ascii="Helvetica" w:hAnsi="Helvetica"/>
          <w:sz w:val="26"/>
        </w:rPr>
        <w:t xml:space="preserve">9.11.2. Intermedi</w:t>
      </w:r>
    </w:p>
    <w:p>
      <w:pPr>
        <w:jc w:val="left"/>
        <w:widowControl/>
        <w:spacing w:before="0" w:after="100" w:line="231" w:lineRule="auto"/>
      </w:pPr>
      <w:r>
        <w:rPr>
          <w:color w:val="8f5f1c"/>
          <w:rFonts w:ascii="Helvetica" w:hAnsi="Helvetica"/>
          <w:sz w:val="22"/>
          <w:b/>
        </w:rPr>
        <w:t xml:space="preserve">4. Pi i Margall i els delegats de Saragossa.</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En parella · Informació: l'Arxiu i la lectura</w:t>
      </w:r>
    </w:p>
    <w:p>
      <w:pPr>
        <w:jc w:val="left"/>
        <w:widowControl/>
        <w:spacing w:before="0" w:after="100" w:line="231" w:lineRule="auto"/>
      </w:pPr>
      <w:r>
        <w:rPr>
          <w:color w:val="373a36"/>
          <w:rFonts w:ascii="Helvetica" w:hAnsi="Helvetica"/>
          <w:sz w:val="22"/>
        </w:rPr>
        <w:t xml:space="preserve">Compareu les dues fonts de L'Arxiu en una taula de tres files: qui parla i des d'on (un diputat a les Corts, uns obrers en un manifest), què defensa cada una (la llei o la justícia) i quin to té (un verb o una expressió que el delati).</w:t>
      </w:r>
    </w:p>
    <w:p>
      <w:pPr>
        <w:jc w:val="left"/>
        <w:widowControl/>
        <w:spacing w:before="0" w:after="100" w:line="231" w:lineRule="auto"/>
      </w:pPr>
      <w:r>
        <w:rPr>
          <w:color w:val="373a36"/>
          <w:rFonts w:ascii="Helvetica" w:hAnsi="Helvetica"/>
          <w:sz w:val="22"/>
          <w:i/>
        </w:rPr>
        <w:t xml:space="preserve">Pista: Connectors per omplir les caselles: «Pi i Margall parla com a... i defensa...», «els delegats, en canvi...». El context de cada font diu des d'on parla.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files, amb Pi i Margall i els delegats en dues columnes.</w:t>
      </w:r>
    </w:p>
    <w:p>
      <w:pPr>
        <w:jc w:val="left"/>
        <w:widowControl/>
        <w:spacing w:before="0" w:after="100" w:line="231" w:lineRule="auto"/>
      </w:pPr>
      <w:r>
        <w:rPr>
          <w:color w:val="8f5f1c"/>
          <w:rFonts w:ascii="Helvetica" w:hAnsi="Helvetica"/>
          <w:sz w:val="22"/>
          <w:b/>
        </w:rPr>
        <w:t xml:space="preserve">5. Barcelona i Madrid: dues tries.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Classifica en una taula de dues files (Barcelona, Madrid) i quatre columnes: quin corrent de la càpsula hi va arrelar (sessions 5 o 6), quina organització i quin any, quin dirigent, i quina eina d'acció (eleccions o acció directa).</w:t>
      </w:r>
    </w:p>
    <w:p>
      <w:pPr>
        <w:jc w:val="left"/>
        <w:widowControl/>
        <w:spacing w:before="0" w:after="100" w:line="231" w:lineRule="auto"/>
      </w:pPr>
      <w:r>
        <w:rPr>
          <w:color w:val="373a36"/>
          <w:rFonts w:ascii="Helvetica" w:hAnsi="Helvetica"/>
          <w:sz w:val="22"/>
          <w:i/>
        </w:rPr>
        <w:t xml:space="preserve">Pista: Connectors per omplir les caselles: «hi va arrelar...», «la va fundar...». Les organitzacions, els anys i els dirigents són a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files i quatre columnes.</w:t>
      </w:r>
    </w:p>
    <w:p>
      <w:pPr>
        <w:jc w:val="left"/>
        <w:widowControl/>
        <w:spacing w:before="0" w:after="100" w:line="231" w:lineRule="auto"/>
      </w:pPr>
      <w:r>
        <w:rPr>
          <w:color w:val="8f5f1c"/>
          <w:rFonts w:ascii="Helvetica" w:hAnsi="Helvetica"/>
          <w:sz w:val="22"/>
          <w:b/>
        </w:rPr>
        <w:t xml:space="preserve">6. Dos titulars per al 8 de novembre de 1893.</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gravat de Le Petit Journal al cos de la lectura i el títol que hi van posar. L'endemà de la bomba del Liceu, escriu dos titulars de màxim 12 paraules: un d'un diari conservador de Barcelona i un d'un diari obrer (recorda que el moviment va condemnar l'atemptat). Sota cada un, explica en una frase quina paraula tria per anomenar l'autor.</w:t>
      </w:r>
    </w:p>
    <w:p>
      <w:pPr>
        <w:jc w:val="left"/>
        <w:widowControl/>
        <w:spacing w:before="0" w:after="100" w:line="231" w:lineRule="auto"/>
      </w:pPr>
      <w:r>
        <w:rPr>
          <w:color w:val="373a36"/>
          <w:rFonts w:ascii="Helvetica" w:hAnsi="Helvetica"/>
          <w:sz w:val="22"/>
          <w:i/>
        </w:rPr>
        <w:t xml:space="preserve">Pista: Connectors: «aquest titular anomena l'autor... perquè...», «en canvi...». El títol del gravat és al peu de la imatge.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Dos titulars de màxim dotze paraules, cada un amb una frase a sota.</w:t>
      </w:r>
    </w:p>
    <w:p>
      <w:pPr>
        <w:keepNext/>
        <w:keepLines/>
        <w:pStyle w:val="Heading3"/>
        <w:jc w:val="left"/>
        <w:spacing w:lineRule="auto"/>
      </w:pPr>
      <w:r>
        <w:rPr>
          <w:color w:val="b8411a"/>
          <w:rFonts w:ascii="Helvetica" w:hAnsi="Helvetica"/>
          <w:sz w:val="26"/>
        </w:rPr>
        <w:t xml:space="preserve">9.11.3. Avançat</w:t>
      </w:r>
    </w:p>
    <w:p>
      <w:pPr>
        <w:jc w:val="left"/>
        <w:widowControl/>
        <w:spacing w:before="0" w:after="100" w:line="231" w:lineRule="auto"/>
      </w:pPr>
      <w:r>
        <w:rPr>
          <w:color w:val="b8411a"/>
          <w:rFonts w:ascii="Helvetica" w:hAnsi="Helvetica"/>
          <w:sz w:val="22"/>
          <w:b/>
        </w:rPr>
        <w:t xml:space="preserve">7. Desmuntant «un moviment terrorista».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Explica per què el moviment obrer català i espanyol no es pot reduir a les bombes, amb dues proves (una xifra d'afiliats o de delegats i una organització amb data), i dedueix a qui li convenia confondre la minoria amb el conjunt.</w:t>
      </w:r>
    </w:p>
    <w:p>
      <w:pPr>
        <w:jc w:val="left"/>
        <w:widowControl/>
        <w:spacing w:before="0" w:after="100" w:line="231" w:lineRule="auto"/>
      </w:pPr>
      <w:r>
        <w:rPr>
          <w:color w:val="373a36"/>
          <w:rFonts w:ascii="Helvetica" w:hAnsi="Helvetica"/>
          <w:sz w:val="22"/>
          <w:i/>
        </w:rPr>
        <w:t xml:space="preserve">Pista: Per a l'última part, compara quantes persones van posar les bombes i quantes van ser perseguides després.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dues proves i a qui li convenia, entre 40 i 60 paraules.</w:t>
      </w:r>
    </w:p>
    <w:p>
      <w:pPr>
        <w:jc w:val="left"/>
        <w:widowControl/>
        <w:spacing w:before="0" w:after="100" w:line="231" w:lineRule="auto"/>
      </w:pPr>
      <w:r>
        <w:rPr>
          <w:color w:val="b8411a"/>
          <w:rFonts w:ascii="Helvetica" w:hAnsi="Helvetica"/>
          <w:sz w:val="22"/>
          <w:b/>
        </w:rPr>
        <w:t xml:space="preserve">8. Carta d'un delegat de Saragossa, abril de 1872.</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Ets un dels signants del manifest de Saragossa (tria un ofici de la llista del context de L'Arxiu) i escrius a la teva societat obrera de Barcelona: explica què ha fet el governador i què heu decidit, i demana als companys el que creguis necessari. Escriu-la amb el que un obrer de 1872 podia saber: no sabeu que el 1874 prohibiran la Federació.</w:t>
      </w:r>
    </w:p>
    <w:p>
      <w:pPr>
        <w:jc w:val="left"/>
        <w:widowControl/>
        <w:spacing w:before="0" w:after="100" w:line="231" w:lineRule="auto"/>
      </w:pPr>
      <w:r>
        <w:rPr>
          <w:color w:val="373a36"/>
          <w:rFonts w:ascii="Helvetica" w:hAnsi="Helvetica"/>
          <w:sz w:val="22"/>
          <w:i/>
        </w:rPr>
        <w:t xml:space="preserve">Pista: Abans d'escriure, mira a la Fitxa quants afiliats tenia la Federació i decideix si el teu delegat és optimista o no.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als companys, entre 80 i 100 paraules.</w:t>
      </w:r>
    </w:p>
    <w:p>
      <w:pPr>
        <w:jc w:val="left"/>
        <w:widowControl/>
        <w:spacing w:before="0" w:after="100" w:line="231" w:lineRule="auto"/>
      </w:pPr>
      <w:r>
        <w:rPr>
          <w:color w:val="b8411a"/>
          <w:rFonts w:ascii="Helvetica" w:hAnsi="Helvetica"/>
          <w:sz w:val="22"/>
          <w:b/>
        </w:rPr>
        <w:t xml:space="preserve">9. Ahir i avui: la minoria i el conjunt.</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lectura</w:t>
      </w:r>
    </w:p>
    <w:p>
      <w:pPr>
        <w:jc w:val="left"/>
        <w:widowControl/>
        <w:spacing w:before="0" w:after="100" w:line="231" w:lineRule="auto"/>
      </w:pPr>
      <w:r>
        <w:rPr>
          <w:color w:val="373a36"/>
          <w:rFonts w:ascii="Helvetica" w:hAnsi="Helvetica"/>
          <w:sz w:val="22"/>
        </w:rPr>
        <w:t xml:space="preserve">El 1893 una bomba posada per una persona va servir per perseguir tot un moviment. Pensa en un cas que coneguis (de les notícies, del barri, de l'institut) en què el que ha fet una minoria s'ha fet servir per jutjar tot un grup. Argumenta què té en comú amb el Liceu i el Procés de Montjuïc, i què hi ha de diferent.</w:t>
      </w:r>
    </w:p>
    <w:p>
      <w:pPr>
        <w:jc w:val="left"/>
        <w:widowControl/>
        <w:spacing w:before="0" w:after="100" w:line="231" w:lineRule="auto"/>
      </w:pPr>
      <w:r>
        <w:rPr>
          <w:color w:val="373a36"/>
          <w:rFonts w:ascii="Helvetica" w:hAnsi="Helvetica"/>
          <w:sz w:val="22"/>
          <w:i/>
        </w:rPr>
        <w:t xml:space="preserve">Pista: Abans d'escriure, separa dues preguntes: qui va fer què, i a qui es va castigar.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el teu cas, entre 40 i 60 paraules.</w:t>
      </w:r>
    </w:p>
    <w:p>
      <w:pPr>
        <w:keepNext/>
        <w:keepLines/>
        <w:pBdr>
          <w:bottom w:val="single" w:sz="4" w:space="4" w:color="E0DCD2"/>
        </w:pBdr>
        <w:pStyle w:val="Heading2"/>
        <w:jc w:val="left"/>
        <w:spacing w:lineRule="auto"/>
      </w:pPr>
      <w:r>
        <w:rPr>
          <w:color w:val="5f6a4a"/>
          <w:rFonts w:ascii="Helvetica" w:hAnsi="Helvetica"/>
          <w:sz w:val="30"/>
        </w:rPr>
        <w:t xml:space="preserve">9.12. Per tancar</w:t>
      </w:r>
    </w:p>
    <w:p>
      <w:pPr>
        <w:jc w:val="left"/>
        <w:widowControl/>
        <w:spacing w:before="0" w:after="100" w:line="231" w:lineRule="auto"/>
      </w:pPr>
      <w:r>
        <w:rPr>
          <w:color w:val="373a36"/>
          <w:rFonts w:ascii="Georgia" w:hAnsi="Georgia"/>
          <w:sz w:val="22"/>
        </w:rPr>
        <w:t xml:space="preserve">El moviment obrer espanyol va néixer a Barcelona, l'única regió industrial: l'Associació de Teixidors (1840), primer sindicat, i la primera vaga general (1855, «Associació o mort»). El 1870, al Teatre Circ Barcelonès, 89 delegats van fundar la Federació Regional de la Internacional, bakuninista des del principi; Pi i Margall la va defensar a les Corts el 1871 i el govern la va prohibir el 1874. Pablo Iglesias, tipògraf, va triar Marx: PSOE (Madrid, 1879) i UGT (Barcelona, 1888), que a Catalunya no va arrelar. Una minoria anarquista va passar a la propaganda pel fet: la bomba del Liceu (1893, una vintena de morts) va servir per perseguir tot el moviment. La vaga general de 1902 tanca el segle i obre el següent.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Catalunya va triar Bakunin i Madrid va triar Marx. Va ser una tria d'idees o de circumstàncies (qui hi va anar primer, quina indústria hi havia, què permetia la llei)? Es poden separar?</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4" name="image-_LcqC-p2_gzw8mUkXl1gG.png"/>
          <graphic xmlns="http://schemas.openxmlformats.org/drawingml/2006/main">
            <graphicData uri="http://schemas.openxmlformats.org/drawingml/2006/picture">
              <pic xmlns="http://schemas.openxmlformats.org/drawingml/2006/picture">
                <nvPicPr>
                  <cNvPr id="14" name="image-_LcqC-p2_gzw8mUkXl1gG.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GiH3 · 3r ESO · Càpsula 5</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3OAPFE_Jvf1q4kxVwdspb.jpeg" TargetMode="Internal"/>
  <Relationship Id="rId7" Type="http://schemas.openxmlformats.org/officeDocument/2006/relationships/image" Target="media/image-KgnqBG3DtItFL7FyjUpWL.jpeg" TargetMode="Internal"/>
  <Relationship Id="rId8" Type="http://schemas.openxmlformats.org/officeDocument/2006/relationships/image" Target="media/image-Tm1XfSfeGCvdrnV5Mb92D.jpeg" TargetMode="Internal"/>
  <Relationship Id="rId9" Type="http://schemas.openxmlformats.org/officeDocument/2006/relationships/image" Target="media/image-qmDKVekdSwJEuLjBG0W7m.jpeg" TargetMode="Internal"/>
  <Relationship Id="rId10" Type="http://schemas.openxmlformats.org/officeDocument/2006/relationships/image" Target="media/image-vqMN_SjiwNBsYXdj7uJsh.jpeg" TargetMode="Internal"/>
  <Relationship Id="rId11" Type="http://schemas.openxmlformats.org/officeDocument/2006/relationships/image" Target="media/image-IYEO21NTVbd04GbOJqWpC.jpeg" TargetMode="Internal"/>
  <Relationship Id="rId12" Type="http://schemas.openxmlformats.org/officeDocument/2006/relationships/image" Target="media/image-VKc8PAqwhWnBD2kFKYLWn.jpeg" TargetMode="Internal"/>
  <Relationship Id="rId13" Type="http://schemas.openxmlformats.org/officeDocument/2006/relationships/image" Target="media/image-p7huodU8fSrVdNRAu-uh_.jpeg" TargetMode="Internal"/>
  <Relationship Id="rId14" Type="http://schemas.openxmlformats.org/officeDocument/2006/relationships/image" Target="media/image-aLiAfN7_Z8PHWhNT9A-nE.jpeg" TargetMode="Internal"/>
  <Relationship Id="rId15" Type="http://schemas.openxmlformats.org/officeDocument/2006/relationships/image" Target="media/image-0YWhSHD2OrmwD5naVPqzn.jpeg" TargetMode="Internal"/>
  <Relationship Id="rId16" Type="http://schemas.openxmlformats.org/officeDocument/2006/relationships/image" Target="media/image-nx3j-oIGTE6Uw8jOZHDSt.jpeg" TargetMode="Internal"/>
  <Relationship Id="rId17" Type="http://schemas.openxmlformats.org/officeDocument/2006/relationships/image" Target="media/image-ukWXVdpOG2GrqFzJdRpDn.jpeg" TargetMode="Internal"/>
  <Relationship Id="rId18" Type="http://schemas.openxmlformats.org/officeDocument/2006/relationships/image" Target="media/image-mTdqhqNDCh9jSz2RbGs9R.jpeg" TargetMode="Internal"/>
  <Relationship Id="rId19" Type="http://schemas.openxmlformats.org/officeDocument/2006/relationships/header" Target="header1.xml" TargetMode="Internal"/>
  <Relationship Id="rId20" Type="http://schemas.openxmlformats.org/officeDocument/2006/relationships/footer" Target="footer1.xml" TargetMode="Internal"/>
  <Relationship Id="rId21"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_LcqC-p2_gzw8mUkXl1gG.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5 · PER QUÈ ELS OBRERS ES VAN ORGANITZAR?</dc:title>
  <dc:subject/>
  <dc:creator>Ideorum</dc:creator>
  <cp:keywords>html-to-docx</cp:keywords>
  <dc:description/>
  <cp:lastModifiedBy>html-to-docx</cp:lastModifiedBy>
  <cp:revision>1</cp:revision>
  <dcterms:created xsi:type="dcterms:W3CDTF">2026-10-07T21:46:10.937Z</dcterms:created>
  <dcterms:modified xsi:type="dcterms:W3CDTF">2026-10-07T21:46:10.937Z</dcterms:modified>
</cp:coreProperties>
</file>