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8 · QUI VA REPARTIR EL MÓN AMB UN REGLE?</w:t>
      </w:r>
    </w:p>
    <w:p>
      <w:pPr>
        <w:jc w:val="left"/>
        <w:spacing w:lineRule="auto"/>
      </w:pPr>
      <w:r>
        <w:rPr>
          <w:color w:val="6e6b62"/>
          <w:rFonts w:ascii="Helvetica" w:hAnsi="Helvetica"/>
          <w:sz w:val="18"/>
        </w:rPr>
        <w:t xml:space="preserve">GiH3 · 3r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Distingir el nacionalisme cívic (Renan) del nacionalisme cultural i relacionar-los amb les unificacions d'Itàlia i Alemanya.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com el telègraf, el cable transatlàntic i la premsa de masses van donar a la premsa un poder polític nou.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les causes materials i la ideologia (missió civilitzadora, darwinisme social) de l'imperialisme europeu.</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el repartiment d'Àfrica a la Conferència de Berlín i els dos models de domini aplicats a Àsia (annexió directa i tractats desiguals).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l'excepció japonesa (modernització sense pèrdua de sobirania) i les conseqüències del colonialisme que encara pesen avui.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Relacionar l'afer Dreyfus i els pogroms amb el naixement del sionisme polític de Theodor Herzl.</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Els nacionalismes del segle XIX</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Les unificacions d'Itàlia i Alemanya</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Els nous mitjans de comunicació</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Causes i ideologies de l'imperialisme</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La Conferència de Berlín (1884-1885)</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L'ocupació d'Àsia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El Japó Meiji: la modernització no occidental</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Conseqüències del colonialisme</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Els antisemitismes i els sionismes finiseculars</w:t>
      </w:r>
    </w:p>
    <w:p>
      <w:pPr>
        <w:keepNext/>
        <w:keepLines/>
        <w:pStyle w:val="Heading1"/>
        <w:jc w:val="left"/>
        <w:spacing w:lineRule="auto"/>
      </w:pPr>
      <w:r>
        <w:rPr>
          <w:color w:val="373a36"/>
          <w:rFonts w:ascii="Helvetica" w:hAnsi="Helvetica"/>
          <w:sz w:val="40"/>
        </w:rPr>
        <w:t xml:space="preserve">Sessió 1 · Els nacionalismes del segle XIX</w:t>
      </w:r>
    </w:p>
    <w:p>
      <w:pPr>
        <w:jc w:val="left"/>
        <w:spacing w:lineRule="auto"/>
      </w:pPr>
      <w:r>
        <w:rPr>
          <w:color w:val="5b5e58"/>
          <w:rFonts w:ascii="Helvetica" w:hAnsi="Helvetica"/>
          <w:sz w:val="22"/>
          <w:i/>
        </w:rPr>
        <w:t xml:space="preserve">Abans del 1789, «nació» volia dir els súbdits d'un rei. En cent anys la paraula va passar a voler dir dues coses que no s'assemblen: un pacte de ciutadans que volen viure junts, o una comunitat de llengua i de sang que ja existia abans que ningú la votés. La primera la va formular Renan a la Sorbona el 1882 per contestar l'annexió de l'Alsàcia; la segona l'havien escrit els romàntics alemanys sota l'ocupació de Napoleó. Amb l'una i l'altra, els pobles sense Estat (polonesos, grecs, hongaresos, italians, catalans) van començar a demanar-ne un.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La nació que es vota.</w:t>
      </w:r>
      <w:r>
        <w:rPr>
          <w:color w:val="373a36"/>
          <w:rFonts w:ascii="Georgia" w:hAnsi="Georgia"/>
          <w:sz w:val="24"/>
        </w:rPr>
        <w:t xml:space="preserve"> Abans del 1789, «nació» vol dir els súbdits d'un rei. El </w:t>
      </w:r>
      <w:r>
        <w:rPr>
          <w:color w:val="373a36"/>
          <w:rFonts w:ascii="Georgia" w:hAnsi="Georgia"/>
          <w:sz w:val="24"/>
          <w:shd w:val="clear" w:fill="BFC5AE"/>
        </w:rPr>
        <w:t xml:space="preserve">17 de juny de 1789</w:t>
      </w:r>
      <w:r>
        <w:rPr>
          <w:color w:val="373a36"/>
          <w:rFonts w:ascii="Georgia" w:hAnsi="Georgia"/>
          <w:sz w:val="24"/>
        </w:rPr>
        <w:t xml:space="preserve"> els diputats del Tercer Estat es declaren </w:t>
      </w:r>
      <w:r>
        <w:rPr>
          <w:color w:val="373a36"/>
          <w:rFonts w:ascii="Georgia" w:hAnsi="Georgia"/>
          <w:sz w:val="24"/>
          <w:shd w:val="clear" w:fill="FCCE8F"/>
        </w:rPr>
        <w:t xml:space="preserve">Assemblea Nacional</w:t>
      </w:r>
      <w:r>
        <w:rPr>
          <w:color w:val="373a36"/>
          <w:rFonts w:ascii="Georgia" w:hAnsi="Georgia"/>
          <w:sz w:val="24"/>
        </w:rPr>
        <w:t xml:space="preserve">: si ells són la nació, la sobirania és seva. Ser francès passa a ser una qüestió de ciutadania, no de sang. </w:t>
      </w:r>
      <w:r>
        <w:rPr>
          <w:color w:val="373a36"/>
          <w:rFonts w:ascii="Georgia" w:hAnsi="Georgia"/>
          <w:sz w:val="24"/>
          <w:shd w:val="clear" w:fill="9EBFD3"/>
        </w:rPr>
        <w:t xml:space="preserve">Renan</w:t>
      </w:r>
      <w:r>
        <w:rPr>
          <w:color w:val="373a36"/>
          <w:rFonts w:ascii="Georgia" w:hAnsi="Georgia"/>
          <w:sz w:val="24"/>
        </w:rPr>
        <w:t xml:space="preserve"> ho diu el 1882 a la Sorbona (L'Arxiu): la nació és «un plebiscit de cada dia», la voluntat de viure junts. Ho diu contra Alemanya, que s'ha quedat l'Alsàcia dient que s'hi parla alemany.</w:t>
      </w:r>
    </w:p>
    <w:p>
      <w:pPr>
        <w:jc w:val="left"/>
        <w:widowControl/>
        <w:spacing w:before="0" w:after="276" w:line="276" w:lineRule="auto"/>
      </w:pPr>
      <w:r>
        <w:rPr>
          <w:color w:val="373a36"/>
          <w:rFonts w:ascii="Georgia" w:hAnsi="Georgia"/>
          <w:sz w:val="24"/>
          <w:b/>
        </w:rPr>
        <w:t xml:space="preserve">La nació que s'hereta.</w:t>
      </w:r>
      <w:r>
        <w:rPr>
          <w:color w:val="373a36"/>
          <w:rFonts w:ascii="Georgia" w:hAnsi="Georgia"/>
          <w:sz w:val="24"/>
        </w:rPr>
        <w:t xml:space="preserve"> Els exèrcits de </w:t>
      </w:r>
      <w:r>
        <w:rPr>
          <w:color w:val="373a36"/>
          <w:rFonts w:ascii="Georgia" w:hAnsi="Georgia"/>
          <w:sz w:val="24"/>
          <w:shd w:val="clear" w:fill="9EBFD3"/>
        </w:rPr>
        <w:t xml:space="preserve">Napoleó</w:t>
      </w:r>
      <w:r>
        <w:rPr>
          <w:color w:val="373a36"/>
          <w:rFonts w:ascii="Georgia" w:hAnsi="Georgia"/>
          <w:sz w:val="24"/>
        </w:rPr>
        <w:t xml:space="preserve"> ocupen Alemanya. Contra l'ocupació, </w:t>
      </w:r>
      <w:r>
        <w:rPr>
          <w:color w:val="373a36"/>
          <w:rFonts w:ascii="Georgia" w:hAnsi="Georgia"/>
          <w:sz w:val="24"/>
          <w:shd w:val="clear" w:fill="9EBFD3"/>
        </w:rPr>
        <w:t xml:space="preserve">Fichte</w:t>
      </w:r>
      <w:r>
        <w:rPr>
          <w:color w:val="373a36"/>
          <w:rFonts w:ascii="Georgia" w:hAnsi="Georgia"/>
          <w:sz w:val="24"/>
        </w:rPr>
        <w:t xml:space="preserve"> diu a Berlín (</w:t>
      </w:r>
      <w:r>
        <w:rPr>
          <w:color w:val="373a36"/>
          <w:rFonts w:ascii="Georgia" w:hAnsi="Georgia"/>
          <w:sz w:val="24"/>
          <w:shd w:val="clear" w:fill="BFC5AE"/>
        </w:rPr>
        <w:t xml:space="preserve">1808</w:t>
      </w:r>
      <w:r>
        <w:rPr>
          <w:color w:val="373a36"/>
          <w:rFonts w:ascii="Georgia" w:hAnsi="Georgia"/>
          <w:sz w:val="24"/>
        </w:rPr>
        <w:t xml:space="preserve">) el contrari: la nació és la llengua i l'origen, existeix abans de l'Estat i no es tria. Els germans Grimm recullen contes i comencen un diccionari. </w:t>
      </w:r>
      <w:r>
        <w:rPr>
          <w:color w:val="373a36"/>
          <w:rFonts w:ascii="Georgia" w:hAnsi="Georgia"/>
          <w:sz w:val="24"/>
          <w:shd w:val="clear" w:fill="FAB39C"/>
        </w:rPr>
        <w:t xml:space="preserve">Dos nacionalismes que només s'assemblen en la paraula: un es tria, l'altre s'hereta.</w:t>
      </w:r>
    </w:p>
    <w:p>
      <w:pPr>
        <w:jc w:val="center"/>
        <w:spacing w:lineRule="auto"/>
      </w:pPr>
      <w:r>
        <w:rPr/>
        <w:drawing>
          <wp:inline distB="0" distL="0" distR="0" distT="0">
            <wp:extent cx="2381250" cy="3614397"/>
            <wp:effectExtent b="0" l="0" r="0" t="0"/>
            <wp:docPr id="1" name="image-t8YZAAsb-TRNDFYkEct8P.jpeg"/>
            <a:graphic>
              <a:graphicData uri="http://schemas.openxmlformats.org/drawingml/2006/picture">
                <pic:pic>
                  <pic:nvPicPr>
                    <pic:cNvPr id="1" name="image-t8YZAAsb-TRNDFYkEct8P.jpeg" descr="Pintura d'una dona amb corona de fulles, una espasa amb una branca d'olivera, una bandera negra, vermella i daurada, i unes cadenes trencades als peus."/>
                    <pic:cNvPicPr/>
                  </pic:nvPicPr>
                  <pic:blipFill>
                    <a:blip r:embed="rId6" cstate="print"/>
                    <a:srcRect b="0" l="0" r="0" t="0"/>
                    <a:stretch>
                      <a:fillRect/>
                    </a:stretch>
                  </pic:blipFill>
                  <pic:spPr>
                    <a:xfrm>
                      <a:off x="0" y="0"/>
                      <a:ext cx="2381250" cy="3614397"/>
                    </a:xfrm>
                    <a:prstGeom prst="rect"/>
                  </pic:spPr>
                </pic:pic>
              </a:graphicData>
            </a:graphic>
          </wp:inline>
        </w:drawing>
      </w:r>
    </w:p>
    <w:p>
      <w:pPr>
        <w:jc w:val="center"/>
        <w:spacing w:lineRule="auto"/>
      </w:pPr>
      <w:r>
        <w:rPr>
          <w:color w:val="5b5e58"/>
          <w:rFonts w:ascii="Helvetica" w:hAnsi="Helvetica"/>
          <w:sz w:val="20"/>
        </w:rPr>
        <w:t xml:space="preserve">«Germania» (1848), pintada per penjar-la damunt del Parlament de Frankfurt: una nació pintada abans d'existir. — Atribuït a Philipp Veit · Wikimedia Commons · Domini públic</w:t>
      </w:r>
    </w:p>
    <w:p>
      <w:pPr>
        <w:jc w:val="left"/>
        <w:widowControl/>
        <w:spacing w:before="0" w:after="276" w:line="276" w:lineRule="auto"/>
      </w:pPr>
      <w:r>
        <w:rPr>
          <w:color w:val="373a36"/>
          <w:rFonts w:ascii="Georgia" w:hAnsi="Georgia"/>
          <w:sz w:val="24"/>
          <w:b/>
        </w:rPr>
        <w:t xml:space="preserve">Les nacions sense Estat.</w:t>
      </w:r>
      <w:r>
        <w:rPr>
          <w:color w:val="373a36"/>
          <w:rFonts w:ascii="Georgia" w:hAnsi="Georgia"/>
          <w:sz w:val="24"/>
        </w:rPr>
        <w:t xml:space="preserve"> El </w:t>
      </w:r>
      <w:r>
        <w:rPr>
          <w:color w:val="373a36"/>
          <w:rFonts w:ascii="Georgia" w:hAnsi="Georgia"/>
          <w:sz w:val="24"/>
          <w:shd w:val="clear" w:fill="FCCE8F"/>
        </w:rPr>
        <w:t xml:space="preserve">Congrés de Viena</w:t>
      </w:r>
      <w:r>
        <w:rPr>
          <w:color w:val="373a36"/>
          <w:rFonts w:ascii="Georgia" w:hAnsi="Georgia"/>
          <w:sz w:val="24"/>
        </w:rPr>
        <w:t xml:space="preserve"> (1815) reparteix Europa per corones, no per pobles. Els pobles sense Estat en demanen un: Grècia (independent el 1830), Polònia (s'aixeca el 1830 i el 1863), Itàlia (Mazzini), Catalunya (la Renaixença). El </w:t>
      </w:r>
      <w:r>
        <w:rPr>
          <w:color w:val="373a36"/>
          <w:rFonts w:ascii="Georgia" w:hAnsi="Georgia"/>
          <w:sz w:val="24"/>
          <w:shd w:val="clear" w:fill="BFC5AE"/>
        </w:rPr>
        <w:t xml:space="preserve">1848</w:t>
      </w:r>
      <w:r>
        <w:rPr>
          <w:color w:val="373a36"/>
          <w:rFonts w:ascii="Georgia" w:hAnsi="Georgia"/>
          <w:sz w:val="24"/>
        </w:rPr>
        <w:t xml:space="preserve"> tot esclata alhora: París, Viena, Berlín, Budapest, Milà. A Frankfurt, 585 diputats fan una constitució per a una Alemanya que no existeix i el rei de Prússia refusa la corona. Cap revolució del 1848 no dura; les idees, totes.</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paraula: «nació», del llatí natio (naixement), abans del 1789 volia dir un conjunt de súbdits o els estudiants d'un mateix origen a la universitat. El 17 de juny de 1789 els diputats del Tercer Estat es declaren «Assemblea Nacional»; l'article 3 de la Declaració dels Drets de l'Home (26 d'agost de 1789) diu que «el principi de tota sobirania resideix essencialment en la nació». Sieyès, gener del 1789: «Què és el Tercer Estat? Tot».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dos models: cívic (França): la nació és un pacte de ciutadans, es pot entrar-hi i sortir-ne; Renan, 1882, «un plebiscit de cada dia». Cultural (Alemanya): la nació és la llengua, l'origen i el passat comuns, i existeix abans de l'Estat; Herder (Volksgeist, «l'esperit del poble», 1774-1791), Fichte, Discursos a la nació alemanya (Berlín, desembre del 1807 - març del 1808, sota ocupació francesa), els germans Grimm (Contes, 1812; Diccionari alemany, 1838-1961).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nacions sense Estat i les seves dates: Polònia, partida entre Rússia, Prússia i Àustria (1772, 1793, 1795), insurreccions del 1830-1831 i del 1863, Estat de nou el 1918 · Grècia, insurrecció el 1821, independència reconeguda el 1830 · Itàlia, Mazzini funda la Jove Itàlia el 1831, Regne el 1861 (sessió 2) · Alemanya, Parlament de Frankfurt el 1848-1849, Imperi el 1871 (sessió 2) · Hongria, revolució del 1848 (Kossuth), esclafada el 1849 amb l'exèrcit rus, compromís amb Àustria el 1867 · Sèrbia, autonomia el 1830 i independència el 1878 · Romania i Bulgària, 1878 (Congrés de Berlín) · Irlanda, fam del 1845-1849 i moviment per l'autogovern (Home Rule) des del 1870 · Catalunya, Renaixença: «La Pàtria» d'Aribau el 1833, Jocs Florals restaurats el 1859, catalanisme polític a la càpsula 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1848, la «primavera dels pobles»: revolucions a París (febrer), Viena, Berlín, Budapest, Milà, Venècia, Praga (març). A Frankfurt, el 18 de maig, 585 diputats elegits de tots els estats alemanys es reuneixen a l'església de Sant Pau per fer una constitució i una Alemanya unida; el 1849 ofereixen la corona al rei de Prússia, que la refusa («una corona del fang»), i el parlament es dissol. Cap de les revolucions del 1848 no va durar; totes les idees, sí.</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Congrés de Viena (1814-1815): les potències vencedores de Napoleó (Àustria, Rússia, Prússia, Gran Bretanya) es reparteixen Europa segons les corones, no els pobles: Polònia queda dins de Rússia, el nord d'Itàlia dins d'Àustria, Bèlgica unida a Holanda, i els estats alemanys en una Confederació de 39 membres. Metternich, canceller austríac, vigila que no canviï res fins al 1848.</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«Germania», quadre atribuït a Philipp Veit, pintat el març del 1848 per penjar-lo a l'església de Sant Pau de Frankfurt, damunt de la tribuna del Parlament: una dona amb corona de fulles de roure, la bandera negra, vermella i daurada, una espasa amb una branca d'olivera, l'àguila bicèfala al pit, i unes cadenes trencades als peus; el sol surt darrere. Avui és al Museu Nacional Germànic de Nuremberg. La capçalera: Europa el 1815, segons el Congrés de Viena.</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sobirania.</w:t>
      </w:r>
      <w:r>
        <w:rPr>
          <w:color w:val="373a36"/>
          <w:rFonts w:ascii="Georgia" w:hAnsi="Georgia"/>
          <w:sz w:val="24"/>
        </w:rPr>
        <w:t xml:space="preserve"> El poder de decidir les lleis d'un país.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Renaixença.</w:t>
      </w:r>
      <w:r>
        <w:rPr>
          <w:color w:val="373a36"/>
          <w:rFonts w:ascii="Georgia" w:hAnsi="Georgia"/>
          <w:sz w:val="24"/>
        </w:rPr>
        <w:t xml:space="preserve"> Recuperació de la llengua i la cultura catalanes al segle XIX, des de 1833.</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revolució del 1848.</w:t>
      </w:r>
      <w:r>
        <w:rPr>
          <w:color w:val="373a36"/>
          <w:rFonts w:ascii="Georgia" w:hAnsi="Georgia"/>
          <w:sz w:val="24"/>
        </w:rPr>
        <w:t xml:space="preserve"> La «primavera dels pobles»: revolucions a mitja Europa, totes derrotades.</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Qu'est-ce qu'une nation? (Què és una nació?), conferència a la Sorbona</w:t>
      </w:r>
    </w:p>
    <w:p>
      <w:pPr>
        <w:ind w:left="567" w:right="567"/>
        <w:jc w:val="left"/>
        <w:spacing w:lineRule="auto"/>
      </w:pPr>
      <w:r>
        <w:rPr>
          <w:i/>
        </w:rPr>
        <w:t xml:space="preserve">«Una nació és, doncs, una gran solidaritat, constituïda pel sentiment dels sacrificis que s'han fet i dels que encara s'està disposat a fer. Suposa un passat; es resumeix, tanmateix, en el present per un fet tangible: el consentiment, el desig clarament expressat de continuar la vida en comú. L'existència d'una nació és (perdoneu-me la metàfora) un plebiscit de cada dia, com l'existència de l'individu és una afirmació perpètua de vida.»</w:t>
      </w:r>
    </w:p>
    <w:p>
      <w:pPr>
        <w:jc w:val="left"/>
        <w:spacing w:lineRule="auto"/>
      </w:pPr>
      <w:r>
        <w:rPr>
          <w:color w:val="5b5e58"/>
          <w:rFonts w:ascii="Helvetica" w:hAnsi="Helvetica"/>
          <w:sz w:val="20"/>
        </w:rPr>
        <w:t xml:space="preserve">Ernest Renan, historiador i filòleg, professor del Collège de France · París, 11 de març de 1882</w:t>
      </w:r>
    </w:p>
    <w:p>
      <w:pPr>
        <w:jc w:val="left"/>
        <w:spacing w:lineRule="auto"/>
      </w:pPr>
      <w:r>
        <w:rPr>
          <w:color w:val="5b5e58"/>
          <w:rFonts w:ascii="Helvetica" w:hAnsi="Helvetica"/>
          <w:sz w:val="20"/>
        </w:rPr>
        <w:t xml:space="preserve">Traducció del francès · original: «L'existence d'une nation est (pardonnez-moi cette métaphore) un plébiscite de tous les jours, comme l'existence de l'individu est une affirmation perpétuelle de vie»</w:t>
      </w:r>
    </w:p>
    <w:p>
      <w:pPr>
        <w:jc w:val="left"/>
        <w:widowControl/>
        <w:spacing w:before="0" w:after="276" w:line="276" w:lineRule="auto"/>
      </w:pPr>
      <w:r>
        <w:rPr>
          <w:color w:val="373a36"/>
          <w:rFonts w:ascii="Georgia" w:hAnsi="Georgia"/>
          <w:sz w:val="24"/>
        </w:rPr>
        <w:t xml:space="preserve">Parla Ernest Renan, historiador francès, en una conferència a la Sorbona de París el 1882, davant de públic francès. Onze anys abans, el 1871, l'Imperi alemany s'havia annexionat l'Alsàcia i part de la Lorena dient que eren alemanyes perquè s'hi parlava alemany. Renan contesta aquell argument: si la nació és voler viure junts i no la llengua, l'Alsàcia és francesa perquè els alsacians ho volen. No descriu una idea neutra: defensa el seu país.</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Cent anys de nacions, en una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l'arxiu</w:t>
      </w:r>
    </w:p>
    <w:p>
      <w:pPr>
        <w:jc w:val="left"/>
        <w:widowControl/>
        <w:spacing w:before="0" w:after="276" w:line="276" w:lineRule="auto"/>
      </w:pPr>
      <w:r>
        <w:rPr>
          <w:color w:val="373a36"/>
          <w:rFonts w:ascii="Helvetica" w:hAnsi="Helvetica"/>
          <w:sz w:val="24"/>
        </w:rPr>
        <w:t xml:space="preserve">Dibuixa a la llibreta una línia del temps del 1789 al 1882 i situa-hi aquests cinc moments amb el seu any: l'Assemblea Nacional, els Discursos de Fichte, el Congrés de Viena, el Parlament de Frankfurt i la conferència de Renan. Sota la línia, ordena els dos models de nació: quin apareix primer?</w:t>
      </w:r>
    </w:p>
    <w:p>
      <w:pPr>
        <w:jc w:val="left"/>
        <w:widowControl/>
        <w:spacing w:before="0" w:after="276" w:line="276" w:lineRule="auto"/>
      </w:pPr>
      <w:r>
        <w:rPr>
          <w:color w:val="373a36"/>
          <w:rFonts w:ascii="Helvetica" w:hAnsi="Helvetica"/>
          <w:sz w:val="24"/>
          <w:i/>
        </w:rPr>
        <w:t xml:space="preserve">Pista: Les dates són a la primera, la segona, la quarta i la cinquena línies de la Fitxa; la de Renan, a L'Arxiu. Per a la frase, pots començar: «El primer model que apareix és… l'any…».</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cinc moments datats i una frase sota.</w:t>
      </w:r>
    </w:p>
    <w:p>
      <w:pPr>
        <w:jc w:val="left"/>
        <w:widowControl/>
        <w:spacing w:before="0" w:after="276" w:line="276" w:lineRule="auto"/>
      </w:pPr>
      <w:r>
        <w:rPr>
          <w:color w:val="5b6b3c"/>
          <w:rFonts w:ascii="Helvetica" w:hAnsi="Helvetica"/>
          <w:sz w:val="24"/>
          <w:b/>
        </w:rPr>
        <w:t xml:space="preserve">2. Renan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Renan a L'Arxiu i el context, i copieu la frase del «plebiscit de cada dia». Després, una frase per pas. FET: què diu Renan que fa una nació? PARER: què vol que el públic pensi de l'Alsàcia? SENYAL: quina expressió de la cita delata que argumenta i no descriu?</w:t>
      </w:r>
    </w:p>
    <w:p>
      <w:pPr>
        <w:jc w:val="left"/>
        <w:widowControl/>
        <w:spacing w:before="0" w:after="276" w:line="276" w:lineRule="auto"/>
      </w:pPr>
      <w:r>
        <w:rPr>
          <w:color w:val="373a36"/>
          <w:rFonts w:ascii="Helvetica" w:hAnsi="Helvetica"/>
          <w:sz w:val="24"/>
          <w:i/>
        </w:rPr>
        <w:t xml:space="preserve">Pista: El fet és a la segona i la tercera frases de la cita; el parer, al context; el senyal, dins d'un parèntesi. Podeu començar: «Renan diu que…», «Vol que pensin que l'Alsàcia…», «L'expressió que el delata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fet, parer i senyal (40-60 paraules).</w:t>
      </w:r>
    </w:p>
    <w:p>
      <w:pPr>
        <w:jc w:val="left"/>
        <w:widowControl/>
        <w:spacing w:before="0" w:after="276" w:line="276" w:lineRule="auto"/>
      </w:pPr>
      <w:r>
        <w:rPr>
          <w:color w:val="5b6b3c"/>
          <w:rFonts w:ascii="Helvetica" w:hAnsi="Helvetica"/>
          <w:sz w:val="24"/>
          <w:b/>
        </w:rPr>
        <w:t xml:space="preserve">3. La Germania de Frankfurt, llegida de dalt a baix.</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Germania del cos de la lectura. DESCRIC: què porta a cada mà i què hi ha als seus peus? IDENTIFICO: per a quin lloc es va pintar, i quin any? DEDUEIXO: per què un parlament que encara no tenia país va voler penjar-hi el quadre d'una dona que no existia?</w:t>
      </w:r>
    </w:p>
    <w:p>
      <w:pPr>
        <w:jc w:val="left"/>
        <w:widowControl/>
        <w:spacing w:before="0" w:after="276" w:line="276" w:lineRule="auto"/>
      </w:pPr>
      <w:r>
        <w:rPr>
          <w:color w:val="373a36"/>
          <w:rFonts w:ascii="Helvetica" w:hAnsi="Helvetica"/>
          <w:sz w:val="24"/>
          <w:i/>
        </w:rPr>
        <w:t xml:space="preserve">Pista: Comença així: «A la mà dreta porta… a l'esquerra… i als peus…». El lloc i l'any són al peu de la imatge o a la sisena línia de la Fitxa. Per a l'última, pregunta't què fa una imatge que un discurs no pot fer.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keepNext/>
        <w:keepLines/>
        <w:pStyle w:val="Heading1"/>
        <w:jc w:val="left"/>
        <w:spacing w:lineRule="auto"/>
      </w:pPr>
      <w:r>
        <w:rPr>
          <w:color w:val="373a36"/>
          <w:rFonts w:ascii="Helvetica" w:hAnsi="Helvetica"/>
          <w:sz w:val="40"/>
        </w:rPr>
        <w:t xml:space="preserve">Sessió 2 · Les unificacions d'Itàlia i Alemanya</w:t>
      </w:r>
    </w:p>
    <w:p>
      <w:pPr>
        <w:jc w:val="left"/>
        <w:spacing w:lineRule="auto"/>
      </w:pPr>
      <w:r>
        <w:rPr>
          <w:color w:val="5b5e58"/>
          <w:rFonts w:ascii="Helvetica" w:hAnsi="Helvetica"/>
          <w:sz w:val="22"/>
          <w:i/>
        </w:rPr>
        <w:t xml:space="preserve">El 1815 Itàlia eren set estats i Alemanya trenta-nou. El 1871 eren dos països, i els havien fet dos homes que no creien en els discursos: Cavour, un comte que va posar el Piemont a la guerra de Crimea per tenir dret a seure a la taula, i Bismarck, que va dir al Parlament prussià que les grans qüestions es decideixen «amb ferro i sang». Tres guerres cada un, un aventurer amb mil camises vermelles, un rei proclamat emperador al palau de l'enemic, i dos països nous al mig d'Europa que, al cap de quaranta anys, es barallarien per repartir-se el món.</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Itàlia: un comte, un aventurer i un rei.</w:t>
      </w:r>
      <w:r>
        <w:rPr>
          <w:color w:val="373a36"/>
          <w:rFonts w:ascii="Georgia" w:hAnsi="Georgia"/>
          <w:sz w:val="24"/>
        </w:rPr>
        <w:t xml:space="preserve"> El 1815 Itàlia són set estats. Qui la fa és el Piemont, amb </w:t>
      </w:r>
      <w:r>
        <w:rPr>
          <w:color w:val="373a36"/>
          <w:rFonts w:ascii="Georgia" w:hAnsi="Georgia"/>
          <w:sz w:val="24"/>
          <w:shd w:val="clear" w:fill="9EBFD3"/>
        </w:rPr>
        <w:t xml:space="preserve">Cavour</w:t>
      </w:r>
      <w:r>
        <w:rPr>
          <w:color w:val="373a36"/>
          <w:rFonts w:ascii="Georgia" w:hAnsi="Georgia"/>
          <w:sz w:val="24"/>
        </w:rPr>
        <w:t xml:space="preserve">: pacta amb Napoleó III (1858) i venç Àustria a Solferino (</w:t>
      </w:r>
      <w:r>
        <w:rPr>
          <w:color w:val="373a36"/>
          <w:rFonts w:ascii="Georgia" w:hAnsi="Georgia"/>
          <w:sz w:val="24"/>
          <w:shd w:val="clear" w:fill="BFC5AE"/>
        </w:rPr>
        <w:t xml:space="preserve">1859</w:t>
      </w:r>
      <w:r>
        <w:rPr>
          <w:color w:val="373a36"/>
          <w:rFonts w:ascii="Georgia" w:hAnsi="Georgia"/>
          <w:sz w:val="24"/>
        </w:rPr>
        <w:t xml:space="preserve">): la Llombardia passa al Piemont. El 1860 els estats del centre voten en plebiscit unir-s'hi. </w:t>
      </w:r>
      <w:r>
        <w:rPr>
          <w:color w:val="373a36"/>
          <w:rFonts w:ascii="Georgia" w:hAnsi="Georgia"/>
          <w:sz w:val="24"/>
          <w:shd w:val="clear" w:fill="9EBFD3"/>
        </w:rPr>
        <w:t xml:space="preserve">Garibaldi</w:t>
      </w:r>
      <w:r>
        <w:rPr>
          <w:color w:val="373a36"/>
          <w:rFonts w:ascii="Georgia" w:hAnsi="Georgia"/>
          <w:sz w:val="24"/>
        </w:rPr>
        <w:t xml:space="preserve"> surt amb els Mil (voluntaris de camisa vermella), pren Sicília i Nàpols, i a Teano ho lliura tot al rei </w:t>
      </w:r>
      <w:r>
        <w:rPr>
          <w:color w:val="373a36"/>
          <w:rFonts w:ascii="Georgia" w:hAnsi="Georgia"/>
          <w:sz w:val="24"/>
          <w:shd w:val="clear" w:fill="9EBFD3"/>
        </w:rPr>
        <w:t xml:space="preserve">Víctor Manuel II</w:t>
      </w:r>
      <w:r>
        <w:rPr>
          <w:color w:val="373a36"/>
          <w:rFonts w:ascii="Georgia" w:hAnsi="Georgia"/>
          <w:sz w:val="24"/>
        </w:rPr>
        <w:t xml:space="preserve">. Regne d'Itàlia el </w:t>
      </w:r>
      <w:r>
        <w:rPr>
          <w:color w:val="373a36"/>
          <w:rFonts w:ascii="Georgia" w:hAnsi="Georgia"/>
          <w:sz w:val="24"/>
          <w:shd w:val="clear" w:fill="BFC5AE"/>
        </w:rPr>
        <w:t xml:space="preserve">17 de març de 1861</w:t>
      </w:r>
      <w:r>
        <w:rPr>
          <w:color w:val="373a36"/>
          <w:rFonts w:ascii="Georgia" w:hAnsi="Georgia"/>
          <w:sz w:val="24"/>
        </w:rPr>
        <w:t xml:space="preserve">; Roma el 1870.</w:t>
      </w:r>
    </w:p>
    <w:p>
      <w:pPr>
        <w:jc w:val="center"/>
        <w:spacing w:lineRule="auto"/>
      </w:pPr>
      <w:r>
        <w:rPr/>
        <w:drawing>
          <wp:inline distB="0" distL="0" distR="0" distT="0">
            <wp:extent cx="3286125" cy="3614738"/>
            <wp:effectExtent b="0" l="0" r="0" t="0"/>
            <wp:docPr id="2" name="image-kSjrDX70G0NXGw0ANo90B.jpeg"/>
            <a:graphic>
              <a:graphicData uri="http://schemas.openxmlformats.org/drawingml/2006/picture">
                <pic:pic>
                  <pic:nvPicPr>
                    <pic:cNvPr id="2" name="image-kSjrDX70G0NXGw0ANo90B.jpeg" descr="Mapa d'Itàlia amb els estats de colors i l'any d'annexió escrit a cada un, una fletxa vermella de Gènova a Sicília i Nàpols (Garibaldi) i una de verda fins a Teano (el rei)."/>
                    <pic:cNvPicPr/>
                  </pic:nvPicPr>
                  <pic:blipFill>
                    <a:blip r:embed="rId7" cstate="print"/>
                    <a:srcRect b="0" l="0" r="0" t="0"/>
                    <a:stretch>
                      <a:fillRect/>
                    </a:stretch>
                  </pic:blipFill>
                  <pic:spPr>
                    <a:xfrm>
                      <a:off x="0" y="0"/>
                      <a:ext cx="3286125" cy="3614738"/>
                    </a:xfrm>
                    <a:prstGeom prst="rect"/>
                  </pic:spPr>
                </pic:pic>
              </a:graphicData>
            </a:graphic>
          </wp:inline>
        </w:drawing>
      </w:r>
    </w:p>
    <w:p>
      <w:pPr>
        <w:jc w:val="center"/>
        <w:spacing w:lineRule="auto"/>
      </w:pPr>
      <w:r>
        <w:rPr>
          <w:color w:val="5b5e58"/>
          <w:rFonts w:ascii="Helvetica" w:hAnsi="Helvetica"/>
          <w:sz w:val="20"/>
        </w:rPr>
        <w:t xml:space="preserve">La unificació d'Itàlia: cada tros porta l'any en què entra al Regne. La fletxa vermella són els Mil de Garibaldi; la verda, l'exèrcit del rei, que baixa a trobar-los a Teano. — Atles de cap al 1900 · Wikimedia Commons · Domini públic</w:t>
      </w:r>
    </w:p>
    <w:p>
      <w:pPr>
        <w:jc w:val="left"/>
        <w:widowControl/>
        <w:spacing w:before="0" w:after="276" w:line="276" w:lineRule="auto"/>
      </w:pPr>
      <w:r>
        <w:rPr>
          <w:color w:val="373a36"/>
          <w:rFonts w:ascii="Georgia" w:hAnsi="Georgia"/>
          <w:sz w:val="24"/>
          <w:b/>
        </w:rPr>
        <w:t xml:space="preserve">Alemanya: ferro i sang.</w:t>
      </w:r>
      <w:r>
        <w:rPr>
          <w:color w:val="373a36"/>
          <w:rFonts w:ascii="Georgia" w:hAnsi="Georgia"/>
          <w:sz w:val="24"/>
        </w:rPr>
        <w:t xml:space="preserve"> El 1862 </w:t>
      </w:r>
      <w:r>
        <w:rPr>
          <w:color w:val="373a36"/>
          <w:rFonts w:ascii="Georgia" w:hAnsi="Georgia"/>
          <w:sz w:val="24"/>
          <w:shd w:val="clear" w:fill="9EBFD3"/>
        </w:rPr>
        <w:t xml:space="preserve">Bismarck</w:t>
      </w:r>
      <w:r>
        <w:rPr>
          <w:color w:val="373a36"/>
          <w:rFonts w:ascii="Georgia" w:hAnsi="Georgia"/>
          <w:sz w:val="24"/>
        </w:rPr>
        <w:t xml:space="preserve">, president del govern de Prússia, diu al Parlament (L'Arxiu) que les grans qüestions es decideixen «amb </w:t>
      </w:r>
      <w:r>
        <w:rPr>
          <w:color w:val="373a36"/>
          <w:rFonts w:ascii="Georgia" w:hAnsi="Georgia"/>
          <w:sz w:val="24"/>
          <w:shd w:val="clear" w:fill="FCCE8F"/>
        </w:rPr>
        <w:t xml:space="preserve">ferro i sang</w:t>
      </w:r>
      <w:r>
        <w:rPr>
          <w:color w:val="373a36"/>
          <w:rFonts w:ascii="Georgia" w:hAnsi="Georgia"/>
          <w:sz w:val="24"/>
        </w:rPr>
        <w:t xml:space="preserve">», no amb discursos. Governa sense pressupost i fa tres guerres: contra Dinamarca (1864), contra Àustria (Sadowa, </w:t>
      </w:r>
      <w:r>
        <w:rPr>
          <w:color w:val="373a36"/>
          <w:rFonts w:ascii="Georgia" w:hAnsi="Georgia"/>
          <w:sz w:val="24"/>
          <w:shd w:val="clear" w:fill="BFC5AE"/>
        </w:rPr>
        <w:t xml:space="preserve">1866</w:t>
      </w:r>
      <w:r>
        <w:rPr>
          <w:color w:val="373a36"/>
          <w:rFonts w:ascii="Georgia" w:hAnsi="Georgia"/>
          <w:sz w:val="24"/>
        </w:rPr>
        <w:t xml:space="preserve">: Àustria fora d'Alemanya) i contra França (Sedan, 1870). El </w:t>
      </w:r>
      <w:r>
        <w:rPr>
          <w:color w:val="373a36"/>
          <w:rFonts w:ascii="Georgia" w:hAnsi="Georgia"/>
          <w:sz w:val="24"/>
          <w:shd w:val="clear" w:fill="BFC5AE"/>
        </w:rPr>
        <w:t xml:space="preserve">18 de gener de 1871</w:t>
      </w:r>
      <w:r>
        <w:rPr>
          <w:color w:val="373a36"/>
          <w:rFonts w:ascii="Georgia" w:hAnsi="Georgia"/>
          <w:sz w:val="24"/>
        </w:rPr>
        <w:t xml:space="preserve"> Guillem I és proclamat emperador a Versalles, el palau dels reis de França. França perd l'Alsàcia i la Lorena.</w:t>
      </w:r>
    </w:p>
    <w:p>
      <w:pPr>
        <w:jc w:val="left"/>
        <w:widowControl/>
        <w:spacing w:before="0" w:after="276" w:line="276" w:lineRule="auto"/>
      </w:pPr>
      <w:r>
        <w:rPr>
          <w:color w:val="373a36"/>
          <w:rFonts w:ascii="Georgia" w:hAnsi="Georgia"/>
          <w:sz w:val="24"/>
          <w:b/>
        </w:rPr>
        <w:t xml:space="preserve">Una mateixa recepta.</w:t>
      </w:r>
      <w:r>
        <w:rPr>
          <w:color w:val="373a36"/>
          <w:rFonts w:ascii="Georgia" w:hAnsi="Georgia"/>
          <w:sz w:val="24"/>
        </w:rPr>
        <w:t xml:space="preserve"> Dos mètodes (diplomàcia i un aliat; Realpolitik i tres guerres) i una recepta: una monarquia que absorbeix, l'exèrcit com a eina, i els republicans del 1848 fora. </w:t>
      </w:r>
      <w:r>
        <w:rPr>
          <w:color w:val="373a36"/>
          <w:rFonts w:ascii="Georgia" w:hAnsi="Georgia"/>
          <w:sz w:val="24"/>
          <w:shd w:val="clear" w:fill="FAB39C"/>
        </w:rPr>
        <w:t xml:space="preserve">Itàlia i Alemanya no es van unificar: les van unificar dues monarquies amb exèrcit.</w:t>
      </w:r>
      <w:r>
        <w:rPr>
          <w:color w:val="373a36"/>
          <w:rFonts w:ascii="Georgia" w:hAnsi="Georgia"/>
          <w:sz w:val="24"/>
        </w:rPr>
        <w:t xml:space="preserve"> Dos països nous al cor d'Europa que, al cap de quaranta anys, voldrien la seva part del món.</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Itàlia el 1815, set estats: el Regne de Sardenya-Piemont (Torí, dinastia de Savoia), la Llombardia i el Vèneto (d'Àustria), Parma, Mòdena, la Toscana, els Estats Pontificis (Roma, el papa) i el Regne de les Dues Sicílies (Nàpols, Borbons). Alemanya el 1815: la Confederació Germànica, trenta-nou estats presidits per Àustria; Prússia i Àustria, les dues potències; el Zollverein (unió duanera dirigida per Prússia, sense Àustria) des del 1834.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Itàlia, les dates: 1831, Mazzini funda la Jove Itàlia · 1848-1849, revolucions i República Romana, esclafades · 1852, Cavour president del govern del Piemont · 1855, el Piemont entra a la guerra de Crimea · juliol del 1858, pacte secret de Plombières entre Cavour i Napoleó III · 1859, guerra contra Àustria: Magenta (4 de juny) i Solferino (24 de juny; Dunant hi veu 40.000 morts i ferits i el 1863 funda la Creu Roja); la Llombardia passa al Piemont; Savoia i Niça, a França · 1860, plebiscits a Parma, Mòdena, la Toscana i la Romanya; Garibaldi surt de Quarto (5 de maig) amb els Mil, desembarca a Marsala (11 de maig), pren Palerm i entra a Nàpols (7 de setembre); Teano, 26 d'octubre · 17 de març de 1861, Regne d'Itàlia, Víctor Manuel II rei, Torí capital; Cavour mor el juny · 1866, el Vèneto · 20 de setembre de 1870, Roma, capital el 1871.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Alemanya, les dates: 1862, Bismarck president del govern de Prússia (23 de setembre); «ferro i sang» (30 de setembre) · 1864, guerra contra Dinamarca amb Àustria (Schleswig i Holstein) · 1866, guerra contra Àustria: Sadowa (3 de juliol), set setmanes; Confederació de l'Alemanya del Nord (1867), Àustria fora · juliol del 1870, el telegrama d'Ems retallat per Bismarck, França declara la guerra (19 de juliol) · 2 de setembre de 1870, Sedan, Napoleó III presoner · 18 de gener de 1871, Guillem I proclamat emperador a Versalles · 10 de maig de 1871, pau de Frankfurt: França perd l'Alsàcia i part de la Lorena i paga 5.000 milions de francs.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dos Estats nous: Itàlia, monarquia constitucional amb l'Estatut albertí del 1848 (el rei nomena el govern; vota el 2 % de la població el 1861); una minoria parlava italià, i Massimo d'Azeglio va dir que, feta Itàlia, calia fer els italians. Alemanya, Imperi federal de 25 estats; el Reichstag elegit per sufragi universal masculí, però el canceller (Bismarck, fins al 1890) només respon davant l'emperador; 41 milions d'habitants el 1871, la primera indústria del continent el 1900.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dos models: el Piemont, diplomàcia (Crimea, Plombières), una guerra amb aliat francès, plebiscits i un aventurer que lliura el que conquereix; Prússia, Realpolitik (la política dels fets, no dels principis), tres guerres sense aliats i uns prínceps que accepten l'emperador. En comú: una monarquia que absorbeix les altres, l'exèrcit com a instrument, els republicans del 1848 fora, i els plebiscits (a Itàlia) després de l'annexió.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 la unificació d'Itàlia (1815-1870), d'un atles del 1900 amb dues fletxes afegides: els estats amb l'any d'annexió al Regne (Llombardia 1859; Parma, Mòdena, Toscana, Romanya, Úmbria, Marques i les Dues Sicílies 1860; Vèneto 1866; Roma 1870), el Piemont i Sardenya en rosa, Savoia i Niça «a França 1860», la ruta vermella de Garibaldi (Quarto, Marsala, Palerm, Nàpols) i la verda de Víctor Manuel fins a Teano. La capçalera: la proclamació de Versalles, per Werner.</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plebiscit.</w:t>
      </w:r>
      <w:r>
        <w:rPr>
          <w:color w:val="373a36"/>
          <w:rFonts w:ascii="Georgia" w:hAnsi="Georgia"/>
          <w:sz w:val="24"/>
        </w:rPr>
        <w:t xml:space="preserve"> Votació de tota la població sobre una sola pregunta.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emperador.</w:t>
      </w:r>
      <w:r>
        <w:rPr>
          <w:color w:val="373a36"/>
          <w:rFonts w:ascii="Georgia" w:hAnsi="Georgia"/>
          <w:sz w:val="24"/>
        </w:rPr>
        <w:t xml:space="preserve"> Rei dels reis: l'Imperi alemany tenia 25 estats amb els seus prínceps.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Realpolitik.</w:t>
      </w:r>
      <w:r>
        <w:rPr>
          <w:color w:val="373a36"/>
          <w:rFonts w:ascii="Georgia" w:hAnsi="Georgia"/>
          <w:sz w:val="24"/>
        </w:rPr>
        <w:t xml:space="preserve"> Política dels fets i de la força, no dels principis.</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Discurs davant la comissió de pressupostos de la Cambra de Diputats de Prússia («ferro i sang»)</w:t>
      </w:r>
    </w:p>
    <w:p>
      <w:pPr>
        <w:ind w:left="567" w:right="567"/>
        <w:jc w:val="left"/>
        <w:spacing w:lineRule="auto"/>
      </w:pPr>
      <w:r>
        <w:rPr>
          <w:i/>
        </w:rPr>
        <w:t xml:space="preserve">«No és mirant el liberalisme de Prússia que Alemanya mira el poder de Prússia. Prússia ha de concentrar les seves forces i guardar-les per al moment favorable, que ja s'ha deixat passar més d'una vegada. Les fronteres de Prússia segons els tractats de Viena no són favorables a una vida sana d'Estat. No és amb discursos i acords de majoria que es decideixen les grans qüestions de l'època (aquest va ser el gran error del 1848 i del 1849), sinó amb ferro i sang.»</w:t>
      </w:r>
    </w:p>
    <w:p>
      <w:pPr>
        <w:jc w:val="left"/>
        <w:spacing w:lineRule="auto"/>
      </w:pPr>
      <w:r>
        <w:rPr>
          <w:color w:val="5b5e58"/>
          <w:rFonts w:ascii="Helvetica" w:hAnsi="Helvetica"/>
          <w:sz w:val="20"/>
        </w:rPr>
        <w:t xml:space="preserve">Otto von Bismarck, president del govern de Prússia des de feia una setmana · Berlín, 30 de setembre de 1862</w:t>
      </w:r>
    </w:p>
    <w:p>
      <w:pPr>
        <w:jc w:val="left"/>
        <w:spacing w:lineRule="auto"/>
      </w:pPr>
      <w:r>
        <w:rPr>
          <w:color w:val="5b5e58"/>
          <w:rFonts w:ascii="Helvetica" w:hAnsi="Helvetica"/>
          <w:sz w:val="20"/>
        </w:rPr>
        <w:t xml:space="preserve">Traducció de l'alemany · original: «nicht durch Reden und Majoritätsbeschlüsse werden die großen Fragen der Zeit entschieden – das ist der große Fehler von 1848 und 1849 gewesen – sondern durch Eisen und Blut»</w:t>
      </w:r>
    </w:p>
    <w:p>
      <w:pPr>
        <w:jc w:val="left"/>
        <w:widowControl/>
        <w:spacing w:before="0" w:after="276" w:line="276" w:lineRule="auto"/>
      </w:pPr>
      <w:r>
        <w:rPr>
          <w:color w:val="373a36"/>
          <w:rFonts w:ascii="Georgia" w:hAnsi="Georgia"/>
          <w:sz w:val="24"/>
        </w:rPr>
        <w:t xml:space="preserve">Parla Otto von Bismarck, el 30 de setembre de 1862, a la comissió de pressupostos del Parlament de Prússia. Feia una setmana que presidia el govern, i els diputats liberals, que hi tenien majoria, li negaven els diners per ampliar l'exèrcit: els diu que les seves votacions no decidiran res. Després va governar quatre anys sense pressupost aprovat, i el 1866 va demanar al Parlament que li ho perdonés. No ho va escriure ell: el text ens arriba per les notes dels diputats, i per això la frase existeix com a ferro i sang i com a sang i ferro.</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Itàlia, tros a tros, al mapa.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 cos de la lectura. DESCRIC: quins anys hi ha escrits als trossos d'Itàlia, del primer a l'últim? IDENTIFICO: amb el peu, de qui és la fletxa vermella, de qui la verda, i on es troben? DEDUEIXO: per què la fletxa verda baixa a trobar la vermella abans que arribi a Roma?</w:t>
      </w:r>
    </w:p>
    <w:p>
      <w:pPr>
        <w:jc w:val="left"/>
        <w:widowControl/>
        <w:spacing w:before="0" w:after="276" w:line="276" w:lineRule="auto"/>
      </w:pPr>
      <w:r>
        <w:rPr>
          <w:color w:val="373a36"/>
          <w:rFonts w:ascii="Helvetica" w:hAnsi="Helvetica"/>
          <w:sz w:val="24"/>
          <w:i/>
        </w:rPr>
        <w:t xml:space="preserve">Pista: Comença així: «El primer tros que s'afegeix al Piemont és… l'any…». Els noms de les fletxes i el lloc on es troben són al peu del mapa. Per a l'última, mira a la Fitxa quin any entra Roma al Regne.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Bismarck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Bismarck a L'Arxiu i el context, i copieu la frase de «ferro i sang». Després, una frase per pas. FET: a qui parla Bismarck i què li han negat? PARER: què pensa del 1848? SENYAL: per què és important saber que el text ens ha arribat per les notes dels diputats i no per un escrit seu?</w:t>
      </w:r>
    </w:p>
    <w:p>
      <w:pPr>
        <w:jc w:val="left"/>
        <w:widowControl/>
        <w:spacing w:before="0" w:after="276" w:line="276" w:lineRule="auto"/>
      </w:pPr>
      <w:r>
        <w:rPr>
          <w:color w:val="373a36"/>
          <w:rFonts w:ascii="Helvetica" w:hAnsi="Helvetica"/>
          <w:sz w:val="24"/>
          <w:i/>
        </w:rPr>
        <w:t xml:space="preserve">Pista: El fet és al context; el parer, dins del parèntesi de la cita; el senyal, a l'última frase del context. Podeu començar: «Bismarck parla a…», «Per a ell, el 1848 va ser…», «Com que no ho va escriure ell…».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fet, parer i senyal (40-60 paraules).</w:t>
      </w:r>
    </w:p>
    <w:p>
      <w:pPr>
        <w:jc w:val="left"/>
        <w:widowControl/>
        <w:spacing w:before="0" w:after="276" w:line="276" w:lineRule="auto"/>
      </w:pPr>
      <w:r>
        <w:rPr>
          <w:color w:val="5b6b3c"/>
          <w:rFonts w:ascii="Helvetica" w:hAnsi="Helvetica"/>
          <w:sz w:val="24"/>
          <w:b/>
        </w:rPr>
        <w:t xml:space="preserve">3. Telegrama de Garibaldi, Nàpols, setembre del 1860.</w:t>
      </w:r>
      <w:r>
        <w:rPr>
          <w:color w:val="373a36"/>
          <w:rFonts w:ascii="Helvetica" w:hAnsi="Helvetica"/>
          <w:sz w:val="24"/>
        </w:rPr>
        <w:t xml:space="preserve"> — </w:t>
      </w:r>
      <w:r>
        <w:rPr>
          <w:color w:val="373a36"/>
          <w:rFonts w:ascii="Helvetica" w:hAnsi="Helvetica"/>
          <w:sz w:val="24"/>
          <w:i/>
        </w:rPr>
        <w:t xml:space="preserve">telegrama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Ets Garibaldi i acabes d'entrar a Nàpols amb els Mil; la data és a la segona línia de la Fitxa. Resumeix en un telegrama de quinze paraules exactes per al rei, a Torí, on ets, què has pres i què li demanes. Escriu el compte de paraules al costat.</w:t>
      </w:r>
    </w:p>
    <w:p>
      <w:pPr>
        <w:jc w:val="left"/>
        <w:widowControl/>
        <w:spacing w:before="0" w:after="276" w:line="276" w:lineRule="auto"/>
      </w:pPr>
      <w:r>
        <w:rPr>
          <w:color w:val="373a36"/>
          <w:rFonts w:ascii="Helvetica" w:hAnsi="Helvetica"/>
          <w:sz w:val="24"/>
          <w:i/>
        </w:rPr>
        <w:t xml:space="preserve">Pista: Un telegrama no gasta paraules en salutacions: «Nàpols presa» diu el mateix que «hem aconseguit prendre la ciutat de Nàpols». Pots començar pel lloc i la data.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telegrama de quinze paraules exactes, amb el compte al costat.</w:t>
      </w:r>
    </w:p>
    <w:p>
      <w:pPr>
        <w:keepNext/>
        <w:keepLines/>
        <w:pStyle w:val="Heading1"/>
        <w:jc w:val="left"/>
        <w:spacing w:lineRule="auto"/>
      </w:pPr>
      <w:r>
        <w:rPr>
          <w:color w:val="373a36"/>
          <w:rFonts w:ascii="Helvetica" w:hAnsi="Helvetica"/>
          <w:sz w:val="40"/>
        </w:rPr>
        <w:t xml:space="preserve">Sessió 3 · Els nous mitjans de comunicació</w:t>
      </w:r>
    </w:p>
    <w:p>
      <w:pPr>
        <w:jc w:val="left"/>
        <w:spacing w:lineRule="auto"/>
      </w:pPr>
      <w:r>
        <w:rPr>
          <w:color w:val="5b5e58"/>
          <w:rFonts w:ascii="Helvetica" w:hAnsi="Helvetica"/>
          <w:sz w:val="22"/>
          <w:i/>
        </w:rPr>
        <w:t xml:space="preserve">El 1840 una notícia anava a la velocitat d'un cavall o d'un vaixell: de Londres a Bombai, mesos. El 1870 hi anava en hores, per un fil. El telègraf, el cable submarí, el telèfon, la rotativa i el cinema van fer el món petit en cinquanta anys, i el van omplir d'una cosa nova: diaris d'un cèntim que tothom podia comprar i que decidien de què parlaria la gent. Un director els va dir «reis sense corona». Aquesta sessió explica com es va fer el salt, qui el va pagar i què s'hi va guanyar i perdre.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El fil.</w:t>
      </w:r>
      <w:r>
        <w:rPr>
          <w:color w:val="373a36"/>
          <w:rFonts w:ascii="Georgia" w:hAnsi="Georgia"/>
          <w:sz w:val="24"/>
        </w:rPr>
        <w:t xml:space="preserve"> El 1840 una notícia va a la velocitat d'un cavall o d'un vaixell: de Londres a Bombai, mesos. El </w:t>
      </w:r>
      <w:r>
        <w:rPr>
          <w:color w:val="373a36"/>
          <w:rFonts w:ascii="Georgia" w:hAnsi="Georgia"/>
          <w:sz w:val="24"/>
          <w:shd w:val="clear" w:fill="BFC5AE"/>
        </w:rPr>
        <w:t xml:space="preserve">1844</w:t>
      </w:r>
      <w:r>
        <w:rPr>
          <w:color w:val="373a36"/>
          <w:rFonts w:ascii="Georgia" w:hAnsi="Georgia"/>
          <w:sz w:val="24"/>
          <w:shd w:val="clear" w:fill="9EBFD3"/>
        </w:rPr>
        <w:t xml:space="preserve">Morse</w:t>
      </w:r>
      <w:r>
        <w:rPr>
          <w:color w:val="373a36"/>
          <w:rFonts w:ascii="Georgia" w:hAnsi="Georgia"/>
          <w:sz w:val="24"/>
        </w:rPr>
        <w:t xml:space="preserve"> envia el primer telegrama. El </w:t>
      </w:r>
      <w:r>
        <w:rPr>
          <w:color w:val="373a36"/>
          <w:rFonts w:ascii="Georgia" w:hAnsi="Georgia"/>
          <w:sz w:val="24"/>
          <w:shd w:val="clear" w:fill="BFC5AE"/>
        </w:rPr>
        <w:t xml:space="preserve">1866</w:t>
      </w:r>
      <w:r>
        <w:rPr>
          <w:color w:val="373a36"/>
          <w:rFonts w:ascii="Georgia" w:hAnsi="Georgia"/>
          <w:sz w:val="24"/>
        </w:rPr>
        <w:t xml:space="preserve"> el vaixell Great Eastern estén el </w:t>
      </w:r>
      <w:r>
        <w:rPr>
          <w:color w:val="373a36"/>
          <w:rFonts w:ascii="Georgia" w:hAnsi="Georgia"/>
          <w:sz w:val="24"/>
          <w:shd w:val="clear" w:fill="FCCE8F"/>
        </w:rPr>
        <w:t xml:space="preserve">cable submarí</w:t>
      </w:r>
      <w:r>
        <w:rPr>
          <w:color w:val="373a36"/>
          <w:rFonts w:ascii="Georgia" w:hAnsi="Georgia"/>
          <w:sz w:val="24"/>
        </w:rPr>
        <w:t xml:space="preserve"> entre Irlanda i Amèrica: Europa i Amèrica es parlen en minuts. Cap al 1900 dos de cada tres cables del món són britànics. El </w:t>
      </w:r>
      <w:r>
        <w:rPr>
          <w:color w:val="373a36"/>
          <w:rFonts w:ascii="Georgia" w:hAnsi="Georgia"/>
          <w:sz w:val="24"/>
          <w:shd w:val="clear" w:fill="BFC5AE"/>
        </w:rPr>
        <w:t xml:space="preserve">1876</w:t>
      </w:r>
      <w:r>
        <w:rPr>
          <w:color w:val="373a36"/>
          <w:rFonts w:ascii="Georgia" w:hAnsi="Georgia"/>
          <w:sz w:val="24"/>
          <w:shd w:val="clear" w:fill="9EBFD3"/>
        </w:rPr>
        <w:t xml:space="preserve">Bell</w:t>
      </w:r>
      <w:r>
        <w:rPr>
          <w:color w:val="373a36"/>
          <w:rFonts w:ascii="Georgia" w:hAnsi="Georgia"/>
          <w:sz w:val="24"/>
        </w:rPr>
        <w:t xml:space="preserve"> patenta el telèfon. </w:t>
      </w:r>
      <w:r>
        <w:rPr>
          <w:color w:val="373a36"/>
          <w:rFonts w:ascii="Georgia" w:hAnsi="Georgia"/>
          <w:sz w:val="24"/>
          <w:shd w:val="clear" w:fill="FAB39C"/>
        </w:rPr>
        <w:t xml:space="preserve">El món es fa petit: les paraules deixen de viatjar amb la gent.</w:t>
      </w:r>
    </w:p>
    <w:p>
      <w:pPr>
        <w:jc w:val="left"/>
        <w:widowControl/>
        <w:spacing w:before="0" w:after="276" w:line="276" w:lineRule="auto"/>
      </w:pPr>
      <w:r>
        <w:rPr>
          <w:color w:val="373a36"/>
          <w:rFonts w:ascii="Georgia" w:hAnsi="Georgia"/>
          <w:sz w:val="24"/>
          <w:b/>
        </w:rPr>
        <w:t xml:space="preserve">Un cèntim.</w:t>
      </w:r>
      <w:r>
        <w:rPr>
          <w:color w:val="373a36"/>
          <w:rFonts w:ascii="Georgia" w:hAnsi="Georgia"/>
          <w:sz w:val="24"/>
        </w:rPr>
        <w:t xml:space="preserve"> Entre el 1860 i el 1890 el paper es fa de fusta i és barat, la rotativa imprimeix molt de pressa, l'escola és obligatòria i hi ha milions de lectors nous. Neix la </w:t>
      </w:r>
      <w:r>
        <w:rPr>
          <w:color w:val="373a36"/>
          <w:rFonts w:ascii="Georgia" w:hAnsi="Georgia"/>
          <w:sz w:val="24"/>
          <w:shd w:val="clear" w:fill="FCCE8F"/>
        </w:rPr>
        <w:t xml:space="preserve">premsa de masses</w:t>
      </w:r>
      <w:r>
        <w:rPr>
          <w:color w:val="373a36"/>
          <w:rFonts w:ascii="Georgia" w:hAnsi="Georgia"/>
          <w:sz w:val="24"/>
        </w:rPr>
        <w:t xml:space="preserve">: </w:t>
      </w:r>
      <w:r>
        <w:rPr>
          <w:color w:val="373a36"/>
          <w:rFonts w:ascii="Georgia" w:hAnsi="Georgia"/>
          <w:sz w:val="24"/>
          <w:shd w:val="clear" w:fill="9EBFD3"/>
        </w:rPr>
        <w:t xml:space="preserve">Le Petit Journal</w:t>
      </w:r>
      <w:r>
        <w:rPr>
          <w:color w:val="373a36"/>
          <w:rFonts w:ascii="Georgia" w:hAnsi="Georgia"/>
          <w:sz w:val="24"/>
        </w:rPr>
        <w:t xml:space="preserve"> ven un milió d'exemplars el 1890, a cinc cèntims. Un diari d'un cèntim no viu del cèntim: viu dels anuncis, i per tenir lectors ven crims, catàstrofes i portades en color.</w:t>
      </w:r>
    </w:p>
    <w:p>
      <w:pPr>
        <w:jc w:val="center"/>
        <w:spacing w:lineRule="auto"/>
      </w:pPr>
      <w:r>
        <w:rPr/>
        <w:drawing>
          <wp:inline distB="0" distL="0" distR="0" distT="0">
            <wp:extent cx="2476500" cy="3626304"/>
            <wp:effectExtent b="0" l="0" r="0" t="0"/>
            <wp:docPr id="3" name="image-BVc5GxUQbyTykdwKTrbmT.jpeg"/>
            <a:graphic>
              <a:graphicData uri="http://schemas.openxmlformats.org/drawingml/2006/picture">
                <pic:pic>
                  <pic:nvPicPr>
                    <pic:cNvPr id="3" name="image-BVc5GxUQbyTykdwKTrbmT.jpeg" descr="Portada d'un diari il·lustrat en color amb un dibuix d'una explosió dins d'un parlament ple de diputats."/>
                    <pic:cNvPicPr/>
                  </pic:nvPicPr>
                  <pic:blipFill>
                    <a:blip r:embed="rId8" cstate="print"/>
                    <a:srcRect b="0" l="0" r="0" t="0"/>
                    <a:stretch>
                      <a:fillRect/>
                    </a:stretch>
                  </pic:blipFill>
                  <pic:spPr>
                    <a:xfrm>
                      <a:off x="0" y="0"/>
                      <a:ext cx="2476500" cy="3626304"/>
                    </a:xfrm>
                    <a:prstGeom prst="rect"/>
                  </pic:spPr>
                </pic:pic>
              </a:graphicData>
            </a:graphic>
          </wp:inline>
        </w:drawing>
      </w:r>
    </w:p>
    <w:p>
      <w:pPr>
        <w:jc w:val="center"/>
        <w:spacing w:lineRule="auto"/>
      </w:pPr>
      <w:r>
        <w:rPr>
          <w:color w:val="5b5e58"/>
          <w:rFonts w:ascii="Helvetica" w:hAnsi="Helvetica"/>
          <w:sz w:val="20"/>
        </w:rPr>
        <w:t xml:space="preserve">Le Petit Journal, 23 de desembre de 1893, cinc cèntims: la bomba llançada al parlament de París el 9 de desembre, dibuixada per Frédéric Lix, que no hi era. No va morir ningú. — Frédéric Lix · Wikimedia Commons · Domini públic</w:t>
      </w:r>
    </w:p>
    <w:p>
      <w:pPr>
        <w:jc w:val="left"/>
        <w:widowControl/>
        <w:spacing w:before="0" w:after="276" w:line="276" w:lineRule="auto"/>
      </w:pPr>
      <w:r>
        <w:rPr>
          <w:color w:val="373a36"/>
          <w:rFonts w:ascii="Georgia" w:hAnsi="Georgia"/>
          <w:sz w:val="24"/>
          <w:b/>
        </w:rPr>
        <w:t xml:space="preserve">Un rei sense corona.</w:t>
      </w:r>
      <w:r>
        <w:rPr>
          <w:color w:val="373a36"/>
          <w:rFonts w:ascii="Georgia" w:hAnsi="Georgia"/>
          <w:sz w:val="24"/>
        </w:rPr>
        <w:t xml:space="preserve"> El </w:t>
      </w:r>
      <w:r>
        <w:rPr>
          <w:color w:val="373a36"/>
          <w:rFonts w:ascii="Georgia" w:hAnsi="Georgia"/>
          <w:sz w:val="24"/>
          <w:shd w:val="clear" w:fill="BFC5AE"/>
        </w:rPr>
        <w:t xml:space="preserve">1895</w:t>
      </w:r>
      <w:r>
        <w:rPr>
          <w:color w:val="373a36"/>
          <w:rFonts w:ascii="Georgia" w:hAnsi="Georgia"/>
          <w:sz w:val="24"/>
        </w:rPr>
        <w:t xml:space="preserve"> els germans </w:t>
      </w:r>
      <w:r>
        <w:rPr>
          <w:color w:val="373a36"/>
          <w:rFonts w:ascii="Georgia" w:hAnsi="Georgia"/>
          <w:sz w:val="24"/>
          <w:shd w:val="clear" w:fill="9EBFD3"/>
        </w:rPr>
        <w:t xml:space="preserve">Lumière</w:t>
      </w:r>
      <w:r>
        <w:rPr>
          <w:color w:val="373a36"/>
          <w:rFonts w:ascii="Georgia" w:hAnsi="Georgia"/>
          <w:sz w:val="24"/>
        </w:rPr>
        <w:t xml:space="preserve"> projecten les primeres pel·lícules a París. I </w:t>
      </w:r>
      <w:r>
        <w:rPr>
          <w:color w:val="373a36"/>
          <w:rFonts w:ascii="Georgia" w:hAnsi="Georgia"/>
          <w:sz w:val="24"/>
          <w:shd w:val="clear" w:fill="9EBFD3"/>
        </w:rPr>
        <w:t xml:space="preserve">Stead</w:t>
      </w:r>
      <w:r>
        <w:rPr>
          <w:color w:val="373a36"/>
          <w:rFonts w:ascii="Georgia" w:hAnsi="Georgia"/>
          <w:sz w:val="24"/>
        </w:rPr>
        <w:t xml:space="preserve">, director d'un diari de Londres que ha fet canviar una llei amb una campanya, escriu (L'Arxiu) que la premsa és «l'ull, l'orella i la llengua del poble» i que un director és «el rei sense corona». Té raó en el fet i no en el parer: un diari parla a tothom, però qui decideix de què parla és un home que ningú no ha votat.</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telègraf elèctric: Cooke i Wheatstone a Anglaterra (1837); Samuel Morse, línia Washington-Baltimore, 24 de maig de 1844 (primer missatge: «What hath God wrought», Què ha fet Déu); a Espanya, Madrid-Irun el 1855. Un missatge de Londres a Bombai: per vaixell, cap al 1840, entre un i tres mesos; per telègraf (línia indoeuropea, 1870), hores. Agències: Havas (París, 1835), Reuters (Londres, 1851), Fabra (Madrid, 1865).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cable submarí: Dover-Calais (1851); el primer transatlàntic (agost del 1858) va durar tres setmanes; el definitiu, estès pel Great Eastern (13-27 de juliol de 1866, Irlanda-Terranova, 3.000 km); cap al 1900, uns 300.000 km de cable submarí al món, dos terços britànics; el 1902 la «línia tota vermella» (all-red line) dona la volta al món passant només per territori britànic. El telèfon: Bell, patent el 7 de març de 1876, primera trucada el 10 de març («Mr. Watson, come here»); a Espanya, el primer telèfon es prova a Barcelona el desembre del 1877.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premsa de masses, què la fa possible: paper de pasta de fusta (des dels anys 1860, deu vegades més barat que el de drap), la rotativa (Hoe, 1847; Marinoni, 1866: desenes de milers d'exemplars per hora), la linotípia (Mergenthaler, 1886: una màquina compon el que abans feien sis homes), l'escola obligatòria (Anglaterra 1870, França 1881-1882, Espanya 1857 sobre el paper), el ferrocarril que reparteix, i els anuncis, que paguen el que el preu no paga.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tiratges: Le Petit Journal (París, fundat el 1863 a cinc cèntims): 583.000 exemplars el 1884, un milió el 1890, amb el Supplément illustré en color cada setmana (des del 1890); Daily Mail (Londres, 1896, mig penic): 400.000 el primer dia, prop d'un milió el 1900, durant la guerra dels bòers; New York World de Pulitzer: 15.000 exemplars quan el compra (1883), més de 600.000 el 1895; a Barcelona, La Vanguardia (1881) i el Diario de Barcelona; a Madrid, El Imparcial i El Liberal, cap a 100.000.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cinema: els germans Lumière projecten deu pel·lícules d'un minut al Salon Indien del Grand Café de París el 28 de desembre de 1895, a un franc l'entrada, davant de trenta-tres persones; a Barcelona, el cinematògraf Lumière es presenta el desembre del 1896. Stead i la Pall Mall Gazette: la campanya «The Maiden Tribute of Modern Babylon» (juliol del 1885); la llei que apuja l'edat de consentiment de 13 a 16 anys (agost del 1885); Stead, tres mesos de presó; mor al Titanic el 1912.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la portada del Supplément illustré de Le Petit Journal del dissabte 23 de desembre de 1893 (número 161, quart any): «Huit pages: cinq centimes». El dibuix, de Frédéric Lix, mostra l'explosió de la bomba que l'anarquista Auguste Vaillant va llançar a la Cambra de Diputats de París el 9 de desembre; ningú no va morir, i el dibuixant no hi era. La capçalera: la flota del cable atlàntic a Berehaven, 1866.</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telegrama.</w:t>
      </w:r>
      <w:r>
        <w:rPr>
          <w:color w:val="373a36"/>
          <w:rFonts w:ascii="Georgia" w:hAnsi="Georgia"/>
          <w:sz w:val="24"/>
        </w:rPr>
        <w:t xml:space="preserve"> Missatge enviat per un fil elèctric amb un codi de punts i ratlles.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rotativa.</w:t>
      </w:r>
      <w:r>
        <w:rPr>
          <w:color w:val="373a36"/>
          <w:rFonts w:ascii="Georgia" w:hAnsi="Georgia"/>
          <w:sz w:val="24"/>
        </w:rPr>
        <w:t xml:space="preserve"> Màquina que imprimeix desenes de milers de diaris per hora.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anuncis.</w:t>
      </w:r>
      <w:r>
        <w:rPr>
          <w:color w:val="373a36"/>
          <w:rFonts w:ascii="Georgia" w:hAnsi="Georgia"/>
          <w:sz w:val="24"/>
        </w:rPr>
        <w:t xml:space="preserve"> Els anunciants paguen segons quants lectors té el diari.</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Government by Journalism («Govern per periodisme»), article a The Contemporary Review</w:t>
      </w:r>
    </w:p>
    <w:p>
      <w:pPr>
        <w:ind w:left="567" w:right="567"/>
        <w:jc w:val="left"/>
        <w:spacing w:lineRule="auto"/>
      </w:pPr>
      <w:r>
        <w:rPr>
          <w:i/>
        </w:rPr>
        <w:t xml:space="preserve">«La premsa és alhora l'ull, l'orella i la llengua del poble. És la paraula visible, si no la veu, de la democràcia. És el fonògraf del món. A les seves columnes s'imprimeixen les paraules dites ahir, i cada vegada és més evident que la importància d'una paraula dita depèn sobretot de la certesa que s'imprimirà. [...] Un director és el rei sense corona d'una democràcia educada. L'abast del seu poder només el limiten l'extensió del seu coneixement, la qualitat més que la quantitat de la seva tirada, i la facultat i la força amb què escriu.»</w:t>
      </w:r>
    </w:p>
    <w:p>
      <w:pPr>
        <w:jc w:val="left"/>
        <w:spacing w:lineRule="auto"/>
      </w:pPr>
      <w:r>
        <w:rPr>
          <w:color w:val="5b5e58"/>
          <w:rFonts w:ascii="Helvetica" w:hAnsi="Helvetica"/>
          <w:sz w:val="20"/>
        </w:rPr>
        <w:t xml:space="preserve">William Thomas Stead, periodista i director de la Pall Mall Gazette · Londres, maig del 1886 (The Contemporary Review, vol. 49)</w:t>
      </w:r>
    </w:p>
    <w:p>
      <w:pPr>
        <w:jc w:val="left"/>
        <w:spacing w:lineRule="auto"/>
      </w:pPr>
      <w:r>
        <w:rPr>
          <w:color w:val="5b5e58"/>
          <w:rFonts w:ascii="Helvetica" w:hAnsi="Helvetica"/>
          <w:sz w:val="20"/>
        </w:rPr>
        <w:t xml:space="preserve">Traducció de l'anglès · original: «The Press is at once the eye and the ear and the tongue of the people. It is the visible speech if not the voice of the democracy. It is the phonograph of the world»</w:t>
      </w:r>
    </w:p>
    <w:p>
      <w:pPr>
        <w:jc w:val="left"/>
        <w:widowControl/>
        <w:spacing w:before="0" w:after="276" w:line="276" w:lineRule="auto"/>
      </w:pPr>
      <w:r>
        <w:rPr>
          <w:color w:val="373a36"/>
          <w:rFonts w:ascii="Georgia" w:hAnsi="Georgia"/>
          <w:sz w:val="24"/>
        </w:rPr>
        <w:t xml:space="preserve">Parla William Stead, director d'un diari de Londres, en un article del 1886 per a una revista llegida per l'elit. L'any abans havia fet una campanya per demostrar que a Londres es compraven nenes: el Parlament va apujar l'edat de consentiment de tretze a setze anys, i ell va anar tres mesos a la presó per com ho havia fet. Ara reclama per a la premsa el poder que acaba d'exercir, i el posa a les mans del director, un home que ningú no ha votat.</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Un milió cada matí, en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quarta línia de la Fitxa, dibuixa a la llibreta un gràfic de barres amb quatre tiratges: Le Petit Journal el 1884 i el 1890, i el New York World el 1883 i el 1895. Posa-hi títol, escala i les xifres a cada barra. Sota, descriu en una frase quin dels dos diaris creix més de pressa.</w:t>
      </w:r>
    </w:p>
    <w:p>
      <w:pPr>
        <w:jc w:val="left"/>
        <w:widowControl/>
        <w:spacing w:before="0" w:after="276" w:line="276" w:lineRule="auto"/>
      </w:pPr>
      <w:r>
        <w:rPr>
          <w:color w:val="373a36"/>
          <w:rFonts w:ascii="Helvetica" w:hAnsi="Helvetica"/>
          <w:sz w:val="24"/>
          <w:i/>
        </w:rPr>
        <w:t xml:space="preserve">Pista: Comença per l'escala: si un milió són deu quadrets, 15.000 gairebé no es veu. Per a la frase: «El diari que creix més de pressa és… perquè passa de… 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quatre barres retolades i una frase sota.</w:t>
      </w:r>
    </w:p>
    <w:p>
      <w:pPr>
        <w:jc w:val="left"/>
        <w:widowControl/>
        <w:spacing w:before="0" w:after="276" w:line="276" w:lineRule="auto"/>
      </w:pPr>
      <w:r>
        <w:rPr>
          <w:color w:val="5b6b3c"/>
          <w:rFonts w:ascii="Helvetica" w:hAnsi="Helvetica"/>
          <w:sz w:val="24"/>
          <w:b/>
        </w:rPr>
        <w:t xml:space="preserve">2. Stead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Stead a L'Arxiu i el context, i copieu la frase del «rei sense corona». Després, una frase per pas. FET: què havia fet Stead l'any abans d'escriure-ho? PARER: què vol que pensem de la premsa? SENYAL: qui ha votat el rei sense corona de qui parla Stead?</w:t>
      </w:r>
    </w:p>
    <w:p>
      <w:pPr>
        <w:jc w:val="left"/>
        <w:widowControl/>
        <w:spacing w:before="0" w:after="276" w:line="276" w:lineRule="auto"/>
      </w:pPr>
      <w:r>
        <w:rPr>
          <w:color w:val="373a36"/>
          <w:rFonts w:ascii="Helvetica" w:hAnsi="Helvetica"/>
          <w:sz w:val="24"/>
          <w:i/>
        </w:rPr>
        <w:t xml:space="preserve">Pista: El fet és al context; el parer, a la segona frase de la cita; el senyal, a la penúltima frase. Podeu començar: «L'any abans, Stead…», «Vol que pensem que la premsa…», «El rei sense corona és… i l'ha votat…».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fet, parer i senyal (40-60 paraules).</w:t>
      </w:r>
    </w:p>
    <w:p>
      <w:pPr>
        <w:jc w:val="left"/>
        <w:widowControl/>
        <w:spacing w:before="0" w:after="276" w:line="276" w:lineRule="auto"/>
      </w:pPr>
      <w:r>
        <w:rPr>
          <w:color w:val="5b6b3c"/>
          <w:rFonts w:ascii="Helvetica" w:hAnsi="Helvetica"/>
          <w:sz w:val="24"/>
          <w:b/>
        </w:rPr>
        <w:t xml:space="preserve">3. La portada de cinc cèntims.</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portada del Petit Journal del cos de la lectura. DESCRIC: què passa al dibuix, i on? IDENTIFICO: amb el peu, quin dia va passar el fet, quin dia surt la portada i qui va fer el dibuix? DEDUEIXO: per què un fet on no va morir ningú ocupa tota la portada, en color?</w:t>
      </w:r>
    </w:p>
    <w:p>
      <w:pPr>
        <w:jc w:val="left"/>
        <w:widowControl/>
        <w:spacing w:before="0" w:after="276" w:line="276" w:lineRule="auto"/>
      </w:pPr>
      <w:r>
        <w:rPr>
          <w:color w:val="373a36"/>
          <w:rFonts w:ascii="Helvetica" w:hAnsi="Helvetica"/>
          <w:sz w:val="24"/>
          <w:i/>
        </w:rPr>
        <w:t xml:space="preserve">Pista: Comença així: «Al dibuix es veu…». Les dates i el nom del dibuixant són al peu i a la sisena línia de la Fitxa. Per a la deducció, pensa què ven una portada: la notícia, o l'emoció de la notícia.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keepNext/>
        <w:keepLines/>
        <w:pStyle w:val="Heading1"/>
        <w:jc w:val="left"/>
        <w:spacing w:lineRule="auto"/>
      </w:pPr>
      <w:r>
        <w:rPr>
          <w:color w:val="373a36"/>
          <w:rFonts w:ascii="Helvetica" w:hAnsi="Helvetica"/>
          <w:sz w:val="40"/>
        </w:rPr>
        <w:t xml:space="preserve">Sessió 4 · Causes i ideologies de l'imperialisme</w:t>
      </w:r>
    </w:p>
    <w:p>
      <w:pPr>
        <w:jc w:val="left"/>
        <w:spacing w:lineRule="auto"/>
      </w:pPr>
      <w:r>
        <w:rPr>
          <w:color w:val="5b5e58"/>
          <w:rFonts w:ascii="Helvetica" w:hAnsi="Helvetica"/>
          <w:sz w:val="22"/>
          <w:i/>
        </w:rPr>
        <w:t xml:space="preserve">El 1800 Europa controlava un terç de la terra del planeta; el 1914, més de quatre cinquenes parts. Per què va sortir a conquerir el que quedava, i tan de pressa? Hi havia raons que es comptaven (mercats, cotó, cautxú, capital que no trobava on invertir, seixanta milions d'emigrants) i raons que es deien (el prestigi, la missió de civilitzar, la ciència que mesurava cranis). Aquesta sessió separa les unes de les altres, i llegeix el poema que va convertir la conquesta en una càrrega que l'home blanc portava per generositat.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El que es compta.</w:t>
      </w:r>
      <w:r>
        <w:rPr>
          <w:color w:val="373a36"/>
          <w:rFonts w:ascii="Georgia" w:hAnsi="Georgia"/>
          <w:sz w:val="24"/>
        </w:rPr>
        <w:t xml:space="preserve"> El 1800 Europa controla un terç de la terra del planeta; el </w:t>
      </w:r>
      <w:r>
        <w:rPr>
          <w:color w:val="373a36"/>
          <w:rFonts w:ascii="Georgia" w:hAnsi="Georgia"/>
          <w:sz w:val="24"/>
          <w:shd w:val="clear" w:fill="BFC5AE"/>
        </w:rPr>
        <w:t xml:space="preserve">1914</w:t>
      </w:r>
      <w:r>
        <w:rPr>
          <w:color w:val="373a36"/>
          <w:rFonts w:ascii="Georgia" w:hAnsi="Georgia"/>
          <w:sz w:val="24"/>
        </w:rPr>
        <w:t xml:space="preserve">, el </w:t>
      </w:r>
      <w:r>
        <w:rPr>
          <w:color w:val="373a36"/>
          <w:rFonts w:ascii="Georgia" w:hAnsi="Georgia"/>
          <w:sz w:val="24"/>
          <w:shd w:val="clear" w:fill="BFC5AE"/>
        </w:rPr>
        <w:t xml:space="preserve">84 %</w:t>
      </w:r>
      <w:r>
        <w:rPr>
          <w:color w:val="373a36"/>
          <w:rFonts w:ascii="Georgia" w:hAnsi="Georgia"/>
          <w:sz w:val="24"/>
        </w:rPr>
        <w:t xml:space="preserve">. Per què? Des del 1870 la </w:t>
      </w:r>
      <w:r>
        <w:rPr>
          <w:color w:val="373a36"/>
          <w:rFonts w:ascii="Georgia" w:hAnsi="Georgia"/>
          <w:sz w:val="24"/>
          <w:shd w:val="clear" w:fill="FCCE8F"/>
        </w:rPr>
        <w:t xml:space="preserve">segona industrialització</w:t>
      </w:r>
      <w:r>
        <w:rPr>
          <w:color w:val="373a36"/>
          <w:rFonts w:ascii="Georgia" w:hAnsi="Georgia"/>
          <w:sz w:val="24"/>
        </w:rPr>
        <w:t xml:space="preserve"> necessita coses que Europa no té (cotó, cautxú, coure) i mercats on vendre. El capital dels bancs busca beneficis fora. 60 milions d'europeus emigren. I la tecnologia ho fa possible: el vapor i el canal de Suez, la quinina, el telègraf i la </w:t>
      </w:r>
      <w:r>
        <w:rPr>
          <w:color w:val="373a36"/>
          <w:rFonts w:ascii="Georgia" w:hAnsi="Georgia"/>
          <w:sz w:val="24"/>
          <w:shd w:val="clear" w:fill="FCCE8F"/>
        </w:rPr>
        <w:t xml:space="preserve">metralladora Maxim</w:t>
      </w:r>
      <w:r>
        <w:rPr>
          <w:color w:val="373a36"/>
          <w:rFonts w:ascii="Georgia" w:hAnsi="Georgia"/>
          <w:sz w:val="24"/>
        </w:rPr>
        <w:t xml:space="preserve"> (a Omdurman, 1898: 48 morts britànics contra 11.000).</w:t>
      </w:r>
    </w:p>
    <w:p>
      <w:pPr>
        <w:jc w:val="center"/>
        <w:spacing w:lineRule="auto"/>
      </w:pPr>
      <w:r>
        <w:rPr/>
        <w:drawing>
          <wp:inline distB="0" distL="0" distR="0" distT="0">
            <wp:extent cx="2705100" cy="3622902"/>
            <wp:effectExtent b="0" l="0" r="0" t="0"/>
            <wp:docPr id="4" name="image-Wo70wMzKOlBX-190BAfHN.jpeg"/>
            <a:graphic>
              <a:graphicData uri="http://schemas.openxmlformats.org/drawingml/2006/picture">
                <pic:pic>
                  <pic:nvPicPr>
                    <pic:cNvPr id="4" name="image-Wo70wMzKOlBX-190BAfHN.jpeg" descr="Caricatura d'un home gegant amb fusell, dret sobre el mapa d'Àfrica amb un peu al sud i l'altre al nord, que aguanta un fil entre les mans."/>
                    <pic:cNvPicPr/>
                  </pic:nvPicPr>
                  <pic:blipFill>
                    <a:blip r:embed="rId9" cstate="print"/>
                    <a:srcRect b="0" l="0" r="0" t="0"/>
                    <a:stretch>
                      <a:fillRect/>
                    </a:stretch>
                  </pic:blipFill>
                  <pic:spPr>
                    <a:xfrm>
                      <a:off x="0" y="0"/>
                      <a:ext cx="2705100" cy="3622902"/>
                    </a:xfrm>
                    <a:prstGeom prst="rect"/>
                  </pic:spPr>
                </pic:pic>
              </a:graphicData>
            </a:graphic>
          </wp:inline>
        </w:drawing>
      </w:r>
    </w:p>
    <w:p>
      <w:pPr>
        <w:jc w:val="center"/>
        <w:spacing w:lineRule="auto"/>
      </w:pPr>
      <w:r>
        <w:rPr>
          <w:color w:val="5b5e58"/>
          <w:rFonts w:ascii="Helvetica" w:hAnsi="Helvetica"/>
          <w:sz w:val="20"/>
        </w:rPr>
        <w:t xml:space="preserve">«El colós de Rhodes» (Punch, 1892): Cecil Rhodes, amb un peu al Cap i l'altre al Caire, aguanta el fil del telègraf que somiava estendre de punta a punta d'Àfrica. Sota els peus, l'Àfrica; al dibuix, cap africà. — Edward Linley Sambourne · Wikimedia Commons · Domini públic</w:t>
      </w:r>
    </w:p>
    <w:p>
      <w:pPr>
        <w:jc w:val="left"/>
        <w:widowControl/>
        <w:spacing w:before="0" w:after="276" w:line="276" w:lineRule="auto"/>
      </w:pPr>
      <w:r>
        <w:rPr>
          <w:color w:val="373a36"/>
          <w:rFonts w:ascii="Georgia" w:hAnsi="Georgia"/>
          <w:sz w:val="24"/>
          <w:b/>
        </w:rPr>
        <w:t xml:space="preserve">El que es diu.</w:t>
      </w:r>
      <w:r>
        <w:rPr>
          <w:color w:val="373a36"/>
          <w:rFonts w:ascii="Georgia" w:hAnsi="Georgia"/>
          <w:sz w:val="24"/>
        </w:rPr>
        <w:t xml:space="preserve"> Cap govern no diu «volem el cautxú». Diu prestigi: França vol colònies després de perdre l'Alsàcia. Diu civilització: </w:t>
      </w:r>
      <w:r>
        <w:rPr>
          <w:color w:val="373a36"/>
          <w:rFonts w:ascii="Georgia" w:hAnsi="Georgia"/>
          <w:sz w:val="24"/>
          <w:shd w:val="clear" w:fill="9EBFD3"/>
        </w:rPr>
        <w:t xml:space="preserve">Jules Ferry</w:t>
      </w:r>
      <w:r>
        <w:rPr>
          <w:color w:val="373a36"/>
          <w:rFonts w:ascii="Georgia" w:hAnsi="Georgia"/>
          <w:sz w:val="24"/>
        </w:rPr>
        <w:t xml:space="preserve">, el </w:t>
      </w:r>
      <w:r>
        <w:rPr>
          <w:color w:val="373a36"/>
          <w:rFonts w:ascii="Georgia" w:hAnsi="Georgia"/>
          <w:sz w:val="24"/>
          <w:shd w:val="clear" w:fill="BFC5AE"/>
        </w:rPr>
        <w:t xml:space="preserve">1885</w:t>
      </w:r>
      <w:r>
        <w:rPr>
          <w:color w:val="373a36"/>
          <w:rFonts w:ascii="Georgia" w:hAnsi="Georgia"/>
          <w:sz w:val="24"/>
        </w:rPr>
        <w:t xml:space="preserve">, demana colònies per als mercats de la indústria i, a la mateixa pàgina, diu que «les races superiors tenen el deure de civilitzar les inferiors»: és la </w:t>
      </w:r>
      <w:r>
        <w:rPr>
          <w:color w:val="373a36"/>
          <w:rFonts w:ascii="Georgia" w:hAnsi="Georgia"/>
          <w:sz w:val="24"/>
          <w:shd w:val="clear" w:fill="FCCE8F"/>
        </w:rPr>
        <w:t xml:space="preserve">missió civilitzadora</w:t>
      </w:r>
      <w:r>
        <w:rPr>
          <w:color w:val="373a36"/>
          <w:rFonts w:ascii="Georgia" w:hAnsi="Georgia"/>
          <w:sz w:val="24"/>
        </w:rPr>
        <w:t xml:space="preserve">. Diu ciència: el darwinisme social de Spencer i el racisme científic. </w:t>
      </w:r>
      <w:r>
        <w:rPr>
          <w:color w:val="373a36"/>
          <w:rFonts w:ascii="Georgia" w:hAnsi="Georgia"/>
          <w:sz w:val="24"/>
          <w:shd w:val="clear" w:fill="FAB39C"/>
        </w:rPr>
        <w:t xml:space="preserve">Les raons que es diuen serveixen perquè no calgui discutir les causes que es compten.</w:t>
      </w:r>
    </w:p>
    <w:p>
      <w:pPr>
        <w:jc w:val="left"/>
        <w:widowControl/>
        <w:spacing w:before="0" w:after="276" w:line="276" w:lineRule="auto"/>
      </w:pPr>
      <w:r>
        <w:rPr>
          <w:color w:val="373a36"/>
          <w:rFonts w:ascii="Georgia" w:hAnsi="Georgia"/>
          <w:sz w:val="24"/>
          <w:b/>
        </w:rPr>
        <w:t xml:space="preserve">La càrrega de l'home blanc.</w:t>
      </w:r>
      <w:r>
        <w:rPr>
          <w:color w:val="373a36"/>
          <w:rFonts w:ascii="Georgia" w:hAnsi="Georgia"/>
          <w:sz w:val="24"/>
        </w:rPr>
        <w:t xml:space="preserve"> El 1899 </w:t>
      </w:r>
      <w:r>
        <w:rPr>
          <w:color w:val="373a36"/>
          <w:rFonts w:ascii="Georgia" w:hAnsi="Georgia"/>
          <w:sz w:val="24"/>
          <w:shd w:val="clear" w:fill="9EBFD3"/>
        </w:rPr>
        <w:t xml:space="preserve">Kipling</w:t>
      </w:r>
      <w:r>
        <w:rPr>
          <w:color w:val="373a36"/>
          <w:rFonts w:ascii="Georgia" w:hAnsi="Georgia"/>
          <w:sz w:val="24"/>
        </w:rPr>
        <w:t xml:space="preserve"> escriu un poema (L'Arxiu) perquè els Estats Units es quedin les Filipines: conquerir és «una càrrega», un sacrifici, i els conquerits són «mig dimonis i mig infants». No hi surten el sucre, el port de Manila ni els 200.000 filipins que moriran a la guerra. Els ferrocarrils de les colònies anaven de la mina al port; les escoles formaven funcionaris. La civilització no era la causa: era la justificació.</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es compta (1): el territori. Superfície terrestre del planeta sota control europeu (colònies i antigues colònies): el 1800, un 35 %; el 1878, un 67 %; el 1914, un 84 %. Àfrica: el 1880 Europa en controlava un 10 %; el 1914, un 90 % (només Etiòpia i Libèria independents). L'Imperi britànic el 1914: uns 33 milions de km² i uns 400 milions de persones, la quarta part de la terra i de la població del món.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es compta (2): l'economia i la gent. La segona industrialització (acer, química, electricitat, des del 1870) necessita matèries que Europa no té: cotó (l'Índia, Egipte), cautxú (el Congo, Malàisia), coure (Rhodèsia), estany, oli de palma, jute, te; i mercats on vendre teixits i ferro (l'Índia comprava el 1900 la quarta part del cotó anglès). El capital: Gran Bretanya tenia invertits a l'estranger uns 4.000 milions de lliures el 1914, més que cap altre país; J. A. Hobson (Imperialism, 1902) va dir que el capital sobrant buscava beneficis fora. La gent: uns 60 milions d'europeus van emigrar entre el 1815 i el 1914 (Estats Units, Argentina, Austràlia, Algèria).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es compta (3): la tecnologia. El vaixell de vapor i el canal de Suez (1869: de Londres a Bombai, de tres mesos a tres setmanes); la quinina contra la malària (des dels anys 1850, permet als europeus viure a l'Àfrica interior); el telègraf (sessió 3); el fusell de repetició i la metralladora Maxim (1884: 600 trets per minut). A Omdurman (Sudan, 1898), l'exèrcit britànic va tenir 48 morts i els mahdistes uns 11.000.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es diu (1): el prestigi i la política. França busca colònies després de perdre l'Alsàcia (1871); Alemanya i Itàlia, acabades de fer, en volen «un lloc al sol»; Gran Bretanya vol protegir el camí de l'Índia. Jules Ferry, president del govern francès, a la Cambra de Diputats, el 28 de juliol de 1885: la política colonial és filla de la política industrial, que necessita «sortides» (mercats); i «les races superiors tenen un dret sobre les races inferiors [...] perquè tenen el deure de civilitzar-les». Cecil Rhodes, el 1890, primer ministre del Cap: el somni d'un Imperi «del Cap al Caire».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es diu (2): la ciència i la fe. El darwinisme social: Herbert Spencer (1864) aplica «la supervivència del més apte» a les societats, cosa que Darwin no havia fet; el racisme científic: Gobineau (Assaig sobre la desigualtat de les races humanes, 1853-1855), la craniometria (mesurar cranis per classificar races), Galton i l'eugenèsia (1883); la missió civilitzadora: les missions cristianes (Livingstone a l'Àfrica, 1841-1873) i el poema de Kipling (1899), escrit per als Estats Units i les Filipines (guerra del 1899-1902: uns 200.000 filipins morts, la majoria civils).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«The Rhodes Colossus» («El colós de Rhodes»), caricatura d'Edward Linley Sambourne a la revista Punch del 10 de desembre de 1892: Cecil Rhodes, amb salacot i fusell a l'espatlla, amb un peu al Caire i l'altre al Cap, aguanta un fil de telègraf que va d'una mà a l'altra; sota, l'Àfrica; el títol fa referència al Colós de Rodes, una de les set meravelles. La capçalera: el mapa de l'Imperi britànic del 1886, per a escoles.</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quinina.</w:t>
      </w:r>
      <w:r>
        <w:rPr>
          <w:color w:val="373a36"/>
          <w:rFonts w:ascii="Georgia" w:hAnsi="Georgia"/>
          <w:sz w:val="24"/>
        </w:rPr>
        <w:t xml:space="preserve"> Medicament contra la malària: permet als europeus viure a l'interior d'Àfrica.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darwinisme social.</w:t>
      </w:r>
      <w:r>
        <w:rPr>
          <w:color w:val="373a36"/>
          <w:rFonts w:ascii="Georgia" w:hAnsi="Georgia"/>
          <w:sz w:val="24"/>
        </w:rPr>
        <w:t xml:space="preserve"> Aplicar «la supervivència del més apte» als pobles: els forts tenen dret a dominar els febles.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racisme científic.</w:t>
      </w:r>
      <w:r>
        <w:rPr>
          <w:color w:val="373a36"/>
          <w:rFonts w:ascii="Georgia" w:hAnsi="Georgia"/>
          <w:sz w:val="24"/>
        </w:rPr>
        <w:t xml:space="preserve"> Mesurar cranis per «demostrar» que hi ha races superiors: sabia el resultat abans de mesurar.</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The White Man's Burden (La càrrega de l'home blanc), poema publicat a McClure's Magazine</w:t>
      </w:r>
    </w:p>
    <w:p>
      <w:pPr>
        <w:ind w:left="567" w:right="567"/>
        <w:jc w:val="left"/>
        <w:spacing w:lineRule="auto"/>
      </w:pPr>
      <w:r>
        <w:rPr>
          <w:i/>
        </w:rPr>
        <w:t xml:space="preserve">«Preneu la càrrega de l'home blanc: / envieu el millor de la vostra sang, / aneu, lligueu els vostres fills a l'exili / per servir les necessitats dels vostres captius; / per esperar, amb arnès feixuc, / pobles agitats i salvatges, / els vostres pobles acabats de capturar, / taciturns, mig dimonis i mig infants.»</w:t>
      </w:r>
    </w:p>
    <w:p>
      <w:pPr>
        <w:jc w:val="left"/>
        <w:spacing w:lineRule="auto"/>
      </w:pPr>
      <w:r>
        <w:rPr>
          <w:color w:val="5b5e58"/>
          <w:rFonts w:ascii="Helvetica" w:hAnsi="Helvetica"/>
          <w:sz w:val="20"/>
        </w:rPr>
        <w:t xml:space="preserve">Rudyard Kipling, escriptor britànic nascut a Bombai, premi Nobel el 1907 · Febrer del 1899 (escrit per a l'annexió de les Filipines pels Estats Units)</w:t>
      </w:r>
    </w:p>
    <w:p>
      <w:pPr>
        <w:jc w:val="left"/>
        <w:spacing w:lineRule="auto"/>
      </w:pPr>
      <w:r>
        <w:rPr>
          <w:color w:val="5b5e58"/>
          <w:rFonts w:ascii="Helvetica" w:hAnsi="Helvetica"/>
          <w:sz w:val="20"/>
        </w:rPr>
        <w:t xml:space="preserve">Traducció de l'anglès · original: «Take up the White Man's burden— / Send forth the best ye breed— / Go bind your sons to exile / To serve your captives' need; / To wait in heavy harness / On fluttered folk and wild— / Your new-caught, sullen peoples, / Half devil and half child»</w:t>
      </w:r>
    </w:p>
    <w:p>
      <w:pPr>
        <w:jc w:val="left"/>
        <w:widowControl/>
        <w:spacing w:before="0" w:after="276" w:line="276" w:lineRule="auto"/>
      </w:pPr>
      <w:r>
        <w:rPr>
          <w:color w:val="373a36"/>
          <w:rFonts w:ascii="Georgia" w:hAnsi="Georgia"/>
          <w:sz w:val="24"/>
        </w:rPr>
        <w:t xml:space="preserve">Parla Rudyard Kipling, escriptor britànic nascut a l'Índia, en un poema publicat el febrer del 1899 en una revista dels Estats Units. Els Estats Units acabaven de guanyar la guerra a Espanya, i el seu Senat havia de decidir si es quedava les Filipines. Kipling, fill de l'Imperi britànic, els anima a quedar-se-les: li convé que la conquesta sembli un sacrifici i un deure, no un negoci. El poema es va citar al mateix Senat.</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El món de color, en tres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primera línia de la Fitxa, dibuixa a la llibreta un gràfic de barres amb el percentatge de la terra del planeta sota control europeu el 1800, el 1878 i el 1914. Posa-hi títol, escala i les xifres a cada barra. Sota, descriu en una frase en quin dels dos trams el control creix més de pressa.</w:t>
      </w:r>
    </w:p>
    <w:p>
      <w:pPr>
        <w:jc w:val="left"/>
        <w:widowControl/>
        <w:spacing w:before="0" w:after="276" w:line="276" w:lineRule="auto"/>
      </w:pPr>
      <w:r>
        <w:rPr>
          <w:color w:val="373a36"/>
          <w:rFonts w:ascii="Helvetica" w:hAnsi="Helvetica"/>
          <w:sz w:val="24"/>
          <w:i/>
        </w:rPr>
        <w:t xml:space="preserve">Pista: El primer tram dura setanta-vuit anys i el segon, trenta-sis: compara quant puja cada un. Pots començar: «El control creix més de pressa entre… 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tres barres retolades i una frase sota.</w:t>
      </w:r>
    </w:p>
    <w:p>
      <w:pPr>
        <w:jc w:val="left"/>
        <w:widowControl/>
        <w:spacing w:before="0" w:after="276" w:line="276" w:lineRule="auto"/>
      </w:pPr>
      <w:r>
        <w:rPr>
          <w:color w:val="5b6b3c"/>
          <w:rFonts w:ascii="Helvetica" w:hAnsi="Helvetica"/>
          <w:sz w:val="24"/>
          <w:b/>
        </w:rPr>
        <w:t xml:space="preserve">2. Kipling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Kipling a L'Arxiu i el context, i copieu el vers de «mig dimonis i mig infants». Després, una frase per pas. FET: què demana Kipling, i a qui? PARER: com vol que sembli la conquesta? SENYAL: quines paraules fa servir per als pobles conquerits?</w:t>
      </w:r>
    </w:p>
    <w:p>
      <w:pPr>
        <w:jc w:val="left"/>
        <w:widowControl/>
        <w:spacing w:before="0" w:after="276" w:line="276" w:lineRule="auto"/>
      </w:pPr>
      <w:r>
        <w:rPr>
          <w:color w:val="373a36"/>
          <w:rFonts w:ascii="Helvetica" w:hAnsi="Helvetica"/>
          <w:sz w:val="24"/>
          <w:i/>
        </w:rPr>
        <w:t xml:space="preserve">Pista: El fet és al context; el parer, als quatre primers versos; el senyal, als dos últims. Podeu començar: «Kipling demana als… que…», «Vol que la conquesta sembli…», «Els conquerits hi surten com 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vers copiat i les tres respostes: fet, parer i senyal (40-60 paraules).</w:t>
      </w:r>
    </w:p>
    <w:p>
      <w:pPr>
        <w:jc w:val="left"/>
        <w:widowControl/>
        <w:spacing w:before="0" w:after="276" w:line="276" w:lineRule="auto"/>
      </w:pPr>
      <w:r>
        <w:rPr>
          <w:color w:val="5b6b3c"/>
          <w:rFonts w:ascii="Helvetica" w:hAnsi="Helvetica"/>
          <w:sz w:val="24"/>
          <w:b/>
        </w:rPr>
        <w:t xml:space="preserve">3. El colós, del Cap al Caire.</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276" w:line="276" w:lineRule="auto"/>
      </w:pPr>
      <w:r>
        <w:rPr>
          <w:color w:val="373a36"/>
          <w:rFonts w:ascii="Helvetica" w:hAnsi="Helvetica"/>
          <w:sz w:val="24"/>
        </w:rPr>
        <w:t xml:space="preserve">Mira la caricatura del cos de la lectura. DESCRIC: on té cada peu l'home, i què aguanta amb les mans? IDENTIFICO: amb el peu, qui és i quin somni representa el fil? DEDUEIXO: per què al dibuix no hi surt cap africà?</w:t>
      </w:r>
    </w:p>
    <w:p>
      <w:pPr>
        <w:jc w:val="left"/>
        <w:widowControl/>
        <w:spacing w:before="0" w:after="276" w:line="276" w:lineRule="auto"/>
      </w:pPr>
      <w:r>
        <w:rPr>
          <w:color w:val="373a36"/>
          <w:rFonts w:ascii="Helvetica" w:hAnsi="Helvetica"/>
          <w:sz w:val="24"/>
          <w:i/>
        </w:rPr>
        <w:t xml:space="preserve">Pista: Comença així: «L'home té un peu a… i l'altre a…». El nom i el somni són al peu de la imatge. Per a l'última, pregunta't per a qui es va dibuixar i què hi ha sota els peus de l'home.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keepNext/>
        <w:keepLines/>
        <w:pStyle w:val="Heading1"/>
        <w:jc w:val="left"/>
        <w:spacing w:lineRule="auto"/>
      </w:pPr>
      <w:r>
        <w:rPr>
          <w:color w:val="373a36"/>
          <w:rFonts w:ascii="Helvetica" w:hAnsi="Helvetica"/>
          <w:sz w:val="40"/>
        </w:rPr>
        <w:t xml:space="preserve">Sessió 5 · La Conferència de Berlín (1884-1885)</w:t>
      </w:r>
    </w:p>
    <w:p>
      <w:pPr>
        <w:jc w:val="left"/>
        <w:spacing w:lineRule="auto"/>
      </w:pPr>
      <w:r>
        <w:rPr>
          <w:color w:val="5b5e58"/>
          <w:rFonts w:ascii="Helvetica" w:hAnsi="Helvetica"/>
          <w:sz w:val="22"/>
          <w:i/>
        </w:rPr>
        <w:t xml:space="preserve">El 15 de novembre de 1884 catorze governs es van asseure al palau de Bismarck, a Berlín, davant d'un mapa d'Àfrica de cinc metres on la meitat del continent era blanca, i van escriure les regles per omplir-lo: qui ocupi un tros de costa i ho notifiqui als altres, se'l queda. Cap africà no era a la sala. Trenta anys després només quedaven dos països lliures, una tercera part de les fronteres eren línies rectes, i al mig del mapa hi havia un Estat de vuitanta vegades Bèlgica que era propietat d'un sol home.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Les regles de la cursa.</w:t>
      </w:r>
      <w:r>
        <w:rPr>
          <w:color w:val="373a36"/>
          <w:rFonts w:ascii="Georgia" w:hAnsi="Georgia"/>
          <w:sz w:val="24"/>
        </w:rPr>
        <w:t xml:space="preserve"> El </w:t>
      </w:r>
      <w:r>
        <w:rPr>
          <w:color w:val="373a36"/>
          <w:rFonts w:ascii="Georgia" w:hAnsi="Georgia"/>
          <w:sz w:val="24"/>
          <w:shd w:val="clear" w:fill="BFC5AE"/>
        </w:rPr>
        <w:t xml:space="preserve">15 de novembre de 1884</w:t>
      </w:r>
      <w:r>
        <w:rPr>
          <w:color w:val="373a36"/>
          <w:rFonts w:ascii="Georgia" w:hAnsi="Georgia"/>
          <w:sz w:val="24"/>
        </w:rPr>
        <w:t xml:space="preserve"> catorze estats es reuneixen a Berlín, convocats per </w:t>
      </w:r>
      <w:r>
        <w:rPr>
          <w:color w:val="373a36"/>
          <w:rFonts w:ascii="Georgia" w:hAnsi="Georgia"/>
          <w:sz w:val="24"/>
          <w:shd w:val="clear" w:fill="9EBFD3"/>
        </w:rPr>
        <w:t xml:space="preserve">Bismarck</w:t>
      </w:r>
      <w:r>
        <w:rPr>
          <w:color w:val="373a36"/>
          <w:rFonts w:ascii="Georgia" w:hAnsi="Georgia"/>
          <w:sz w:val="24"/>
        </w:rPr>
        <w:t xml:space="preserve">, davant d'un mapa d'Àfrica mig blanc. Cap africà hi és. L'</w:t>
      </w:r>
      <w:r>
        <w:rPr>
          <w:color w:val="373a36"/>
          <w:rFonts w:ascii="Georgia" w:hAnsi="Georgia"/>
          <w:sz w:val="24"/>
          <w:shd w:val="clear" w:fill="FCCE8F"/>
        </w:rPr>
        <w:t xml:space="preserve">Acta de Berlín</w:t>
      </w:r>
      <w:r>
        <w:rPr>
          <w:color w:val="373a36"/>
          <w:rFonts w:ascii="Georgia" w:hAnsi="Georgia"/>
          <w:sz w:val="24"/>
        </w:rPr>
        <w:t xml:space="preserve"> (L'Arxiu) diu: navegació lliure als rius Congo i Níger; qui prengui possessió d'un tros de costa ho ha de notificar als altres i posar-hi «una autoritat suficient» (</w:t>
      </w:r>
      <w:r>
        <w:rPr>
          <w:color w:val="373a36"/>
          <w:rFonts w:ascii="Georgia" w:hAnsi="Georgia"/>
          <w:sz w:val="24"/>
          <w:shd w:val="clear" w:fill="FCCE8F"/>
        </w:rPr>
        <w:t xml:space="preserve">ocupació efectiva</w:t>
      </w:r>
      <w:r>
        <w:rPr>
          <w:color w:val="373a36"/>
          <w:rFonts w:ascii="Georgia" w:hAnsi="Georgia"/>
          <w:sz w:val="24"/>
        </w:rPr>
        <w:t xml:space="preserve">). </w:t>
      </w:r>
      <w:r>
        <w:rPr>
          <w:color w:val="373a36"/>
          <w:rFonts w:ascii="Georgia" w:hAnsi="Georgia"/>
          <w:sz w:val="24"/>
          <w:shd w:val="clear" w:fill="FAB39C"/>
        </w:rPr>
        <w:t xml:space="preserve">A Berlín no es reparteix l'Àfrica: s'escriuen les regles per repartir-la.</w:t>
      </w:r>
    </w:p>
    <w:p>
      <w:pPr>
        <w:jc w:val="center"/>
        <w:spacing w:lineRule="auto"/>
      </w:pPr>
      <w:r>
        <w:rPr/>
        <w:drawing>
          <wp:inline distB="0" distL="0" distR="0" distT="0">
            <wp:extent cx="3886200" cy="3622494"/>
            <wp:effectExtent b="0" l="0" r="0" t="0"/>
            <wp:docPr id="5" name="image-9eAavoGdgaSaDkEA5n-1e.jpeg"/>
            <a:graphic>
              <a:graphicData uri="http://schemas.openxmlformats.org/drawingml/2006/picture">
                <pic:pic>
                  <pic:nvPicPr>
                    <pic:cNvPr id="5" name="image-9eAavoGdgaSaDkEA5n-1e.jpeg" descr="Mapa d'Àfrica el 1913 pintat de colors segons la potència colonial, amb moltes fronteres rectes; dues zones blanques."/>
                    <pic:cNvPicPr/>
                  </pic:nvPicPr>
                  <pic:blipFill>
                    <a:blip r:embed="rId10" cstate="print"/>
                    <a:srcRect b="0" l="0" r="0" t="0"/>
                    <a:stretch>
                      <a:fillRect/>
                    </a:stretch>
                  </pic:blipFill>
                  <pic:spPr>
                    <a:xfrm>
                      <a:off x="0" y="0"/>
                      <a:ext cx="3886200" cy="3622494"/>
                    </a:xfrm>
                    <a:prstGeom prst="rect"/>
                  </pic:spPr>
                </pic:pic>
              </a:graphicData>
            </a:graphic>
          </wp:inline>
        </w:drawing>
      </w:r>
    </w:p>
    <w:p>
      <w:pPr>
        <w:jc w:val="center"/>
        <w:spacing w:lineRule="auto"/>
      </w:pPr>
      <w:r>
        <w:rPr>
          <w:color w:val="5b5e58"/>
          <w:rFonts w:ascii="Helvetica" w:hAnsi="Helvetica"/>
          <w:sz w:val="20"/>
        </w:rPr>
        <w:t xml:space="preserve">L'Àfrica el 1913: blau França, salmó Gran Bretanya, verd Alemanya, groc el Congo de Leopold, lila Portugal; blanc, Etiòpia i Libèria, les úniques lliures. Les fronteres rectes les va fer un regle. — Eric Gaba · Wikimedia Commons · CC BY-SA 3.0</w:t>
      </w:r>
    </w:p>
    <w:p>
      <w:pPr>
        <w:jc w:val="left"/>
        <w:widowControl/>
        <w:spacing w:before="0" w:after="276" w:line="276" w:lineRule="auto"/>
      </w:pPr>
      <w:r>
        <w:rPr>
          <w:color w:val="373a36"/>
          <w:rFonts w:ascii="Georgia" w:hAnsi="Georgia"/>
          <w:sz w:val="24"/>
          <w:b/>
        </w:rPr>
        <w:t xml:space="preserve">Trenta anys de regle i metralladora.</w:t>
      </w:r>
      <w:r>
        <w:rPr>
          <w:color w:val="373a36"/>
          <w:rFonts w:ascii="Georgia" w:hAnsi="Georgia"/>
          <w:sz w:val="24"/>
        </w:rPr>
        <w:t xml:space="preserve"> La cursa es corre del 1885 al 1914 amb quatre eines: el tractat, l'expedició (arribar primer), la metralladora i el telègraf. A Fashoda (1898) França recula davant de Gran Bretanya per una ordre enviada per cable. Només </w:t>
      </w:r>
      <w:r>
        <w:rPr>
          <w:color w:val="373a36"/>
          <w:rFonts w:ascii="Georgia" w:hAnsi="Georgia"/>
          <w:sz w:val="24"/>
          <w:shd w:val="clear" w:fill="9EBFD3"/>
        </w:rPr>
        <w:t xml:space="preserve">Etiòpia</w:t>
      </w:r>
      <w:r>
        <w:rPr>
          <w:color w:val="373a36"/>
          <w:rFonts w:ascii="Georgia" w:hAnsi="Georgia"/>
          <w:sz w:val="24"/>
        </w:rPr>
        <w:t xml:space="preserve"> guanya: a Adwa (</w:t>
      </w:r>
      <w:r>
        <w:rPr>
          <w:color w:val="373a36"/>
          <w:rFonts w:ascii="Georgia" w:hAnsi="Georgia"/>
          <w:sz w:val="24"/>
          <w:shd w:val="clear" w:fill="BFC5AE"/>
        </w:rPr>
        <w:t xml:space="preserve">1896</w:t>
      </w:r>
      <w:r>
        <w:rPr>
          <w:color w:val="373a36"/>
          <w:rFonts w:ascii="Georgia" w:hAnsi="Georgia"/>
          <w:sz w:val="24"/>
        </w:rPr>
        <w:t xml:space="preserve">) venç Itàlia. El 1914 Europa té el </w:t>
      </w:r>
      <w:r>
        <w:rPr>
          <w:color w:val="373a36"/>
          <w:rFonts w:ascii="Georgia" w:hAnsi="Georgia"/>
          <w:sz w:val="24"/>
          <w:shd w:val="clear" w:fill="BFC5AE"/>
        </w:rPr>
        <w:t xml:space="preserve">90 %</w:t>
      </w:r>
      <w:r>
        <w:rPr>
          <w:color w:val="373a36"/>
          <w:rFonts w:ascii="Georgia" w:hAnsi="Georgia"/>
          <w:sz w:val="24"/>
        </w:rPr>
        <w:t xml:space="preserve"> de l'Àfrica, i un terç de les fronteres són línies rectes fetes a Londres, París i Berlín.</w:t>
      </w:r>
    </w:p>
    <w:p>
      <w:pPr>
        <w:jc w:val="left"/>
        <w:widowControl/>
        <w:spacing w:before="0" w:after="276" w:line="276" w:lineRule="auto"/>
      </w:pPr>
      <w:r>
        <w:rPr>
          <w:color w:val="373a36"/>
          <w:rFonts w:ascii="Georgia" w:hAnsi="Georgia"/>
          <w:sz w:val="24"/>
          <w:b/>
        </w:rPr>
        <w:t xml:space="preserve">El Congo d'un sol home.</w:t>
      </w:r>
      <w:r>
        <w:rPr>
          <w:color w:val="373a36"/>
          <w:rFonts w:ascii="Georgia" w:hAnsi="Georgia"/>
          <w:sz w:val="24"/>
        </w:rPr>
        <w:t xml:space="preserve"> L'única cosa que Berlín reparteix de debò és el </w:t>
      </w:r>
      <w:r>
        <w:rPr>
          <w:color w:val="373a36"/>
          <w:rFonts w:ascii="Georgia" w:hAnsi="Georgia"/>
          <w:sz w:val="24"/>
          <w:shd w:val="clear" w:fill="FCCE8F"/>
        </w:rPr>
        <w:t xml:space="preserve">Estat Lliure del Congo</w:t>
      </w:r>
      <w:r>
        <w:rPr>
          <w:color w:val="373a36"/>
          <w:rFonts w:ascii="Georgia" w:hAnsi="Georgia"/>
          <w:sz w:val="24"/>
        </w:rPr>
        <w:t xml:space="preserve">: 2,3 milions de km², vuitanta vegades Bèlgica, propietat personal de </w:t>
      </w:r>
      <w:r>
        <w:rPr>
          <w:color w:val="373a36"/>
          <w:rFonts w:ascii="Georgia" w:hAnsi="Georgia"/>
          <w:sz w:val="24"/>
          <w:shd w:val="clear" w:fill="9EBFD3"/>
        </w:rPr>
        <w:t xml:space="preserve">Leopold II</w:t>
      </w:r>
      <w:r>
        <w:rPr>
          <w:color w:val="373a36"/>
          <w:rFonts w:ascii="Georgia" w:hAnsi="Georgia"/>
          <w:sz w:val="24"/>
        </w:rPr>
        <w:t xml:space="preserve">. Amb el cautxú, el rei imposa quotes a cada poble i la Força Pública les cobra amb ostatges i mans tallades. Hi moren milions de persones. Les denúncies (Williams 1890, Casement 1904) obliguen Bèlgica a comprar el Congo al rei el 1908. L'Acta prometia vetllar pel benestar dels natius; cap dels catorze no va anar a mirar.</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conferència: convocada per Bismarck, al palau de la cancelleria de Berlín, del 15 de novembre de 1884 al 26 de febrer de 1885; catorze estats (tretze europeus i els Estats Units), cap d'africà. Motiu: el Congo, on Leopold II de Bèlgica, amb l'explorador Stanley, havia signat centenars de tractats amb caps locals, i on França i Portugal reclamaven la desembocadura. L'Acta: navegació lliure al Congo i al Níger; comerç lliure a la conca del Congo; l'article 34 (notificar les ocupacions noves) i el 35 (posar-hi «una autoritat suficient», l'ocupació efectiva); l'article 6, vetllar pel benestar dels natius i ajudar a suprimir l'esclavitud.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L'Estat Lliure del Congo (1885-1908): 2,3 milions de km² (uns 80 cops Bèlgica, 4 cops Espanya), reconegut a Berlín com a Estat sobirà amb Leopold II com a sobirà personal, no com a rei de Bèlgica. Des del 1891, monopoli de l'ivori i el cautxú: quotes de cautxú per poble, la Força Pública (exèrcit de mercenaris) que castigava els que no les complien, ostatges, mans tallades com a prova de bala gastada. Denúncies: George Washington Williams (1890), l'informe Casement (1904), la campanya de Morel. Mort de població: diversos milions entre el 1885 i el 1920, segons les estimacions (les més citades, entre 3 i 10). El 1908 Bèlgica compra el Congo al rei.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cursa, dates: 1882, Gran Bretanya ocupa Egipte · 1884-1885, Alemanya pren Togo, Camerun, l'Àfrica del Sud-oest i Tanganyika · 1885-1890, França ocupa l'Àfrica occidental i el Sàhara · 1890, tractat anglogermànic sobre Heligoland i l'Àfrica oriental · 1896, Adwa: Etiòpia venç Itàlia (uns 6.000 morts italians) i queda independent · 1898, Omdurman, i Fashoda: una columna francesa (Marchand, 150 homes) i l'exèrcit britànic (Kitchener) es troben al Nil, França recula · 1899-1902, guerra dels bòers · 1912, Marroc repartit entre França i Espanya · 1914: Europa controla el 90 % de l'Àfrica; independents, Etiòpia i Libèria.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Qui té què el 1914 (superfície aproximada): França, 10,5 milions de km² (el Sàhara, l'Àfrica occidental i equatorial, Madagascar, Algèria, Tunísia, Marroc) · Gran Bretanya, 9 milions (Egipte, el Sudan, l'Àfrica oriental, Rhodèsia, el sud, Nigèria, Costa d'Or) · Alemanya, 2,6 milions · Bèlgica (el Congo), 2,3 milions · Portugal, 2 milions (Angola, Moçambic, Guinea) · Itàlia, 1,6 milions (Líbia, Eritrea, Somàlia) · Espanya, 0,3 milions (el Sàhara, Guinea, el Rif). Prop d'un terç de les fronteres africanes d'avui són línies rectes.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eines de la cursa: el tractat (un cap local posa una creu en un paper en una llengua que no llegeix, a canvi de regals, i el paper diu que ha cedit la sobirania); l'expedició (arribar primer); la metralladora (sessió 4); i el telègraf, que porta la notificació a les altres potències en hores. A Fashoda, el 1898, la decisió de recular la va prendre París per cable, no Marchand.</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 l'Àfrica colonial el 1913, amb les fronteres d'avui dibuixades a sobre. Colors: blau, França; salmó, Gran Bretanya; verd clar, Alemanya; groc, Bèlgica (el Congo); lila, Portugal; rosa, Espanya; verd llima, Itàlia; blanc, independents (Etiòpia i Libèria). La capçalera: la sala de la conferència, 1884.</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notificar.</w:t>
      </w:r>
      <w:r>
        <w:rPr>
          <w:color w:val="373a36"/>
          <w:rFonts w:ascii="Georgia" w:hAnsi="Georgia"/>
          <w:sz w:val="24"/>
        </w:rPr>
        <w:t xml:space="preserve"> Comunicar-ho als altres tretze estats, no als que hi viuen.</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tractat.</w:t>
      </w:r>
      <w:r>
        <w:rPr>
          <w:color w:val="373a36"/>
          <w:rFonts w:ascii="Georgia" w:hAnsi="Georgia"/>
          <w:sz w:val="24"/>
        </w:rPr>
        <w:t xml:space="preserve"> Un cap local posa una creu en un paper que no pot llegir i «cedeix» les seves terres.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Força Pública.</w:t>
      </w:r>
      <w:r>
        <w:rPr>
          <w:color w:val="373a36"/>
          <w:rFonts w:ascii="Georgia" w:hAnsi="Georgia"/>
          <w:sz w:val="24"/>
        </w:rPr>
        <w:t xml:space="preserve"> Exèrcit de mercenaris del Congo de Leopold.</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Acta General de la Conferència de Berlín, articles 34 i 35: la notificació i l'ocupació efectiva</w:t>
      </w:r>
    </w:p>
    <w:p>
      <w:pPr>
        <w:ind w:left="567" w:right="567"/>
        <w:jc w:val="left"/>
        <w:spacing w:lineRule="auto"/>
      </w:pPr>
      <w:r>
        <w:rPr>
          <w:i/>
        </w:rPr>
        <w:t xml:space="preserve">«Article 34. Tota potència que d'ara endavant prengui possessió d'un territori a les costes del continent africà […] acompanyarà l'acte respectiu d'una notificació adreçada a les altres potències signatàries […], per tal que puguin fer valer, si escau, les seves reclamacions. Article 35. Les potències signatàries de la present Acta reconeixen l'obligació d'assegurar, a les regions que ocupin a les costes del continent africà, l'establiment d'una autoritat suficient per protegir els drets adquirits […].»</w:t>
      </w:r>
    </w:p>
    <w:p>
      <w:pPr>
        <w:jc w:val="left"/>
        <w:spacing w:lineRule="auto"/>
      </w:pPr>
      <w:r>
        <w:rPr>
          <w:color w:val="5b5e58"/>
          <w:rFonts w:ascii="Helvetica" w:hAnsi="Helvetica"/>
          <w:sz w:val="20"/>
        </w:rPr>
        <w:t xml:space="preserve">Els representants de catorze estats (Alemanya, Àustria-Hongria, Bèlgica, Dinamarca, Espanya, Estats Units, França, Gran Bretanya, Itàlia, Països Baixos, Portugal, Rússia, Suècia-Noruega i l'Imperi otomà) · Berlín, 26 de febrer de 1885</w:t>
      </w:r>
    </w:p>
    <w:p>
      <w:pPr>
        <w:jc w:val="left"/>
        <w:spacing w:lineRule="auto"/>
      </w:pPr>
      <w:r>
        <w:rPr>
          <w:color w:val="5b5e58"/>
          <w:rFonts w:ascii="Helvetica" w:hAnsi="Helvetica"/>
          <w:sz w:val="20"/>
        </w:rPr>
        <w:t xml:space="preserve">Traducció de l'anglès (l'original és en francès) · original: «Any Power which henceforth takes possession of a tract of land on the coasts of the African Continent [...] shall accompany the respective act with a notification thereof, addressed to the other Signatory Powers»</w:t>
      </w:r>
    </w:p>
    <w:p>
      <w:pPr>
        <w:jc w:val="left"/>
        <w:widowControl/>
        <w:spacing w:before="0" w:after="276" w:line="276" w:lineRule="auto"/>
      </w:pPr>
      <w:r>
        <w:rPr>
          <w:color w:val="373a36"/>
          <w:rFonts w:ascii="Georgia" w:hAnsi="Georgia"/>
          <w:sz w:val="24"/>
        </w:rPr>
        <w:t xml:space="preserve">Parlen els representants de catorze estats, tretze d'europeus i els Estats Units, reunits a Berlín per Bismarck entre el novembre del 1884 i el febrer del 1885; cap estat africà no hi era. Escriuen les regles per a les potències que volen territoris a l'Àfrica: qui n'ocupa un ho ha de notificar a les altres i hi ha de posar autoritat. Una regla així convé a qui pot ocupar de pressa, amb vaixells, soldats i telègraf. Els pobles que hi vivien no hi surten.</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L'Àfrica del 1913, color a color.</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 cos de la lectura. DESCRIC: quins dos colors ocupen més superfície, i a quina part d'Àfrica és cada un? IDENTIFICO: amb el peu, quines potències són aquests dos colors, i quins són els dos països blancs? DEDUEIXO: per què moltes fronteres del mapa són línies rectes?</w:t>
      </w:r>
    </w:p>
    <w:p>
      <w:pPr>
        <w:jc w:val="left"/>
        <w:widowControl/>
        <w:spacing w:before="0" w:after="276" w:line="276" w:lineRule="auto"/>
      </w:pPr>
      <w:r>
        <w:rPr>
          <w:color w:val="373a36"/>
          <w:rFonts w:ascii="Helvetica" w:hAnsi="Helvetica"/>
          <w:sz w:val="24"/>
          <w:i/>
        </w:rPr>
        <w:t xml:space="preserve">Pista: Comença així: «Els dos colors que ocupen més són el… al… i el… al…». Per a l'última, compara les fronteres que segueixen un riu amb les altres; el peu del mapa t'ajuda.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L'Acta de Berlín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l'Acta de Berlín a L'Arxiu i el context, i copieu la frase de «prendre possessió». Després, una frase per pas. FET: què ha de fer una potència que ocupa un territori nou? PARER: què dona per fet el text sobre les terres d'Àfrica? SENYAL: qui no hi surt anomenat enlloc?</w:t>
      </w:r>
    </w:p>
    <w:p>
      <w:pPr>
        <w:jc w:val="left"/>
        <w:widowControl/>
        <w:spacing w:before="0" w:after="276" w:line="276" w:lineRule="auto"/>
      </w:pPr>
      <w:r>
        <w:rPr>
          <w:color w:val="373a36"/>
          <w:rFonts w:ascii="Helvetica" w:hAnsi="Helvetica"/>
          <w:sz w:val="24"/>
          <w:i/>
        </w:rPr>
        <w:t xml:space="preserve">Pista: El fet és a l'article 34; el parer, al verb «prendre possessió»; el senyal, al que hi falta i al context. Podeu començar: «Ha de notificar-ho a…», «El text dona per fet que aquelles terres…», «Enlloc no s'anomena…».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fet, parer i senyal (40-60 paraules).</w:t>
      </w:r>
    </w:p>
    <w:p>
      <w:pPr>
        <w:jc w:val="left"/>
        <w:widowControl/>
        <w:spacing w:before="0" w:after="276" w:line="276" w:lineRule="auto"/>
      </w:pPr>
      <w:r>
        <w:rPr>
          <w:color w:val="5b6b3c"/>
          <w:rFonts w:ascii="Helvetica" w:hAnsi="Helvetica"/>
          <w:sz w:val="24"/>
          <w:b/>
        </w:rPr>
        <w:t xml:space="preserve">3. Trenta anys de cursa, en una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a la llibreta una línia del temps del 1880 al 1914 i situa-hi cinc moments de la tercera línia de la Fitxa: l'ocupació d'Egipte, la conferència de Berlín, Adwa, Fashoda i el repartiment del Marroc. Marca amb un color diferent l'únic moment en què un exèrcit africà guanya.</w:t>
      </w:r>
    </w:p>
    <w:p>
      <w:pPr>
        <w:jc w:val="left"/>
        <w:widowControl/>
        <w:spacing w:before="0" w:after="276" w:line="276" w:lineRule="auto"/>
      </w:pPr>
      <w:r>
        <w:rPr>
          <w:color w:val="373a36"/>
          <w:rFonts w:ascii="Helvetica" w:hAnsi="Helvetica"/>
          <w:sz w:val="24"/>
          <w:i/>
        </w:rPr>
        <w:t xml:space="preserve">Pista: Totes les dates són a la tercera línia de la Fitxa, i la de Berlín també a la primera. Llegeix què va passar a cada lloc abans de triar el color.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cinc moments datats i un marcat de color.</w:t>
      </w:r>
    </w:p>
    <w:p>
      <w:pPr>
        <w:keepNext/>
        <w:keepLines/>
        <w:pStyle w:val="Heading1"/>
        <w:jc w:val="left"/>
        <w:spacing w:lineRule="auto"/>
      </w:pPr>
      <w:r>
        <w:rPr>
          <w:color w:val="373a36"/>
          <w:rFonts w:ascii="Helvetica" w:hAnsi="Helvetica"/>
          <w:sz w:val="40"/>
        </w:rPr>
        <w:t xml:space="preserve">Sessió 6 · L'ocupació d'Àsia</w:t>
      </w:r>
    </w:p>
    <w:p>
      <w:pPr>
        <w:jc w:val="left"/>
        <w:spacing w:lineRule="auto"/>
      </w:pPr>
      <w:r>
        <w:rPr>
          <w:color w:val="5b5e58"/>
          <w:rFonts w:ascii="Helvetica" w:hAnsi="Helvetica"/>
          <w:sz w:val="22"/>
          <w:i/>
        </w:rPr>
        <w:t xml:space="preserve">A l'Àsia no hi havia mapes en blanc: hi havia l'Índia, amb dos-cents milions de persones, i la Xina, amb quatre-cents, imperis amb exèrcits, ports i emperadors que no necessitaven res d'Europa. Gran Bretanya hi va entrar per dues portes: a l'Índia, amb una companyia de comerç que va acabar governant el país i que el 1857 va haver d'esclafar la revolta dels seus propis soldats; a la Xina, amb una droga, l'opi, que va vendre a canvi del te, i amb dues guerres per obligar l'emperador a comprar-la. El 1842, a Nanquín, la Xina va cedir Hong Kong «a perpetuïtat». Aquesta sessió explica com es domina un imperi sense conquerir-lo.</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L'Índia.</w:t>
      </w:r>
      <w:r>
        <w:rPr>
          <w:color w:val="373a36"/>
          <w:rFonts w:ascii="Georgia" w:hAnsi="Georgia"/>
          <w:sz w:val="24"/>
        </w:rPr>
        <w:t xml:space="preserve"> A l'Àsia no hi ha mapes en blanc: hi ha imperis. La </w:t>
      </w:r>
      <w:r>
        <w:rPr>
          <w:color w:val="373a36"/>
          <w:rFonts w:ascii="Georgia" w:hAnsi="Georgia"/>
          <w:sz w:val="24"/>
          <w:shd w:val="clear" w:fill="9EBFD3"/>
        </w:rPr>
        <w:t xml:space="preserve">Companyia de les Índies Orientals</w:t>
      </w:r>
      <w:r>
        <w:rPr>
          <w:color w:val="373a36"/>
          <w:rFonts w:ascii="Georgia" w:hAnsi="Georgia"/>
          <w:sz w:val="24"/>
        </w:rPr>
        <w:t xml:space="preserve">, una empresa britànica, arriba a l'Índia per comprar teixits i, des de </w:t>
      </w:r>
      <w:r>
        <w:rPr>
          <w:color w:val="373a36"/>
          <w:rFonts w:ascii="Georgia" w:hAnsi="Georgia"/>
          <w:sz w:val="24"/>
          <w:shd w:val="clear" w:fill="BFC5AE"/>
        </w:rPr>
        <w:t xml:space="preserve">1757</w:t>
      </w:r>
      <w:r>
        <w:rPr>
          <w:color w:val="373a36"/>
          <w:rFonts w:ascii="Georgia" w:hAnsi="Georgia"/>
          <w:sz w:val="24"/>
        </w:rPr>
        <w:t xml:space="preserve">, governa Bengala i cobra impostos amb un exèrcit de 200.000 sipais. El 1857 els sipais es revolten; la repressió mata desenes de milers de persones, i el 1858 la Corona britànica pren el govern. L'Índia és la </w:t>
      </w:r>
      <w:r>
        <w:rPr>
          <w:color w:val="373a36"/>
          <w:rFonts w:ascii="Georgia" w:hAnsi="Georgia"/>
          <w:sz w:val="24"/>
          <w:shd w:val="clear" w:fill="FCCE8F"/>
        </w:rPr>
        <w:t xml:space="preserve">joia de la corona</w:t>
      </w:r>
      <w:r>
        <w:rPr>
          <w:color w:val="373a36"/>
          <w:rFonts w:ascii="Georgia" w:hAnsi="Georgia"/>
          <w:sz w:val="24"/>
        </w:rPr>
        <w:t xml:space="preserve">: cotó, te, 250 milions d'habitants i el primer mercat del teixit anglès.</w:t>
      </w:r>
    </w:p>
    <w:p>
      <w:pPr>
        <w:jc w:val="center"/>
        <w:spacing w:lineRule="auto"/>
      </w:pPr>
      <w:r>
        <w:rPr/>
        <w:drawing>
          <wp:inline distB="0" distL="0" distR="0" distT="0">
            <wp:extent cx="4191000" cy="3592286"/>
            <wp:effectExtent b="0" l="0" r="0" t="0"/>
            <wp:docPr id="6" name="image-D5ypWVo-J2AgUqv04QC54.jpeg"/>
            <a:graphic>
              <a:graphicData uri="http://schemas.openxmlformats.org/drawingml/2006/picture">
                <pic:pic>
                  <pic:nvPicPr>
                    <pic:cNvPr id="6" name="image-D5ypWVo-J2AgUqv04QC54.jpeg" descr="Mapa de l'Àsia el 1914 pintat de colors segons la potència colonial, amb una gran zona grisa al centre."/>
                    <pic:cNvPicPr/>
                  </pic:nvPicPr>
                  <pic:blipFill>
                    <a:blip r:embed="rId11" cstate="print"/>
                    <a:srcRect b="0" l="0" r="0" t="0"/>
                    <a:stretch>
                      <a:fillRect/>
                    </a:stretch>
                  </pic:blipFill>
                  <pic:spPr>
                    <a:xfrm>
                      <a:off x="0" y="0"/>
                      <a:ext cx="4191000" cy="3592286"/>
                    </a:xfrm>
                    <a:prstGeom prst="rect"/>
                  </pic:spPr>
                </pic:pic>
              </a:graphicData>
            </a:graphic>
          </wp:inline>
        </w:drawing>
      </w:r>
    </w:p>
    <w:p>
      <w:pPr>
        <w:jc w:val="center"/>
        <w:spacing w:lineRule="auto"/>
      </w:pPr>
      <w:r>
        <w:rPr>
          <w:color w:val="5b5e58"/>
          <w:rFonts w:ascii="Helvetica" w:hAnsi="Helvetica"/>
          <w:sz w:val="20"/>
        </w:rPr>
        <w:t xml:space="preserve">L'Àsia el 1914: taronja Gran Bretanya (l'Índia), vermell fosc Rússia, blau França, verd Holanda, vermell el Japó. La Xina és gris, independent al mapa; els ports oberts i els jutges estrangers no es veuen. — Alvin Lee · Wikimedia Commons · CC BY-SA 3.0</w:t>
      </w:r>
    </w:p>
    <w:p>
      <w:pPr>
        <w:jc w:val="left"/>
        <w:widowControl/>
        <w:spacing w:before="0" w:after="276" w:line="276" w:lineRule="auto"/>
      </w:pPr>
      <w:r>
        <w:rPr>
          <w:color w:val="373a36"/>
          <w:rFonts w:ascii="Georgia" w:hAnsi="Georgia"/>
          <w:sz w:val="24"/>
          <w:b/>
        </w:rPr>
        <w:t xml:space="preserve">La Xina: el te, la plata i l'opi.</w:t>
      </w:r>
      <w:r>
        <w:rPr>
          <w:color w:val="373a36"/>
          <w:rFonts w:ascii="Georgia" w:hAnsi="Georgia"/>
          <w:sz w:val="24"/>
        </w:rPr>
        <w:t xml:space="preserve"> Gran Bretanya compra te a la Xina i paga en plata. Per equilibrar la balança ven </w:t>
      </w:r>
      <w:r>
        <w:rPr>
          <w:color w:val="373a36"/>
          <w:rFonts w:ascii="Georgia" w:hAnsi="Georgia"/>
          <w:sz w:val="24"/>
          <w:shd w:val="clear" w:fill="FCCE8F"/>
        </w:rPr>
        <w:t xml:space="preserve">opi</w:t>
      </w:r>
      <w:r>
        <w:rPr>
          <w:color w:val="373a36"/>
          <w:rFonts w:ascii="Georgia" w:hAnsi="Georgia"/>
          <w:sz w:val="24"/>
        </w:rPr>
        <w:t xml:space="preserve">, una droga cultivada a l'Índia i il·legal a la Xina: de 300 tones l'any el 1800 a 2.500 el 1838. El </w:t>
      </w:r>
      <w:r>
        <w:rPr>
          <w:color w:val="373a36"/>
          <w:rFonts w:ascii="Georgia" w:hAnsi="Georgia"/>
          <w:sz w:val="24"/>
          <w:shd w:val="clear" w:fill="BFC5AE"/>
        </w:rPr>
        <w:t xml:space="preserve">1839</w:t>
      </w:r>
      <w:r>
        <w:rPr>
          <w:color w:val="373a36"/>
          <w:rFonts w:ascii="Georgia" w:hAnsi="Georgia"/>
          <w:sz w:val="24"/>
        </w:rPr>
        <w:t xml:space="preserve"> el comissari </w:t>
      </w:r>
      <w:r>
        <w:rPr>
          <w:color w:val="373a36"/>
          <w:rFonts w:ascii="Georgia" w:hAnsi="Georgia"/>
          <w:sz w:val="24"/>
          <w:shd w:val="clear" w:fill="9EBFD3"/>
        </w:rPr>
        <w:t xml:space="preserve">Lin Zexu</w:t>
      </w:r>
      <w:r>
        <w:rPr>
          <w:color w:val="373a36"/>
          <w:rFonts w:ascii="Georgia" w:hAnsi="Georgia"/>
          <w:sz w:val="24"/>
        </w:rPr>
        <w:t xml:space="preserve"> destrueix 1.200 tones d'opi a Canton. Gran Bretanya envia la flota amb el </w:t>
      </w:r>
      <w:r>
        <w:rPr>
          <w:color w:val="373a36"/>
          <w:rFonts w:ascii="Georgia" w:hAnsi="Georgia"/>
          <w:sz w:val="24"/>
          <w:shd w:val="clear" w:fill="9EBFD3"/>
        </w:rPr>
        <w:t xml:space="preserve">Nemesis</w:t>
      </w:r>
      <w:r>
        <w:rPr>
          <w:color w:val="373a36"/>
          <w:rFonts w:ascii="Georgia" w:hAnsi="Georgia"/>
          <w:sz w:val="24"/>
        </w:rPr>
        <w:t xml:space="preserve">, un vaixell de ferro i vapor que destrueix els juncs xinesos sense que cap el toqui.</w:t>
      </w:r>
    </w:p>
    <w:p>
      <w:pPr>
        <w:jc w:val="left"/>
        <w:widowControl/>
        <w:spacing w:before="0" w:after="276" w:line="276" w:lineRule="auto"/>
      </w:pPr>
      <w:r>
        <w:rPr>
          <w:color w:val="373a36"/>
          <w:rFonts w:ascii="Georgia" w:hAnsi="Georgia"/>
          <w:sz w:val="24"/>
          <w:b/>
        </w:rPr>
        <w:t xml:space="preserve">Els tractats desiguals.</w:t>
      </w:r>
      <w:r>
        <w:rPr>
          <w:color w:val="373a36"/>
          <w:rFonts w:ascii="Georgia" w:hAnsi="Georgia"/>
          <w:sz w:val="24"/>
        </w:rPr>
        <w:t xml:space="preserve"> El </w:t>
      </w:r>
      <w:r>
        <w:rPr>
          <w:color w:val="373a36"/>
          <w:rFonts w:ascii="Georgia" w:hAnsi="Georgia"/>
          <w:sz w:val="24"/>
          <w:shd w:val="clear" w:fill="BFC5AE"/>
        </w:rPr>
        <w:t xml:space="preserve">1842</w:t>
      </w:r>
      <w:r>
        <w:rPr>
          <w:color w:val="373a36"/>
          <w:rFonts w:ascii="Georgia" w:hAnsi="Georgia"/>
          <w:sz w:val="24"/>
        </w:rPr>
        <w:t xml:space="preserve">, en un vaixell de guerra, la Xina signa el </w:t>
      </w:r>
      <w:r>
        <w:rPr>
          <w:color w:val="373a36"/>
          <w:rFonts w:ascii="Georgia" w:hAnsi="Georgia"/>
          <w:sz w:val="24"/>
          <w:shd w:val="clear" w:fill="FCCE8F"/>
        </w:rPr>
        <w:t xml:space="preserve">Tractat de Nanquín</w:t>
      </w:r>
      <w:r>
        <w:rPr>
          <w:color w:val="373a36"/>
          <w:rFonts w:ascii="Georgia" w:hAnsi="Georgia"/>
          <w:sz w:val="24"/>
        </w:rPr>
        <w:t xml:space="preserve"> (L'Arxiu): Hong Kong «a perpetuïtat», cinc ports oberts, 21 milions de dòlars de plata; el 1843, els britànics només poden ser jutjats per jutges britànics. Una segona guerra (1856-1860) legalitza l'opi i crema el Palau d'Estiu de Pequín. Són els tractats desiguals. </w:t>
      </w:r>
      <w:r>
        <w:rPr>
          <w:color w:val="373a36"/>
          <w:rFonts w:ascii="Georgia" w:hAnsi="Georgia"/>
          <w:sz w:val="24"/>
          <w:shd w:val="clear" w:fill="FAB39C"/>
        </w:rPr>
        <w:t xml:space="preserve">A l'Àsia, Gran Bretanya domina sense conquerir: amb una empresa, una droga i dos canons.</w:t>
      </w:r>
      <w:r>
        <w:rPr>
          <w:color w:val="373a36"/>
          <w:rFonts w:ascii="Georgia" w:hAnsi="Georgia"/>
          <w:sz w:val="24"/>
        </w:rPr>
        <w:t xml:space="preserve"> A la Xina en diuen el segle de la humiliació.</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L'Índia: la Companyia de les Índies Orientals (fundada el 1600) comercia i, des de la batalla de Plassey (1757, Bengala), governa amb un exèrcit propi de soldats indis (els sipais, uns 200.000 el 1857) i cobra impostos. La revolta dels sipais (maig del 1857 - 1858): comença a Meerut pels cartutxos untats amb greix de vaca i de porc, s'estén per Delhi, Kanpur i Lucknow; repressió amb desenes de milers de morts. 1858: la Corona britànica pren el govern de l'Índia a la Companyia (el Raj); 1877, Victòria proclamada emperadriu de l'Índia. La «joia de la corona»: 250 milions d'habitants el 1880, cotó en brut per a Manchester, te (des del 1840 a Assam), jute, opi, i el primer mercat del teixit anglès; l'exèrcit de l'Índia va servir a la Xina, a l'Àfrica i a Europa.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balança: cap al 1800 Gran Bretanya compra a la Xina te (unes 10.000 tones l'any cap al 1830), seda i porcellana, i paga en plata perquè la Xina no vol res d'Europa. L'opi: cultivat a Bengala per la Companyia, venut a la Xina per contrabandistes tot i la prohibició xinesa (1729, reforçada el 1799): 1730, unes 15 tones l'any · 1800, unes 300 · 1820, unes 600 · 1838, unes 2.500. Cap al 1830 la plata ja surt de la Xina en comptes d'entrar-hi.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Primera Guerra de l'Opi (1839-1842): entre el març i el juny del 1839 el comissari Lin Zexu confisca i destrueix a Humen (Canton) unes 1.200 tones d'opi i escriu a la reina Victòria; el 1840 arriba l'esquadra britànica amb el Nemesis, el primer vaixell de guerra de ferro (vapor, roda de pales, poc calat, coets); el 1842 remunta el Iang-Tsé i talla el Gran Canal del gra. Tractat de Nanquín (29 d'agost de 1842): Hong Kong «a perpetuïtat», cinc ports oberts (Canton, Amoy, Fuzhou, Ningbo, Xangai), 21 milions de dòlars de plata; el 1843, l'extraterritorialitat (els britànics, jutjats només per britànics).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Segona Guerra de l'Opi (1856-1860): Gran Bretanya i França, amb el pretext d'un vaixell (l'Arrow) i d'un missioner; tractats de Tianjin (1858) i Pequín (1860): onze ports més, ambaixades a Pequín, missioners lliures, l'opi legalitzat; l'octubre del 1860 les tropes anglofranceses saquegen i cremen el Palau d'Estiu de Pequín. Mentrestant, la revolta dels Taiping (1850-1864): uns 20 milions de morts. A la Xina en diuen «el segle de la humiliació» (1839-1949).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resta d'Àsia: França pren la Cotxinxina (1862), Cambodja (1863), el Tonquín i Annam (1883-1885) i fa la Unió Indoxinesa (1887); Holanda explota les Índies Orientals (Java, Sumatra) amb el «sistema de conreu» forçat des del 1830; Rússia avança per Sibèria i l'Àsia central fins al Pacífic (Vladivostok, 1860); els Estats Units prenen les Filipines a Espanya (1898); el Japó, l'excepció, a la sessió 7. El 1914 queden formalment independents la Xina, Siam, Pèrsia, l'Afganistan i l'Imperi otomà, tots amb ports o territoris sota control estranger.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de l'Àsia colonial el 1914. Colors: taronja, Gran Bretanya (l'Índia, Birmània, Ceilan, Malàisia, Aden i la costa aràbiga, Xipre); vermell fosc, Rússia; blau, França (Indoxina); verd, Holanda (les Índies Orientals); vermell, el Japó (amb Corea i Taiwan); blau cel, els Estats Units (les Filipines); verd oliva, Alemanya (Nova Guinea); gris, els estats formalment independents (la Xina, Siam, Pèrsia, l'Afganistan, l'Imperi otomà). La capçalera: el Nemesis a la badia d'Anson, 1841.</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sipais.</w:t>
      </w:r>
      <w:r>
        <w:rPr>
          <w:color w:val="373a36"/>
          <w:rFonts w:ascii="Georgia" w:hAnsi="Georgia"/>
          <w:sz w:val="24"/>
        </w:rPr>
        <w:t xml:space="preserve"> Soldats indis amb oficials britànics.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plata.</w:t>
      </w:r>
      <w:r>
        <w:rPr>
          <w:color w:val="373a36"/>
          <w:rFonts w:ascii="Georgia" w:hAnsi="Georgia"/>
          <w:sz w:val="24"/>
        </w:rPr>
        <w:t xml:space="preserve"> La Xina no volia res d'Europa: només cobrava en plata.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tractats desiguals.</w:t>
      </w:r>
      <w:r>
        <w:rPr>
          <w:color w:val="373a36"/>
          <w:rFonts w:ascii="Georgia" w:hAnsi="Georgia"/>
          <w:sz w:val="24"/>
        </w:rPr>
        <w:t xml:space="preserve"> Acords imposats després d'una derrota que només obliguen el vençut.</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Tractat de Nanquín, article III: la cessió de Hong Kong</w:t>
      </w:r>
    </w:p>
    <w:p>
      <w:pPr>
        <w:ind w:left="567" w:right="567"/>
        <w:jc w:val="left"/>
        <w:spacing w:lineRule="auto"/>
      </w:pPr>
      <w:r>
        <w:rPr>
          <w:i/>
        </w:rPr>
        <w:t xml:space="preserve">«Article III. Com que és evidentment necessari […] que els súbdits britànics tinguin algun port on poder […] reparar els seus vaixells […], Sa Majestat l'Emperador de la Xina cedeix a Sa Majestat la Reina […] l'illa de Hong Kong, perquè sigui posseïda a perpetuïtat […].»</w:t>
      </w:r>
    </w:p>
    <w:p>
      <w:pPr>
        <w:jc w:val="left"/>
        <w:spacing w:lineRule="auto"/>
      </w:pPr>
      <w:r>
        <w:rPr>
          <w:color w:val="5b5e58"/>
          <w:rFonts w:ascii="Helvetica" w:hAnsi="Helvetica"/>
          <w:sz w:val="20"/>
        </w:rPr>
        <w:t xml:space="preserve">Els plenipotenciaris de la reina Victòria (Sir Henry Pottinger) i de l'emperador Daoguang de la Xina (Qiying i Yilibu) · A bord del vaixell HMS Cornwallis, al riu Iang-Tsé davant de Nanquín, 29 d'agost de 1842</w:t>
      </w:r>
    </w:p>
    <w:p>
      <w:pPr>
        <w:jc w:val="left"/>
        <w:spacing w:lineRule="auto"/>
      </w:pPr>
      <w:r>
        <w:rPr>
          <w:color w:val="5b5e58"/>
          <w:rFonts w:ascii="Helvetica" w:hAnsi="Helvetica"/>
          <w:sz w:val="20"/>
        </w:rPr>
        <w:t xml:space="preserve">Traducció de l'anglès · original: «His Majesty the Emperor of China cedes to Her Majesty the Queen [...] the Island of Hong-Kong, to be possessed in perpetuity [...]»</w:t>
      </w:r>
    </w:p>
    <w:p>
      <w:pPr>
        <w:jc w:val="left"/>
        <w:widowControl/>
        <w:spacing w:before="0" w:after="276" w:line="276" w:lineRule="auto"/>
      </w:pPr>
      <w:r>
        <w:rPr>
          <w:color w:val="373a36"/>
          <w:rFonts w:ascii="Georgia" w:hAnsi="Georgia"/>
          <w:sz w:val="24"/>
        </w:rPr>
        <w:t xml:space="preserve">Signen el tractat, el 29 d'agost de 1842, els enviats de la reina Victòria i els de l'emperador de la Xina, en un vaixell de guerra britànic ancorat davant de Nanquín. La Xina acabava de perdre la Primera Guerra de l'Opi, i l'esquadra britànica havia tallat el Gran Canal, per on arribava el gra a Pequín: l'emperador signa perquè no pot fer altra cosa. Als britànics els convé que la presa d'una illa sembli una cessió i una necessitat pràctica, i el text no parla de l'opi. Hong Kong va tornar a la Xina el 1997.</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L'Àsia del 1914, color a color.</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 cos de la lectura. DESCRIC: quins dos colors ocupen més superfície, i on són? IDENTIFICO: amb el peu, quines potències són aquests dos colors, i quin país és la zona gris més gran? DEDUEIXO: per què la sessió diu que la Xina estava dominada, si al mapa és gris?</w:t>
      </w:r>
    </w:p>
    <w:p>
      <w:pPr>
        <w:jc w:val="left"/>
        <w:widowControl/>
        <w:spacing w:before="0" w:after="276" w:line="276" w:lineRule="auto"/>
      </w:pPr>
      <w:r>
        <w:rPr>
          <w:color w:val="373a36"/>
          <w:rFonts w:ascii="Helvetica" w:hAnsi="Helvetica"/>
          <w:sz w:val="24"/>
          <w:i/>
        </w:rPr>
        <w:t xml:space="preserve">Pista: Comença així: «Els dos colors que ocupen més són el… al… i el… al…». Per a l'última, llegeix l'última part del peu del mapa: què no hi surt pintat?</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Nanquín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Tractat de Nanquín a L'Arxiu i el context, i copieu la frase de «a perpetuïtat». Després, una frase per pas. FET: què dona la Xina, i a qui? PARER: quin motiu dona el text per quedar-se l'illa? SENYAL: quin verb fa semblar un regal el que s'ha pres amb canons?</w:t>
      </w:r>
    </w:p>
    <w:p>
      <w:pPr>
        <w:jc w:val="left"/>
        <w:widowControl/>
        <w:spacing w:before="0" w:after="276" w:line="276" w:lineRule="auto"/>
      </w:pPr>
      <w:r>
        <w:rPr>
          <w:color w:val="373a36"/>
          <w:rFonts w:ascii="Helvetica" w:hAnsi="Helvetica"/>
          <w:sz w:val="24"/>
          <w:i/>
        </w:rPr>
        <w:t xml:space="preserve">Pista: El fet i el parer són a la cita; el senyal és un verb que surt a la mateixa frase que Hong Kong. Podeu començar: «El tractat diu que la Xina dona… a…», «El motiu que dona és que…», «El verb que ho delata és…».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fet, parer i senyal (40-60 paraules).</w:t>
      </w:r>
    </w:p>
    <w:p>
      <w:pPr>
        <w:jc w:val="left"/>
        <w:widowControl/>
        <w:spacing w:before="0" w:after="276" w:line="276" w:lineRule="auto"/>
      </w:pPr>
      <w:r>
        <w:rPr>
          <w:color w:val="5b6b3c"/>
          <w:rFonts w:ascii="Helvetica" w:hAnsi="Helvetica"/>
          <w:sz w:val="24"/>
          <w:b/>
        </w:rPr>
        <w:t xml:space="preserve">3. L'opi que entrava, en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segona línia de la Fitxa, dibuixa a la llibreta un gràfic de barres amb les tones d'opi que entraven a la Xina cada any el 1730, el 1800, el 1820 i el 1838. Posa-hi títol, escala i les xifres a cada barra. Sota, descriu en una frase què va passar l'any després de l'última barra.</w:t>
      </w:r>
    </w:p>
    <w:p>
      <w:pPr>
        <w:jc w:val="left"/>
        <w:widowControl/>
        <w:spacing w:before="0" w:after="276" w:line="276" w:lineRule="auto"/>
      </w:pPr>
      <w:r>
        <w:rPr>
          <w:color w:val="373a36"/>
          <w:rFonts w:ascii="Helvetica" w:hAnsi="Helvetica"/>
          <w:sz w:val="24"/>
          <w:i/>
        </w:rPr>
        <w:t xml:space="preserve">Pista: Si 2.500 tones són deu quadrets, les del 1730 gairebé no es veuen. Per a la frase, mira la tercera línia de la Fitxa; pots començar: «El 1839, a Canton,…».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quatre barres retolades i una frase sota.</w:t>
      </w:r>
    </w:p>
    <w:p>
      <w:pPr>
        <w:keepNext/>
        <w:keepLines/>
        <w:pStyle w:val="Heading1"/>
        <w:jc w:val="left"/>
        <w:spacing w:lineRule="auto"/>
      </w:pPr>
      <w:r>
        <w:rPr>
          <w:color w:val="373a36"/>
          <w:rFonts w:ascii="Helvetica" w:hAnsi="Helvetica"/>
          <w:sz w:val="40"/>
        </w:rPr>
        <w:t xml:space="preserve">Sessió 7 · El Japó Meiji: la modernització no occidental</w:t>
      </w:r>
    </w:p>
    <w:p>
      <w:pPr>
        <w:jc w:val="left"/>
        <w:spacing w:lineRule="auto"/>
      </w:pPr>
      <w:r>
        <w:rPr>
          <w:color w:val="5b5e58"/>
          <w:rFonts w:ascii="Helvetica" w:hAnsi="Helvetica"/>
          <w:sz w:val="22"/>
          <w:i/>
        </w:rPr>
        <w:t xml:space="preserve">El 8 de juliol de 1853 quatre vaixells negres americans van entrar a la badia d'Edo amb canons i una carta, i el Japó, tancat des de feia dos segles, va haver d'obrir-se i signar tractats desiguals com la Xina. Quinze anys després uns samurais joves van fer una revolució en nom de l'emperador amb un lema: «país ric, exèrcit fort». En trenta anys van copiar les fàbriques, l'escola, el ferrocarril, l'exèrcit i la constitució d'Europa, i el 1895 van vèncer la Xina i el 1905 Rússia. El Japó va ser l'única excepció asiàtica, i ho va ser convertint-se en potència colonial. Aquesta sessió explica com, a quin preu i per a qui.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Els vaixells negres.</w:t>
      </w:r>
      <w:r>
        <w:rPr>
          <w:color w:val="373a36"/>
          <w:rFonts w:ascii="Georgia" w:hAnsi="Georgia"/>
          <w:sz w:val="24"/>
        </w:rPr>
        <w:t xml:space="preserve"> El </w:t>
      </w:r>
      <w:r>
        <w:rPr>
          <w:color w:val="373a36"/>
          <w:rFonts w:ascii="Georgia" w:hAnsi="Georgia"/>
          <w:sz w:val="24"/>
          <w:shd w:val="clear" w:fill="BFC5AE"/>
        </w:rPr>
        <w:t xml:space="preserve">1853</w:t>
      </w:r>
      <w:r>
        <w:rPr>
          <w:color w:val="373a36"/>
          <w:rFonts w:ascii="Georgia" w:hAnsi="Georgia"/>
          <w:sz w:val="24"/>
        </w:rPr>
        <w:t xml:space="preserve"> el comodor </w:t>
      </w:r>
      <w:r>
        <w:rPr>
          <w:color w:val="373a36"/>
          <w:rFonts w:ascii="Georgia" w:hAnsi="Georgia"/>
          <w:sz w:val="24"/>
          <w:shd w:val="clear" w:fill="9EBFD3"/>
        </w:rPr>
        <w:t xml:space="preserve">Perry</w:t>
      </w:r>
      <w:r>
        <w:rPr>
          <w:color w:val="373a36"/>
          <w:rFonts w:ascii="Georgia" w:hAnsi="Georgia"/>
          <w:sz w:val="24"/>
        </w:rPr>
        <w:t xml:space="preserve"> entra a la badia d'Edo amb quatre vaixells de guerra americans i una carta. El Japó dels shoguns fa dos segles que està tancat. Signa els mateixos </w:t>
      </w:r>
      <w:r>
        <w:rPr>
          <w:color w:val="373a36"/>
          <w:rFonts w:ascii="Georgia" w:hAnsi="Georgia"/>
          <w:sz w:val="24"/>
          <w:shd w:val="clear" w:fill="FCCE8F"/>
        </w:rPr>
        <w:t xml:space="preserve">tractats desiguals</w:t>
      </w:r>
      <w:r>
        <w:rPr>
          <w:color w:val="373a36"/>
          <w:rFonts w:ascii="Georgia" w:hAnsi="Georgia"/>
          <w:sz w:val="24"/>
        </w:rPr>
        <w:t xml:space="preserve"> que la Xina (ports oberts, jutges estrangers), però sense fer cap guerra: ja sap com acaba.</w:t>
      </w:r>
    </w:p>
    <w:p>
      <w:pPr>
        <w:jc w:val="center"/>
        <w:spacing w:lineRule="auto"/>
      </w:pPr>
      <w:r>
        <w:rPr/>
        <w:drawing>
          <wp:inline distB="0" distL="0" distR="0" distT="0">
            <wp:extent cx="4191000" cy="1975757"/>
            <wp:effectExtent b="0" l="0" r="0" t="0"/>
            <wp:docPr id="7" name="image-cjYOUe9YypDDZfkHCbDPe.jpeg"/>
            <a:graphic>
              <a:graphicData uri="http://schemas.openxmlformats.org/drawingml/2006/picture">
                <pic:pic>
                  <pic:nvPicPr>
                    <pic:cNvPr id="7" name="image-cjYOUe9YypDDZfkHCbDPe.jpeg" descr="Pintura japonesa d'una badia amb vaixells al fons, llanxes a l'aigua, fileres de soldats de blau a la platja i funcionaris japonesos amb kimono a primer terme."/>
                    <pic:cNvPicPr/>
                  </pic:nvPicPr>
                  <pic:blipFill>
                    <a:blip r:embed="rId12" cstate="print"/>
                    <a:srcRect b="0" l="0" r="0" t="0"/>
                    <a:stretch>
                      <a:fillRect/>
                    </a:stretch>
                  </pic:blipFill>
                  <pic:spPr>
                    <a:xfrm>
                      <a:off x="0" y="0"/>
                      <a:ext cx="4191000" cy="1975757"/>
                    </a:xfrm>
                    <a:prstGeom prst="rect"/>
                  </pic:spPr>
                </pic:pic>
              </a:graphicData>
            </a:graphic>
          </wp:inline>
        </w:drawing>
      </w:r>
    </w:p>
    <w:p>
      <w:pPr>
        <w:jc w:val="center"/>
        <w:spacing w:lineRule="auto"/>
      </w:pPr>
      <w:r>
        <w:rPr>
          <w:color w:val="5b5e58"/>
          <w:rFonts w:ascii="Helvetica" w:hAnsi="Helvetica"/>
          <w:sz w:val="20"/>
        </w:rPr>
        <w:t xml:space="preserve">El desembarcament de Perry (1854), pintat per artistes japonesos: els vaixells, les llanxes, els soldats en fileres, i els funcionaris que miren. El primer coneixement. — Hibata Ōsuke · British Museum · Wikimedia Commons · Domini públic</w:t>
      </w:r>
    </w:p>
    <w:p>
      <w:pPr>
        <w:jc w:val="left"/>
        <w:widowControl/>
        <w:spacing w:before="0" w:after="276" w:line="276" w:lineRule="auto"/>
      </w:pPr>
      <w:r>
        <w:rPr>
          <w:color w:val="373a36"/>
          <w:rFonts w:ascii="Georgia" w:hAnsi="Georgia"/>
          <w:sz w:val="24"/>
          <w:b/>
        </w:rPr>
        <w:t xml:space="preserve">La revolució dels samurais.</w:t>
      </w:r>
      <w:r>
        <w:rPr>
          <w:color w:val="373a36"/>
          <w:rFonts w:ascii="Georgia" w:hAnsi="Georgia"/>
          <w:sz w:val="24"/>
        </w:rPr>
        <w:t xml:space="preserve"> El </w:t>
      </w:r>
      <w:r>
        <w:rPr>
          <w:color w:val="373a36"/>
          <w:rFonts w:ascii="Georgia" w:hAnsi="Georgia"/>
          <w:sz w:val="24"/>
          <w:shd w:val="clear" w:fill="BFC5AE"/>
        </w:rPr>
        <w:t xml:space="preserve">1868</w:t>
      </w:r>
      <w:r>
        <w:rPr>
          <w:color w:val="373a36"/>
          <w:rFonts w:ascii="Georgia" w:hAnsi="Georgia"/>
          <w:sz w:val="24"/>
        </w:rPr>
        <w:t xml:space="preserve"> samurais joves enderroquen el shogun en nom de l'emperador </w:t>
      </w:r>
      <w:r>
        <w:rPr>
          <w:color w:val="373a36"/>
          <w:rFonts w:ascii="Georgia" w:hAnsi="Georgia"/>
          <w:sz w:val="24"/>
          <w:shd w:val="clear" w:fill="9EBFD3"/>
        </w:rPr>
        <w:t xml:space="preserve">Meiji</w:t>
      </w:r>
      <w:r>
        <w:rPr>
          <w:color w:val="373a36"/>
          <w:rFonts w:ascii="Georgia" w:hAnsi="Georgia"/>
          <w:sz w:val="24"/>
        </w:rPr>
        <w:t xml:space="preserve">, de quinze anys, i li fan jurar cinc articles (L'Arxiu): buscar coneixement arreu del món «per enfortir el govern imperial». El lema: </w:t>
      </w:r>
      <w:r>
        <w:rPr>
          <w:color w:val="373a36"/>
          <w:rFonts w:ascii="Georgia" w:hAnsi="Georgia"/>
          <w:sz w:val="24"/>
          <w:shd w:val="clear" w:fill="FCCE8F"/>
        </w:rPr>
        <w:t xml:space="preserve">«país ric, exèrcit fort»</w:t>
      </w:r>
      <w:r>
        <w:rPr>
          <w:color w:val="373a36"/>
          <w:rFonts w:ascii="Georgia" w:hAnsi="Georgia"/>
          <w:sz w:val="24"/>
        </w:rPr>
        <w:t xml:space="preserve">. En deu anys: escola obligatòria i ferrocarril (1872), exèrcit de lleva i impost sobre la terra (1873), els samurais perden la pensió i l'espasa (1876). La </w:t>
      </w:r>
      <w:r>
        <w:rPr>
          <w:color w:val="373a36"/>
          <w:rFonts w:ascii="Georgia" w:hAnsi="Georgia"/>
          <w:sz w:val="24"/>
          <w:shd w:val="clear" w:fill="9EBFD3"/>
        </w:rPr>
        <w:t xml:space="preserve">missió Iwakura</w:t>
      </w:r>
      <w:r>
        <w:rPr>
          <w:color w:val="373a36"/>
          <w:rFonts w:ascii="Georgia" w:hAnsi="Georgia"/>
          <w:sz w:val="24"/>
        </w:rPr>
        <w:t xml:space="preserve"> recorre Europa i Amèrica amb una llista i tria: l'exèrcit prussià, la marina britànica, la constitució alemanya; deixa fora el sufragi universal. L'Estat fa fàbriques i les ven als zaibatsu. </w:t>
      </w:r>
      <w:r>
        <w:rPr>
          <w:color w:val="373a36"/>
          <w:rFonts w:ascii="Georgia" w:hAnsi="Georgia"/>
          <w:sz w:val="24"/>
          <w:shd w:val="clear" w:fill="FAB39C"/>
        </w:rPr>
        <w:t xml:space="preserve">El Japó no copia Occident: tria el que fa l'Estat fort, i ho paguen els pagesos i les obreres.</w:t>
      </w:r>
    </w:p>
    <w:p>
      <w:pPr>
        <w:jc w:val="left"/>
        <w:widowControl/>
        <w:spacing w:before="0" w:after="276" w:line="276" w:lineRule="auto"/>
      </w:pPr>
      <w:r>
        <w:rPr>
          <w:color w:val="373a36"/>
          <w:rFonts w:ascii="Georgia" w:hAnsi="Georgia"/>
          <w:sz w:val="24"/>
          <w:b/>
        </w:rPr>
        <w:t xml:space="preserve">L'altra banda.</w:t>
      </w:r>
      <w:r>
        <w:rPr>
          <w:color w:val="373a36"/>
          <w:rFonts w:ascii="Georgia" w:hAnsi="Georgia"/>
          <w:sz w:val="24"/>
        </w:rPr>
        <w:t xml:space="preserve"> El </w:t>
      </w:r>
      <w:r>
        <w:rPr>
          <w:color w:val="373a36"/>
          <w:rFonts w:ascii="Georgia" w:hAnsi="Georgia"/>
          <w:sz w:val="24"/>
          <w:shd w:val="clear" w:fill="BFC5AE"/>
        </w:rPr>
        <w:t xml:space="preserve">1895</w:t>
      </w:r>
      <w:r>
        <w:rPr>
          <w:color w:val="373a36"/>
          <w:rFonts w:ascii="Georgia" w:hAnsi="Georgia"/>
          <w:sz w:val="24"/>
        </w:rPr>
        <w:t xml:space="preserve"> el Japó venç la Xina (Taiwan); el 1905 enfonsa la flota russa a Tsushima; el 1910 s'annexiona Corea. Els tractats desiguals s'acaben el 1899. És l'única excepció d'Àsia, i ho és convertint-se en potència colonial.</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tancament i l'obertura: des del 1639 el Japó dels shoguns Tokugawa només comerciava amb la Xina i amb Holanda, per un únic port (Nagasaki). El 8 de juliol de 1853 el comodor Perry entra a la badia d'Edo (Tòquio) amb quatre vaixells (dos de vapor, «els vaixells negres») i una carta del president dels Estats Units; torna el febrer del 1854 amb nou. Tractat de Kanagawa (31 de març de 1854): dos ports oberts; tractat Harris (1858): cinc ports, extraterritorialitat, aranzels fixats pels estrangers. Els mateixos tractats desiguals que la Xina, signats sense guerra.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Restauració Meiji: el 3 de gener de 1868 samurais dels dominis de Satsuma i Chōshū enderroquen el shogun en nom de l'emperador Mutsuhito (Meiji, «govern il·lustrat»), de quinze anys; guerra civil fins al 1869. El lema: fukoku kyōhei, «país ric, exèrcit fort». 1868, Jurament dels Cinc Articles · 1871, abolició dels dominis feudals (prefectures), missió Iwakura a Occident (fins al 1873) · 1872, escola obligatòria, ferrocarril Tòquio-Yokohama, fàbrica de seda de Tomioka · 1873, servei militar obligatori, impost sobre la terra · 1876, els samurais perden les pensions i el dret a portar espasa · 1877, revolta de Satsuma, l'última dels samurais, esclafada per l'exèrcit de lleva · 1889, constitució (model prussià: l'emperador sagrat, el govern respon davant seu) · 1890, primer Parlament (Dieta), vota l'1 % de la població.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país ric: l'Estat construeix fàbriques model (seda, cotó, arsenals, drassanes) i les ven barates a famílies de comerciants (Mitsui, Mitsubishi), els zaibatsu; la seda crua és la primera exportació (a principis del segle XX, el Japó és el primer exportador del món); ferrocarril: 29 km el 1872, 6.000 km el 1900; població: 34 milions el 1872, 44 el 1900; la fàbrica de Tomioka (1872) amb màquines franceses i obreres joves, filles de samurais al principi, després pageses, catorze hores al dia. L'impost sobre la terra (1873, el 3 % del valor) paga tot això i el paguen els pagesos.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L'exèrcit fort: exèrcit de lleva (1873) amb instructors francesos i després prussians; marina amb vaixells i instructors britànics. Guerra contra la Xina (1894-1895) per Corea: victòria, tractat de Shimonoseki (Taiwan, 200 milions de taels d'indemnització). Aliança amb Gran Bretanya (1902). Guerra contra Rússia (1904-1905): Port Arthur, i a Tsushima (maig del 1905) la flota japonesa enfonsa la russa; primera derrota d'una potència europea per un país asiàtic en l'època moderna. Corea, protectorat el 1905 i colònia el 1910. Els tractats desiguals, revisats: extraterritorialitat abolida el 1899, aranzels propis el 1911.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Japó i la Xina, el mateix xoc: la Xina, 400 milions, un imperi que es creia el centre del món, una cort que va reformar a mitges (l'«autoenfortiment», 1861-1895) i va perdre la guerra contra el Japó; el Japó, 34 milions, illes, un Estat nou fet per samurais de trenta anys, que va decidir i va pagar. Sun Yat-sen i els reformistes xinesos van anar a estudiar al Japó després del 1895.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escena del rotlle pintat «La missió del comodor Perry al Japó el 1854», fet per pintors japonesos (Hibata Ōsuke) entre el 1854 i el 1858 a partir d'esbossos presos a Yokohama: la badia amb els vaixells americans al fons, les llanxes que porten els mariners a terra, les fileres de marines de blau, i els funcionaris japonesos amb kimono i sabre que els observen. La capçalera: un tren de la línia Tòquio-Yokohama.</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shoguns.</w:t>
      </w:r>
      <w:r>
        <w:rPr>
          <w:color w:val="373a36"/>
          <w:rFonts w:ascii="Georgia" w:hAnsi="Georgia"/>
          <w:sz w:val="24"/>
        </w:rPr>
        <w:t xml:space="preserve"> Els generals que governaven el Japó en nom d'un emperador sense poder.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lleva.</w:t>
      </w:r>
      <w:r>
        <w:rPr>
          <w:color w:val="373a36"/>
          <w:rFonts w:ascii="Georgia" w:hAnsi="Georgia"/>
          <w:sz w:val="24"/>
        </w:rPr>
        <w:t xml:space="preserve"> Servei militar obligatori per a tots els homes.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zaibatsu.</w:t>
      </w:r>
      <w:r>
        <w:rPr>
          <w:color w:val="373a36"/>
          <w:rFonts w:ascii="Georgia" w:hAnsi="Georgia"/>
          <w:sz w:val="24"/>
        </w:rPr>
        <w:t xml:space="preserve"> Grans famílies d'empreses (Mitsui, Mitsubishi).</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Jurament dels Cinc Articles (Gokajō no Goseimon), jurat per l'emperador Meiji davant dels déus i dels nobles</w:t>
      </w:r>
    </w:p>
    <w:p>
      <w:pPr>
        <w:ind w:left="567" w:right="567"/>
        <w:jc w:val="left"/>
        <w:spacing w:lineRule="auto"/>
      </w:pPr>
      <w:r>
        <w:rPr>
          <w:i/>
        </w:rPr>
        <w:t xml:space="preserve">«1. S'establiran assemblees deliberatives i tots els afers es decidiran per discussió pública. 2. Totes les classes, altes i baixes, s'uniran per dur a terme amb vigor l'administració dels afers d'Estat. 3. La gent comuna, igual que els funcionaris civils i militars, podrà seguir la seva vocació, de manera que no hi hagi descontentament. 4. Els costums dolents del passat seran abandonats i tot es basarà en les lleis justes de la Natura. 5. Es buscarà coneixement arreu del món per enfortir els fonaments del govern imperial.»</w:t>
      </w:r>
    </w:p>
    <w:p>
      <w:pPr>
        <w:jc w:val="left"/>
        <w:spacing w:lineRule="auto"/>
      </w:pPr>
      <w:r>
        <w:rPr>
          <w:color w:val="5b5e58"/>
          <w:rFonts w:ascii="Helvetica" w:hAnsi="Helvetica"/>
          <w:sz w:val="20"/>
        </w:rPr>
        <w:t xml:space="preserve">L'emperador Meiji (Mutsuhito, de quinze anys) i el nou govern imperial; redactat per Yuri Kimimasa, Fukuoka Takachika i Kido Takayoshi · Kyoto, 6 d'abril de 1868</w:t>
      </w:r>
    </w:p>
    <w:p>
      <w:pPr>
        <w:jc w:val="left"/>
        <w:spacing w:lineRule="auto"/>
      </w:pPr>
      <w:r>
        <w:rPr>
          <w:color w:val="5b5e58"/>
          <w:rFonts w:ascii="Helvetica" w:hAnsi="Helvetica"/>
          <w:sz w:val="20"/>
        </w:rPr>
        <w:t xml:space="preserve">Traducció de l'anglès (l'original és en japonès clàssic) · original: «Knowledge shall be sought throughout the world so as to strengthen the foundations of imperial rule»</w:t>
      </w:r>
    </w:p>
    <w:p>
      <w:pPr>
        <w:jc w:val="left"/>
        <w:widowControl/>
        <w:spacing w:before="0" w:after="276" w:line="276" w:lineRule="auto"/>
      </w:pPr>
      <w:r>
        <w:rPr>
          <w:color w:val="373a36"/>
          <w:rFonts w:ascii="Georgia" w:hAnsi="Georgia"/>
          <w:sz w:val="24"/>
        </w:rPr>
        <w:t xml:space="preserve">Jura el text l'emperador Meiji, de quinze anys, a Kyoto, el 6 d'abril de 1868, davant dels déus i dels nobles; l'havien redactat tres samurais joves del nou govern. Feia tres mesos que els samurais de Satsuma i Chōshū havien enderrocat el shogun en nom de l'emperador, i la guerra civil encara durava. Als redactors els convé que el jurament de l'emperador doni autoritat al nou govern i que els samurais descontents i els comerciants hi vegin un lloc. El Parlament que promet va arribar el 1890, amb vot per a l'1 % de la població.</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De Perry a Tsushima, en una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a la llibreta una línia del temps del 1853 al 1905 i situa-hi cinc moments de la Fitxa: l'arribada de Perry, la Restauració, la constitució, la victòria sobre la Xina i Tsushima. Pinta d'un color els moments imposats des de fora i d'un altre els decidits des de dins.</w:t>
      </w:r>
    </w:p>
    <w:p>
      <w:pPr>
        <w:jc w:val="left"/>
        <w:widowControl/>
        <w:spacing w:before="0" w:after="276" w:line="276" w:lineRule="auto"/>
      </w:pPr>
      <w:r>
        <w:rPr>
          <w:color w:val="373a36"/>
          <w:rFonts w:ascii="Helvetica" w:hAnsi="Helvetica"/>
          <w:sz w:val="24"/>
          <w:i/>
        </w:rPr>
        <w:t xml:space="preserve">Pista: Les dates són a la primera, la segona i la quarta línies de la Fitxa. Per als colors, pregunta't per a cada moment: qui ho va decidir, el Japó o un altre país?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cinc moments datats, pintats de dos colors.</w:t>
      </w:r>
    </w:p>
    <w:p>
      <w:pPr>
        <w:jc w:val="left"/>
        <w:widowControl/>
        <w:spacing w:before="0" w:after="276" w:line="276" w:lineRule="auto"/>
      </w:pPr>
      <w:r>
        <w:rPr>
          <w:color w:val="5b6b3c"/>
          <w:rFonts w:ascii="Helvetica" w:hAnsi="Helvetica"/>
          <w:sz w:val="24"/>
          <w:b/>
        </w:rPr>
        <w:t xml:space="preserve">2. El Jurament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Jurament a L'Arxiu i el context, i copieu l'article cinquè. Després, una frase per pas. FET: qui jura el text, i quan? PARER: què promet l'article primer? SENYAL: per a què diu l'article cinquè que s'ha de buscar coneixement?</w:t>
      </w:r>
    </w:p>
    <w:p>
      <w:pPr>
        <w:jc w:val="left"/>
        <w:widowControl/>
        <w:spacing w:before="0" w:after="276" w:line="276" w:lineRule="auto"/>
      </w:pPr>
      <w:r>
        <w:rPr>
          <w:color w:val="373a36"/>
          <w:rFonts w:ascii="Helvetica" w:hAnsi="Helvetica"/>
          <w:sz w:val="24"/>
          <w:i/>
        </w:rPr>
        <w:t xml:space="preserve">Pista: El fet és a la data i al context; el parer, a l'article 1; el senyal, a l'última part de l'article 5. Podeu començar: «Jura el text…», «Promet que…», «Diu que cal buscar coneixement per… i no per…».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L'article copiat i les tres respostes: fet, parer i senyal (40-60 paraules).</w:t>
      </w:r>
    </w:p>
    <w:p>
      <w:pPr>
        <w:jc w:val="left"/>
        <w:widowControl/>
        <w:spacing w:before="0" w:after="276" w:line="276" w:lineRule="auto"/>
      </w:pPr>
      <w:r>
        <w:rPr>
          <w:color w:val="5b6b3c"/>
          <w:rFonts w:ascii="Helvetica" w:hAnsi="Helvetica"/>
          <w:sz w:val="24"/>
          <w:b/>
        </w:rPr>
        <w:t xml:space="preserve">3. Els vaixells negres, vistos des de la platja.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l'arxiu</w:t>
      </w:r>
    </w:p>
    <w:p>
      <w:pPr>
        <w:jc w:val="left"/>
        <w:widowControl/>
        <w:spacing w:before="0" w:after="276" w:line="276" w:lineRule="auto"/>
      </w:pPr>
      <w:r>
        <w:rPr>
          <w:color w:val="373a36"/>
          <w:rFonts w:ascii="Helvetica" w:hAnsi="Helvetica"/>
          <w:sz w:val="24"/>
        </w:rPr>
        <w:t xml:space="preserve">Mira el rotlle del cos de la lectura. DESCRIC: què hi ha al fons, i què fan els homes de blau a la platja? IDENTIFICO: amb el peu, quin fet representa, quin any i qui el va pintar? DEDUEIXO: per què els pintors japonesos van mirar amb tant de detall els uniformes, les armes i els vaixells?</w:t>
      </w:r>
    </w:p>
    <w:p>
      <w:pPr>
        <w:jc w:val="left"/>
        <w:widowControl/>
        <w:spacing w:before="0" w:after="276" w:line="276" w:lineRule="auto"/>
      </w:pPr>
      <w:r>
        <w:rPr>
          <w:color w:val="373a36"/>
          <w:rFonts w:ascii="Helvetica" w:hAnsi="Helvetica"/>
          <w:sz w:val="24"/>
          <w:i/>
        </w:rPr>
        <w:t xml:space="preserve">Pista: Comença així: «Al fons hi ha… i a la platja…». El fet, l'any i els pintors són al peu. Per a l'última, relaciona-ho amb l'article cinquè de L'Arxiu.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keepNext/>
        <w:keepLines/>
        <w:pStyle w:val="Heading1"/>
        <w:jc w:val="left"/>
        <w:spacing w:lineRule="auto"/>
      </w:pPr>
      <w:r>
        <w:rPr>
          <w:color w:val="373a36"/>
          <w:rFonts w:ascii="Helvetica" w:hAnsi="Helvetica"/>
          <w:sz w:val="40"/>
        </w:rPr>
        <w:t xml:space="preserve">Sessió 8 · Conseqüències del colonialisme</w:t>
      </w:r>
    </w:p>
    <w:p>
      <w:pPr>
        <w:jc w:val="left"/>
        <w:spacing w:lineRule="auto"/>
      </w:pPr>
      <w:r>
        <w:rPr>
          <w:color w:val="5b5e58"/>
          <w:rFonts w:ascii="Helvetica" w:hAnsi="Helvetica"/>
          <w:sz w:val="22"/>
          <w:i/>
        </w:rPr>
        <w:t xml:space="preserve">Què va deixar el repartiment als llocs repartits? Ferrocarrils que anaven de la mina al port i no d'un poble a l'altre; economies que només produïen el que la metròpoli comprava (cacau, cotó, cautxú, coure) i que van deixar de fer el que feien abans; impostos que obligaven a treballar per un salari; fronteres que partien pobles i n'ajuntaven d'altres; i, al sud-oest d'Àfrica, entre el 1904 i el 1908, un general alemany que va ordenar afusellar tots els herero, «amb fusell o sense», i que ho va escriure. Aquesta sessió mira el que va quedar i el que encara hi 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L'economia feta per a fora.</w:t>
      </w:r>
      <w:r>
        <w:rPr>
          <w:color w:val="373a36"/>
          <w:rFonts w:ascii="Georgia" w:hAnsi="Georgia"/>
          <w:sz w:val="24"/>
        </w:rPr>
        <w:t xml:space="preserve"> Mira les línies fines del mapa: els ferrocarrils surten de la costa i van fins a una mina o una plantació, i cap no uneix dos pobles. El de </w:t>
      </w:r>
      <w:r>
        <w:rPr>
          <w:color w:val="373a36"/>
          <w:rFonts w:ascii="Georgia" w:hAnsi="Georgia"/>
          <w:sz w:val="24"/>
          <w:shd w:val="clear" w:fill="FCCE8F"/>
        </w:rPr>
        <w:t xml:space="preserve">Matadi</w:t>
      </w:r>
      <w:r>
        <w:rPr>
          <w:color w:val="373a36"/>
          <w:rFonts w:ascii="Georgia" w:hAnsi="Georgia"/>
          <w:sz w:val="24"/>
        </w:rPr>
        <w:t xml:space="preserve"> (Congo) treu el cautxú i costa 1.800 morts; el d'</w:t>
      </w:r>
      <w:r>
        <w:rPr>
          <w:color w:val="373a36"/>
          <w:rFonts w:ascii="Georgia" w:hAnsi="Georgia"/>
          <w:sz w:val="24"/>
          <w:shd w:val="clear" w:fill="FCCE8F"/>
        </w:rPr>
        <w:t xml:space="preserve">Uganda</w:t>
      </w:r>
      <w:r>
        <w:rPr>
          <w:color w:val="373a36"/>
          <w:rFonts w:ascii="Georgia" w:hAnsi="Georgia"/>
          <w:sz w:val="24"/>
        </w:rPr>
        <w:t xml:space="preserve">, 2.500. Cada colònia produeix una sola cosa: cacau, cotó, cautxú, coure. És el monocultiu: si el preu cau a Londres, cau el país. I el que es feia abans desapareix: els telers de l'Índia no poden competir amb Manchester.</w:t>
      </w:r>
    </w:p>
    <w:p>
      <w:pPr>
        <w:jc w:val="center"/>
        <w:spacing w:lineRule="auto"/>
      </w:pPr>
      <w:r>
        <w:rPr/>
        <w:drawing>
          <wp:inline distB="0" distL="0" distR="0" distT="0">
            <wp:extent cx="3190875" cy="3618224"/>
            <wp:effectExtent b="0" l="0" r="0" t="0"/>
            <wp:docPr id="8" name="image-y_-o_clStBLPBgYLpKRpl.jpeg"/>
            <a:graphic>
              <a:graphicData uri="http://schemas.openxmlformats.org/drawingml/2006/picture">
                <pic:pic>
                  <pic:nvPicPr>
                    <pic:cNvPr id="8" name="image-y_-o_clStBLPBgYLpKRpl.jpeg" descr="Mapa antic d'Àfrica amb cada colònia d'un color i línies fines negres que surten de la costa cap a l'interior: els ferrocarrils."/>
                    <pic:cNvPicPr/>
                  </pic:nvPicPr>
                  <pic:blipFill>
                    <a:blip r:embed="rId13" cstate="print"/>
                    <a:srcRect b="0" l="0" r="0" t="0"/>
                    <a:stretch>
                      <a:fillRect/>
                    </a:stretch>
                  </pic:blipFill>
                  <pic:spPr>
                    <a:xfrm>
                      <a:off x="0" y="0"/>
                      <a:ext cx="3190875" cy="3618224"/>
                    </a:xfrm>
                    <a:prstGeom prst="rect"/>
                  </pic:spPr>
                </pic:pic>
              </a:graphicData>
            </a:graphic>
          </wp:inline>
        </w:drawing>
      </w:r>
    </w:p>
    <w:p>
      <w:pPr>
        <w:jc w:val="center"/>
        <w:spacing w:lineRule="auto"/>
      </w:pPr>
      <w:r>
        <w:rPr>
          <w:color w:val="5b5e58"/>
          <w:rFonts w:ascii="Helvetica" w:hAnsi="Helvetica"/>
          <w:sz w:val="20"/>
        </w:rPr>
        <w:t xml:space="preserve">Àfrica el 1914-1918 amb els ferrocarrils: segueix una línia amb el dit des de la costa i mira on s'acaba. Del port a la mina i de la mina al port. — War Office · Bibliothèque nationale de France · Wikimedia Commons · Domini públic</w:t>
      </w:r>
    </w:p>
    <w:p>
      <w:pPr>
        <w:jc w:val="left"/>
        <w:widowControl/>
        <w:spacing w:before="0" w:after="276" w:line="276" w:lineRule="auto"/>
      </w:pPr>
      <w:r>
        <w:rPr>
          <w:color w:val="373a36"/>
          <w:rFonts w:ascii="Georgia" w:hAnsi="Georgia"/>
          <w:sz w:val="24"/>
          <w:b/>
        </w:rPr>
        <w:t xml:space="preserve">La terra, l'impost i la frontera.</w:t>
      </w:r>
      <w:r>
        <w:rPr>
          <w:color w:val="373a36"/>
          <w:rFonts w:ascii="Georgia" w:hAnsi="Georgia"/>
          <w:sz w:val="24"/>
        </w:rPr>
        <w:t xml:space="preserve"> Per fer treballar la gent no cal esclavitud: cal un </w:t>
      </w:r>
      <w:r>
        <w:rPr>
          <w:color w:val="373a36"/>
          <w:rFonts w:ascii="Georgia" w:hAnsi="Georgia"/>
          <w:sz w:val="24"/>
          <w:shd w:val="clear" w:fill="FCCE8F"/>
        </w:rPr>
        <w:t xml:space="preserve">impost per cabana</w:t>
      </w:r>
      <w:r>
        <w:rPr>
          <w:color w:val="373a36"/>
          <w:rFonts w:ascii="Georgia" w:hAnsi="Georgia"/>
          <w:sz w:val="24"/>
        </w:rPr>
        <w:t xml:space="preserve"> que només es pot pagar en diners, i els diners només s'aconsegueixen treballant per als colons. La terra bona passa als colons (Kenya, Algèria). Les fronteres del regle parteixen prop de </w:t>
      </w:r>
      <w:r>
        <w:rPr>
          <w:color w:val="373a36"/>
          <w:rFonts w:ascii="Georgia" w:hAnsi="Georgia"/>
          <w:sz w:val="24"/>
          <w:shd w:val="clear" w:fill="BFC5AE"/>
        </w:rPr>
        <w:t xml:space="preserve">200 pobles</w:t>
      </w:r>
      <w:r>
        <w:rPr>
          <w:color w:val="373a36"/>
          <w:rFonts w:ascii="Georgia" w:hAnsi="Georgia"/>
          <w:sz w:val="24"/>
        </w:rPr>
        <w:t xml:space="preserve">. L'escola és per a menys d'un nen de cada vint. </w:t>
      </w:r>
      <w:r>
        <w:rPr>
          <w:color w:val="373a36"/>
          <w:rFonts w:ascii="Georgia" w:hAnsi="Georgia"/>
          <w:sz w:val="24"/>
          <w:shd w:val="clear" w:fill="FAB39C"/>
        </w:rPr>
        <w:t xml:space="preserve">Un impost, una llei de terres i una frontera obliguen sense semblar que obliguin.</w:t>
      </w:r>
    </w:p>
    <w:p>
      <w:pPr>
        <w:jc w:val="left"/>
        <w:widowControl/>
        <w:spacing w:before="0" w:after="276" w:line="276" w:lineRule="auto"/>
      </w:pPr>
      <w:r>
        <w:rPr>
          <w:color w:val="373a36"/>
          <w:rFonts w:ascii="Georgia" w:hAnsi="Georgia"/>
          <w:sz w:val="24"/>
          <w:b/>
        </w:rPr>
        <w:t xml:space="preserve">El que un general va escriure.</w:t>
      </w:r>
      <w:r>
        <w:rPr>
          <w:color w:val="373a36"/>
          <w:rFonts w:ascii="Georgia" w:hAnsi="Georgia"/>
          <w:sz w:val="24"/>
        </w:rPr>
        <w:t xml:space="preserve"> A l'Àfrica del Sud-oest (avui Namíbia), els </w:t>
      </w:r>
      <w:r>
        <w:rPr>
          <w:color w:val="373a36"/>
          <w:rFonts w:ascii="Georgia" w:hAnsi="Georgia"/>
          <w:sz w:val="24"/>
          <w:shd w:val="clear" w:fill="9EBFD3"/>
        </w:rPr>
        <w:t xml:space="preserve">herero</w:t>
      </w:r>
      <w:r>
        <w:rPr>
          <w:color w:val="373a36"/>
          <w:rFonts w:ascii="Georgia" w:hAnsi="Georgia"/>
          <w:sz w:val="24"/>
        </w:rPr>
        <w:t xml:space="preserve"> es revolten el 1904 contra els colons que els prenen la terra. L'exèrcit alemany els empeny al desert i tanca els pous. El </w:t>
      </w:r>
      <w:r>
        <w:rPr>
          <w:color w:val="373a36"/>
          <w:rFonts w:ascii="Georgia" w:hAnsi="Georgia"/>
          <w:sz w:val="24"/>
          <w:shd w:val="clear" w:fill="BFC5AE"/>
        </w:rPr>
        <w:t xml:space="preserve">2 d'octubre de 1904</w:t>
      </w:r>
      <w:r>
        <w:rPr>
          <w:color w:val="373a36"/>
          <w:rFonts w:ascii="Georgia" w:hAnsi="Georgia"/>
          <w:sz w:val="24"/>
        </w:rPr>
        <w:t xml:space="preserve"> el general </w:t>
      </w:r>
      <w:r>
        <w:rPr>
          <w:color w:val="373a36"/>
          <w:rFonts w:ascii="Georgia" w:hAnsi="Georgia"/>
          <w:sz w:val="24"/>
          <w:shd w:val="clear" w:fill="9EBFD3"/>
        </w:rPr>
        <w:t xml:space="preserve">von Trotha</w:t>
      </w:r>
      <w:r>
        <w:rPr>
          <w:color w:val="373a36"/>
          <w:rFonts w:ascii="Georgia" w:hAnsi="Georgia"/>
          <w:sz w:val="24"/>
        </w:rPr>
        <w:t xml:space="preserve"> ordena per escrit (L'Arxiu) afusellar tot herero «amb fusell o sense», dones i nens inclosos. Els supervivents van a camps de treball. De 80.000 herero en queden </w:t>
      </w:r>
      <w:r>
        <w:rPr>
          <w:color w:val="373a36"/>
          <w:rFonts w:ascii="Georgia" w:hAnsi="Georgia"/>
          <w:sz w:val="24"/>
          <w:shd w:val="clear" w:fill="BFC5AE"/>
        </w:rPr>
        <w:t xml:space="preserve">15.000</w:t>
      </w:r>
      <w:r>
        <w:rPr>
          <w:color w:val="373a36"/>
          <w:rFonts w:ascii="Georgia" w:hAnsi="Georgia"/>
          <w:sz w:val="24"/>
        </w:rPr>
        <w:t xml:space="preserve">. L'ONU en diu genocidi el 1985; Alemanya ho reconeix el 2021 i paga 1.100 milions d'euros sense dir «reparació».</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L'economia d'exportació: cada colònia, una cosa: la Costa d'Or (Ghana), cacau, del 0 % de la producció mundial el 1890 a prop de la meitat el 1920; Uganda i Egipte, cotó; el Senegal, cacauet; el Congo i Malàisia, cautxú; Katanga i Rhodèsia, coure; Ceilan i l'Índia, te; Java, sucre i cafè. El que es feia abans desapareix: els telers de l'Índia, que el 1750 feien la quarta part dels teixits del món, no poden competir amb Manchester i el 1900 l'Índia és el primer comprador de teixit anglès.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ferrocarrils: de la mina o la plantació al port. Matadi-Léopoldville (Congo, 1890-1898, 400 km, uns 1.800 obrers morts); el d'Uganda (Mombasa-Kisumu, 1896-1901, 930 km, uns 2.500 morts, la majoria treballadors portats de l'Índia); Dakar-Níger (1881-1923); Beira-Katanga; el Cap-Rhodèsia. El 1914 l'Àfrica té uns 40.000 km de via, gairebé tots de la costa cap a dins i sense connexió entre colònies.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impostos i la terra: l'impost per cabana (Sierra Leone, 1898: revolta), per cap (Kenya, 1901) o en treball, que només es podia pagar en diners, i els diners només s'aconseguien treballant per als colons: és el treball «lliure» de les plantacions i les mines. Treball forçat: el Congo (sessió 5), les colònies portugueses (fins al 1961), les carreteres de l'Àfrica francesa. La terra: a Kenya les terres altes reservades als colons blancs (1915); a Algèria, 2,7 milions d'hectàrees en mans de colons el 1930; a l'Àfrica del Sud-oest, el bestiar i els pous dels herero.</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fronteres i la societat: les fronteres del 1885-1914 parteixen prop de dos-cents pobles (els maasai entre Kenya i Tanzània, els ewe entre Ghana i Togo, els somalis en cinc territoris) i n'ajunten d'altres que no tenien res a veure; el 1964 l'Organització de la Unitat Africana va decidir mantenir-les per no obrir cent guerres. La societat colonial: europeus a dalt, «assimilats» o intermediaris al mig, la majoria a baix, per llei; a l'Àfrica francesa el 1914 va a escola menys d'un nen de cada vint. Les fams: a l'Índia, 1876-1878, entre 5 i 10 milions de morts, mentre s'exportava gra.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herero i els nama (Àfrica del Sud-oest alemanya, avui Namíbia): gener del 1904, revolta dels herero contra els colons que els havien pres terra i bestiar; 11 d'agost, batalla de Waterberg; l'exèrcit empeny els herero al desert d'Omaheke i tanca els pous; 2 d'octubre, la proclama de von Trotha; desembre, Berlín la revoca; 1905-1908, camps de treball (Shark Island: prop de la meitat dels presos hi mor). Dels 80.000 herero en queden uns 15.000; dels 20.000 nama, uns 10.000. 1985: l'ONU ho qualifica de genocidi; 2004: Alemanya demana perdó; 2021: Alemanya reconeix el genocidi i pacta amb Namíbia 1.100 milions d'euros en trenta anys, sense la paraula «reparació» i sense els descendents a la taula.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mapa polític d'Àfrica del War Office britànic (1918), amb les fronteres del 1914 i els ferrocarrils fins al gener del 1918: cada potència d'un color (llegenda a baix a l'esquerra: rosa Gran Bretanya, lila França, taronja Alemanya, groc Bèlgica, verd Itàlia i Portugal) i les vies com a línies fines. La capçalera: el monument al genocidi a Windhoek (2014).</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monocultiu.</w:t>
      </w:r>
      <w:r>
        <w:rPr>
          <w:color w:val="373a36"/>
          <w:rFonts w:ascii="Georgia" w:hAnsi="Georgia"/>
          <w:sz w:val="24"/>
        </w:rPr>
        <w:t xml:space="preserve"> Produir una sola cosa per a un sol comprador.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camps de treball.</w:t>
      </w:r>
      <w:r>
        <w:rPr>
          <w:color w:val="373a36"/>
          <w:rFonts w:ascii="Georgia" w:hAnsi="Georgia"/>
          <w:sz w:val="24"/>
        </w:rPr>
        <w:t xml:space="preserve"> Camps on els presos treballaven fins a morir; a Shark Island va morir la meitat.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genocidi.</w:t>
      </w:r>
      <w:r>
        <w:rPr>
          <w:color w:val="373a36"/>
          <w:rFonts w:ascii="Georgia" w:hAnsi="Georgia"/>
          <w:sz w:val="24"/>
        </w:rPr>
        <w:t xml:space="preserve"> Destrucció deliberada d'un poble.</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Proclama del general von Trotha al poble herero (l'«ordre d'extermini»)</w:t>
      </w:r>
    </w:p>
    <w:p>
      <w:pPr>
        <w:ind w:left="567" w:right="567"/>
        <w:jc w:val="left"/>
        <w:spacing w:lineRule="auto"/>
      </w:pPr>
      <w:r>
        <w:rPr>
          <w:i/>
        </w:rPr>
        <w:t xml:space="preserve">«Jo, el gran general dels soldats alemanys, envio aquesta carta al poble herero. Els herero ja no són súbdits alemanys. [...] El poble herero ha d'abandonar el país. Si no ho fa, l'hi obligaré amb el canó gran. Qualsevol herero trobat dins de la frontera alemanya, amb fusell o sense, amb bestiar o sense, serà afusellat. No acceptaré més dones ni nens: els faré tornar amb el seu poble o els faré disparar. Aquestes són les meves paraules al poble herero.»</w:t>
      </w:r>
    </w:p>
    <w:p>
      <w:pPr>
        <w:jc w:val="left"/>
        <w:spacing w:lineRule="auto"/>
      </w:pPr>
      <w:r>
        <w:rPr>
          <w:color w:val="5b5e58"/>
          <w:rFonts w:ascii="Helvetica" w:hAnsi="Helvetica"/>
          <w:sz w:val="20"/>
        </w:rPr>
        <w:t xml:space="preserve">Lothar von Trotha, tinent general, comandant en cap de les tropes alemanyes a l'Àfrica del Sud-oest · Osombo-Windimbe (Àfrica del Sud-oest alemanya, avui Namíbia), 2 d'octubre de 1904</w:t>
      </w:r>
    </w:p>
    <w:p>
      <w:pPr>
        <w:jc w:val="left"/>
        <w:spacing w:lineRule="auto"/>
      </w:pPr>
      <w:r>
        <w:rPr>
          <w:color w:val="5b5e58"/>
          <w:rFonts w:ascii="Helvetica" w:hAnsi="Helvetica"/>
          <w:sz w:val="20"/>
        </w:rPr>
        <w:t xml:space="preserve">Traducció de l'anglès (l'original és en alemany, a l'Arxiu Federal alemany) · original: «Any Herero found within the German frontier, with or without a gun, with or without cattle, will be shot»</w:t>
      </w:r>
    </w:p>
    <w:p>
      <w:pPr>
        <w:jc w:val="left"/>
        <w:widowControl/>
        <w:spacing w:before="0" w:after="276" w:line="276" w:lineRule="auto"/>
      </w:pPr>
      <w:r>
        <w:rPr>
          <w:color w:val="373a36"/>
          <w:rFonts w:ascii="Georgia" w:hAnsi="Georgia"/>
          <w:sz w:val="24"/>
        </w:rPr>
        <w:t xml:space="preserve">Escriu el general Lothar von Trotha, cap de l'exèrcit alemany a l'Àfrica del Sud-oest (avui Namíbia), el 2 d'octubre de 1904, i adreça la proclama al poble herero. Els herero, pastors a qui els colons havien pres terra i bestiar, s'havien revoltat el gener; l'agost, l'exèrcit els havia derrotat i empès cap al desert, on va tancar els pous. És un document oficial, signat i enviat a Berlín: el canceller el va fer revocar el desembre, quan la majoria dels herero ja havien mort.</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Les vies del mapa: d'on surten i on van.</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mapa del cos de la lectura i segueix amb el dit les línies fines dels ferrocarrils. DESCRIC: d'on surten la majoria, i cap on van? IDENTIFICO: amb la segona línia de la Fitxa, quines són dues d'aquestes vies, d'on a on? DEDUEIXO: per a qui es va construir una via que va de la mina al port?</w:t>
      </w:r>
    </w:p>
    <w:p>
      <w:pPr>
        <w:jc w:val="left"/>
        <w:widowControl/>
        <w:spacing w:before="0" w:after="276" w:line="276" w:lineRule="auto"/>
      </w:pPr>
      <w:r>
        <w:rPr>
          <w:color w:val="373a36"/>
          <w:rFonts w:ascii="Helvetica" w:hAnsi="Helvetica"/>
          <w:sz w:val="24"/>
          <w:i/>
        </w:rPr>
        <w:t xml:space="preserve">Pista: Comença així: «La majoria de les vies surten de… i van cap a…». Busca al mapa Mombasa i Matadi, que són a la Fitxa, i segueix la línia fins on s'acaba.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Els tres passos retolats (40-60 paraules).</w:t>
      </w:r>
    </w:p>
    <w:p>
      <w:pPr>
        <w:jc w:val="left"/>
        <w:widowControl/>
        <w:spacing w:before="0" w:after="276" w:line="276" w:lineRule="auto"/>
      </w:pPr>
      <w:r>
        <w:rPr>
          <w:color w:val="5b6b3c"/>
          <w:rFonts w:ascii="Helvetica" w:hAnsi="Helvetica"/>
          <w:sz w:val="24"/>
          <w:b/>
        </w:rPr>
        <w:t xml:space="preserve">2. L'ordre de von Trotha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l'ordre de von Trotha a L'Arxiu i el context, i copieu la frase de «amb fusell o sense». Després, una frase per pas. FET: què ordena el general? PARER: com s'anomena ell mateix? SENYAL: per què és important que l'ordre parli de les dones i els nens?</w:t>
      </w:r>
    </w:p>
    <w:p>
      <w:pPr>
        <w:jc w:val="left"/>
        <w:widowControl/>
        <w:spacing w:before="0" w:after="276" w:line="276" w:lineRule="auto"/>
      </w:pPr>
      <w:r>
        <w:rPr>
          <w:color w:val="373a36"/>
          <w:rFonts w:ascii="Helvetica" w:hAnsi="Helvetica"/>
          <w:sz w:val="24"/>
          <w:i/>
        </w:rPr>
        <w:t xml:space="preserve">Pista: El fet és a la cita; el parer, a la primera frase; el senyal, a la penúltima. Podeu començar: «El general ordena que…», «Ell mateix s'anomena…», «Que hi surtin les dones i els nens vol dir que…».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fet, parer i senyal (40-60 paraules).</w:t>
      </w:r>
    </w:p>
    <w:p>
      <w:pPr>
        <w:jc w:val="left"/>
        <w:widowControl/>
        <w:spacing w:before="0" w:after="276" w:line="276" w:lineRule="auto"/>
      </w:pPr>
      <w:r>
        <w:rPr>
          <w:color w:val="5b6b3c"/>
          <w:rFonts w:ascii="Helvetica" w:hAnsi="Helvetica"/>
          <w:sz w:val="24"/>
          <w:b/>
        </w:rPr>
        <w:t xml:space="preserve">3. Dos pobles, abans i després, en barres.</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cinquena línia de la Fitxa, dibuixa a la llibreta un gràfic de barres amb els herero abans del 1904 i després del 1908, i els nama abans i després. Posa-hi títol, escala i les xifres a cada barra. Sota, descriu en una frase quina part de cada poble va desaparèixer.</w:t>
      </w:r>
    </w:p>
    <w:p>
      <w:pPr>
        <w:jc w:val="left"/>
        <w:widowControl/>
        <w:spacing w:before="0" w:after="276" w:line="276" w:lineRule="auto"/>
      </w:pPr>
      <w:r>
        <w:rPr>
          <w:color w:val="373a36"/>
          <w:rFonts w:ascii="Helvetica" w:hAnsi="Helvetica"/>
          <w:sz w:val="24"/>
          <w:i/>
        </w:rPr>
        <w:t xml:space="preserve">Pista: 80.000 i 15.000 han de cabre a la mateixa escala. Pots començar: «Dels herero en va desaparèixer… i dels nama…».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de quatre barres retolades i una frase sota.</w:t>
      </w:r>
    </w:p>
    <w:p>
      <w:pPr>
        <w:keepNext/>
        <w:keepLines/>
        <w:pStyle w:val="Heading1"/>
        <w:jc w:val="left"/>
        <w:spacing w:lineRule="auto"/>
      </w:pPr>
      <w:r>
        <w:rPr>
          <w:color w:val="373a36"/>
          <w:rFonts w:ascii="Helvetica" w:hAnsi="Helvetica"/>
          <w:sz w:val="40"/>
        </w:rPr>
        <w:t xml:space="preserve">Sessió 9 · Els antisemitismes i els sionismes finiseculars</w:t>
      </w:r>
    </w:p>
    <w:p>
      <w:pPr>
        <w:jc w:val="left"/>
        <w:spacing w:lineRule="auto"/>
      </w:pPr>
      <w:r>
        <w:rPr>
          <w:color w:val="5b5e58"/>
          <w:rFonts w:ascii="Helvetica" w:hAnsi="Helvetica"/>
          <w:sz w:val="22"/>
          <w:i/>
        </w:rPr>
        <w:t xml:space="preserve">Mentre Europa es deia superior i repartia el món, a dins d'Europa buscava un culpable. A Rússia, des del 1881, els pogroms van fer fugir dos milions de jueus; a França, el 1894, un capità jueu va ser condemnat per una traïció que no havia comès, i el país es va partir en dos durant dotze anys. Un periodista vienès que va veure com el degradaven a París en va treure una conclusió: si a França passava això, els jueus no tindrien mai un lloc a Europa; en necessitaven un de propi. El 1897, a Basilea, dos-cents delegats van fundar un moviment per fer-ne un Estat. Aquesta sessió explica els antisemitismes, l'afer i la resposta, i tanca la càpsula.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 VA REPARTIR EL MÓN AMB UN REGLE?</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Tres antisemitismes.</w:t>
      </w:r>
      <w:r>
        <w:rPr>
          <w:color w:val="373a36"/>
          <w:rFonts w:ascii="Georgia" w:hAnsi="Georgia"/>
          <w:sz w:val="24"/>
        </w:rPr>
        <w:t xml:space="preserve"> L'odi vell és religiós: un jueu que es converteix en queda fora. Al segle XIX els jueus de l'oest són emancipats i alguns es fan visibles (bancs, premsa). En anys de crisi, l'</w:t>
      </w:r>
      <w:r>
        <w:rPr>
          <w:color w:val="373a36"/>
          <w:rFonts w:ascii="Georgia" w:hAnsi="Georgia"/>
          <w:sz w:val="24"/>
          <w:shd w:val="clear" w:fill="FCCE8F"/>
        </w:rPr>
        <w:t xml:space="preserve">antisemitisme econòmic</w:t>
      </w:r>
      <w:r>
        <w:rPr>
          <w:color w:val="373a36"/>
          <w:rFonts w:ascii="Georgia" w:hAnsi="Georgia"/>
          <w:sz w:val="24"/>
        </w:rPr>
        <w:t xml:space="preserve"> els acusa dels diners i dels diaris (Drumont, 1886). I el racisme científic inventa el racial: una «raça» no es converteix. La paraula «antisemitisme» és del </w:t>
      </w:r>
      <w:r>
        <w:rPr>
          <w:color w:val="373a36"/>
          <w:rFonts w:ascii="Georgia" w:hAnsi="Georgia"/>
          <w:sz w:val="24"/>
          <w:shd w:val="clear" w:fill="BFC5AE"/>
        </w:rPr>
        <w:t xml:space="preserve">1879</w:t>
      </w:r>
      <w:r>
        <w:rPr>
          <w:color w:val="373a36"/>
          <w:rFonts w:ascii="Georgia" w:hAnsi="Georgia"/>
          <w:sz w:val="24"/>
        </w:rPr>
        <w:t xml:space="preserve">. A Rússia, cinc milions de jueus viuen confinats; des del 1881 l'Estat deixa fer </w:t>
      </w:r>
      <w:r>
        <w:rPr>
          <w:color w:val="373a36"/>
          <w:rFonts w:ascii="Georgia" w:hAnsi="Georgia"/>
          <w:sz w:val="24"/>
          <w:shd w:val="clear" w:fill="FCCE8F"/>
        </w:rPr>
        <w:t xml:space="preserve">pogroms</w:t>
      </w:r>
      <w:r>
        <w:rPr>
          <w:color w:val="373a36"/>
          <w:rFonts w:ascii="Georgia" w:hAnsi="Georgia"/>
          <w:sz w:val="24"/>
        </w:rPr>
        <w:t xml:space="preserve"> (atacs a barris jueus) i </w:t>
      </w:r>
      <w:r>
        <w:rPr>
          <w:color w:val="373a36"/>
          <w:rFonts w:ascii="Georgia" w:hAnsi="Georgia"/>
          <w:sz w:val="24"/>
          <w:shd w:val="clear" w:fill="BFC5AE"/>
        </w:rPr>
        <w:t xml:space="preserve">dos milions</w:t>
      </w:r>
      <w:r>
        <w:rPr>
          <w:color w:val="373a36"/>
          <w:rFonts w:ascii="Georgia" w:hAnsi="Georgia"/>
          <w:sz w:val="24"/>
        </w:rPr>
        <w:t xml:space="preserve"> emigren. </w:t>
      </w:r>
      <w:r>
        <w:rPr>
          <w:color w:val="373a36"/>
          <w:rFonts w:ascii="Georgia" w:hAnsi="Georgia"/>
          <w:sz w:val="24"/>
          <w:shd w:val="clear" w:fill="FAB39C"/>
        </w:rPr>
        <w:t xml:space="preserve">L'antisemitisme del segle XIX no és l'odi de sempre: és nou, amb data i autors.</w:t>
      </w:r>
    </w:p>
    <w:p>
      <w:pPr>
        <w:jc w:val="left"/>
        <w:widowControl/>
        <w:spacing w:before="0" w:after="276" w:line="276" w:lineRule="auto"/>
      </w:pPr>
      <w:r>
        <w:rPr>
          <w:color w:val="373a36"/>
          <w:rFonts w:ascii="Georgia" w:hAnsi="Georgia"/>
          <w:sz w:val="24"/>
          <w:b/>
        </w:rPr>
        <w:t xml:space="preserve">L'afer Dreyfus.</w:t>
      </w:r>
      <w:r>
        <w:rPr>
          <w:color w:val="373a36"/>
          <w:rFonts w:ascii="Georgia" w:hAnsi="Georgia"/>
          <w:sz w:val="24"/>
        </w:rPr>
        <w:t xml:space="preserve"> El </w:t>
      </w:r>
      <w:r>
        <w:rPr>
          <w:color w:val="373a36"/>
          <w:rFonts w:ascii="Georgia" w:hAnsi="Georgia"/>
          <w:sz w:val="24"/>
          <w:shd w:val="clear" w:fill="BFC5AE"/>
        </w:rPr>
        <w:t xml:space="preserve">1894</w:t>
      </w:r>
      <w:r>
        <w:rPr>
          <w:color w:val="373a36"/>
          <w:rFonts w:ascii="Georgia" w:hAnsi="Georgia"/>
          <w:sz w:val="24"/>
        </w:rPr>
        <w:t xml:space="preserve"> l'exèrcit francès condemna el capità </w:t>
      </w:r>
      <w:r>
        <w:rPr>
          <w:color w:val="373a36"/>
          <w:rFonts w:ascii="Georgia" w:hAnsi="Georgia"/>
          <w:sz w:val="24"/>
          <w:shd w:val="clear" w:fill="9EBFD3"/>
        </w:rPr>
        <w:t xml:space="preserve">Dreyfus</w:t>
      </w:r>
      <w:r>
        <w:rPr>
          <w:color w:val="373a36"/>
          <w:rFonts w:ascii="Georgia" w:hAnsi="Georgia"/>
          <w:sz w:val="24"/>
        </w:rPr>
        <w:t xml:space="preserve">, jueu, per una traïció que no ha comès, amb un dossier secret; el degrada davant d'una multitud que crida «mort als jueus». El 1896 un coronel descobreix el culpable de debò i l'exèrcit l'amaga. El 1898 </w:t>
      </w:r>
      <w:r>
        <w:rPr>
          <w:color w:val="373a36"/>
          <w:rFonts w:ascii="Georgia" w:hAnsi="Georgia"/>
          <w:sz w:val="24"/>
          <w:shd w:val="clear" w:fill="9EBFD3"/>
        </w:rPr>
        <w:t xml:space="preserve">Zola</w:t>
      </w:r>
      <w:r>
        <w:rPr>
          <w:color w:val="373a36"/>
          <w:rFonts w:ascii="Georgia" w:hAnsi="Georgia"/>
          <w:sz w:val="24"/>
        </w:rPr>
        <w:t xml:space="preserve"> publica «J'accuse» en un diari de cinc cèntims (300.000 exemplars) i és condemnat. Dreyfus no és rehabilitat fins al 1906. França queda partida en dos dotze anys.</w:t>
      </w:r>
    </w:p>
    <w:p>
      <w:pPr>
        <w:jc w:val="center"/>
        <w:spacing w:lineRule="auto"/>
      </w:pPr>
      <w:r>
        <w:rPr/>
        <w:drawing>
          <wp:inline distB="0" distL="0" distR="0" distT="0">
            <wp:extent cx="2724150" cy="3614363"/>
            <wp:effectExtent b="0" l="0" r="0" t="0"/>
            <wp:docPr id="9" name="image-J9wIhvMt90X1G1cvcXVHA.jpeg"/>
            <a:graphic>
              <a:graphicData uri="http://schemas.openxmlformats.org/drawingml/2006/picture">
                <pic:pic>
                  <pic:nvPicPr>
                    <pic:cNvPr id="9" name="image-J9wIhvMt90X1G1cvcXVHA.jpeg" descr="Portada del diari L'Aurore del 13 de gener de 1898 amb el títol «J'Accuse…!» en lletres molt grans i una carta al president de la República signada per Émile Zola."/>
                    <pic:cNvPicPr/>
                  </pic:nvPicPr>
                  <pic:blipFill>
                    <a:blip r:embed="rId14" cstate="print"/>
                    <a:srcRect b="0" l="0" r="0" t="0"/>
                    <a:stretch>
                      <a:fillRect/>
                    </a:stretch>
                  </pic:blipFill>
                  <pic:spPr>
                    <a:xfrm>
                      <a:off x="0" y="0"/>
                      <a:ext cx="2724150" cy="3614363"/>
                    </a:xfrm>
                    <a:prstGeom prst="rect"/>
                  </pic:spPr>
                </pic:pic>
              </a:graphicData>
            </a:graphic>
          </wp:inline>
        </w:drawing>
      </w:r>
    </w:p>
    <w:p>
      <w:pPr>
        <w:jc w:val="center"/>
        <w:spacing w:lineRule="auto"/>
      </w:pPr>
      <w:r>
        <w:rPr>
          <w:color w:val="5b5e58"/>
          <w:rFonts w:ascii="Helvetica" w:hAnsi="Helvetica"/>
          <w:sz w:val="20"/>
        </w:rPr>
        <w:t xml:space="preserve">L'Aurore, 13 de gener de 1898, cinc cèntims: Zola acusa els generals amb nom i cognoms. Un diari va fer el que els tribunals no feien. — Émile Zola · L'Aurore · Wikimedia Commons · Domini públic</w:t>
      </w:r>
    </w:p>
    <w:p>
      <w:pPr>
        <w:jc w:val="left"/>
        <w:widowControl/>
        <w:spacing w:before="0" w:after="276" w:line="276" w:lineRule="auto"/>
      </w:pPr>
      <w:r>
        <w:rPr>
          <w:color w:val="373a36"/>
          <w:rFonts w:ascii="Georgia" w:hAnsi="Georgia"/>
          <w:sz w:val="24"/>
          <w:b/>
        </w:rPr>
        <w:t xml:space="preserve">Les respostes.</w:t>
      </w:r>
      <w:r>
        <w:rPr>
          <w:color w:val="373a36"/>
          <w:rFonts w:ascii="Georgia" w:hAnsi="Georgia"/>
          <w:sz w:val="24"/>
        </w:rPr>
        <w:t xml:space="preserve"> Els jueus responen de maneres diferents: quedar-se i ser francesos com els altres (assimilació); marxar (dos milions de Rússia als Estats Units); el socialisme (el Bund, 1897); i fer-se un Estat. </w:t>
      </w:r>
      <w:r>
        <w:rPr>
          <w:color w:val="373a36"/>
          <w:rFonts w:ascii="Georgia" w:hAnsi="Georgia"/>
          <w:sz w:val="24"/>
          <w:shd w:val="clear" w:fill="9EBFD3"/>
        </w:rPr>
        <w:t xml:space="preserve">Herzl</w:t>
      </w:r>
      <w:r>
        <w:rPr>
          <w:color w:val="373a36"/>
          <w:rFonts w:ascii="Georgia" w:hAnsi="Georgia"/>
          <w:sz w:val="24"/>
        </w:rPr>
        <w:t xml:space="preserve">, un periodista vienès que ha vist la degradació de Dreyfus, escriu el 1896 (L'Arxiu) que els jueus han intentat fondre's a tot arreu i «no se'ls permet»: són un poble i necessiten un Estat. El </w:t>
      </w:r>
      <w:r>
        <w:rPr>
          <w:color w:val="373a36"/>
          <w:rFonts w:ascii="Georgia" w:hAnsi="Georgia"/>
          <w:sz w:val="24"/>
          <w:shd w:val="clear" w:fill="BFC5AE"/>
        </w:rPr>
        <w:t xml:space="preserve">1897</w:t>
      </w:r>
      <w:r>
        <w:rPr>
          <w:color w:val="373a36"/>
          <w:rFonts w:ascii="Georgia" w:hAnsi="Georgia"/>
          <w:sz w:val="24"/>
        </w:rPr>
        <w:t xml:space="preserve">, a Basilea, neix el sionisme. A Palestina hi viu mig milió de persones, la majoria àrabs, i al fullet de Herzl gairebé no hi surten.</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tres antisemitismes: el religiós (medieval: els jueus com a poble que va matar Crist; un convers en quedava fora); l'econòmic (els jueus emancipats i visibles als bancs, la premsa i les professions liberals com a culpables de la crisi del 1873; Drumont, «La France juive», 1886, 100.000 exemplars el primer any, i el seu diari La Libre Parole); el racial (els jueus com a «raça» que no es pot convertir; Wilhelm Marr encunya la paraula «antisemitisme» a Alemanya el 1879). Emancipació: França 1791, Alemanya 1871, Rússia mai fins al 1917.</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Rússia: cinc milions de jueus (el 1897, la meitat dels del món) confinats a la Zona de Residència (l'oest de l'Imperi) des del 1791, sense poder viure a les ciutats grans ni tenir terra. Pogroms (de la paraula russa «devastació»): després de l'assassinat del tsar Alexandre II (1881), més de dos-cents atacs a Ucraïna i el sud (1881-1884); les Lleis de Maig (1882) restringeixen encara més la residència i els oficis; Kixinev (1903): 49 morts en dos dies; 1905-1906, centenars de pogroms amb milers de morts. Entre el 1881 i el 1914, uns dos milions de jueus emigren de Rússia, la majoria als Estats Units; el 1897 un partit socialista jueu, el Bund, es funda a Vílnius.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L'afer Dreyfus, dates: octubre del 1894, el capità Alfred Dreyfus, jueu i alsacià, és detingut acusat de vendre secrets a Alemanya; 22 de desembre, condemnat per un tribunal militar amb un dossier secret; 5 de gener de 1895, degradat al pati de l'Escola Militar davant de la multitud (Herzl hi era) i deportat a l'illa del Diable · 1896, el coronel Picquart descobreix que el culpable és el comandant Esterhazy i és apartat · gener del 1898, Esterhazy absolt; 13 de gener, Zola publica «J'accuse» a L'Aurore (300.000 exemplars), és condemnat i fuig a Anglaterra · agost del 1898, el coronel Henry confessa que va falsificar una prova i se suïcida · 1899, segon judici a Rennes: condemnat de nou, indultat · 12 de juliol de 1906, rehabilitat pel Tribunal Suprem. França partida entre dreyfusards i antidreyfusards durant dotze anys.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respostes: l'assimilació (ser francès, alemany, com els altres: el que Herzl diu que «no se'ns permet»); l'emigració (dos milions de Rússia); el socialisme (el Bund, 1897); i els sionismes: el cultural (Ahad Ha'am: un centre a Palestina per a la cultura, no un Estat), el pràctic (colònies agrícoles a Palestina des del 1882: uns 25.000 immigrants fins al 1903) i el polític de Herzl: Der Judenstaat (febrer del 1896), Primer Congrés Sionista a Basilea (29-31 d'agost de 1897, uns 200 delegats), programa de Basilea («una llar per al poble jueu a Palestina, garantida pel dret públic»); l'oferta britànica d'Uganda (1903), rebutjada; Herzl mor el 1904.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Palestina el 1897: província de l'Imperi otomà, prop de mig milió d'habitants, la majoria àrabs musulmans i cristians, i uns 50.000 jueus (religiosos antics i colons nous). Els jueus del món el 1900: uns 11 milions, la meitat a Rússia. Al fullet de Herzl la població de Palestina gairebé no hi surt; el 1917 Gran Bretanya prometria «una llar nacional jueva» a Palestina en plena guerra mundial, i això és una altra càpsula.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la portada de L'Aurore del dijous 13 de gener de 1898: cinc cèntims, «J'Accuse…! Lettre au Président de la République, par Émile Zola», l'article sencer a sis columnes. Zola, el novel·lista més llegit de França, acusa un per un els generals i els jutges militars d'haver condemnat un innocent i absolt un culpable sabent-ho; el diari, dirigit per Clemenceau, en va vendre 300.000 en un dia. La capçalera: el Congrés de Basilea, 1897.</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emancipats.</w:t>
      </w:r>
      <w:r>
        <w:rPr>
          <w:color w:val="373a36"/>
          <w:rFonts w:ascii="Georgia" w:hAnsi="Georgia"/>
          <w:sz w:val="24"/>
        </w:rPr>
        <w:t xml:space="preserve"> Ciutadans amb els mateixos drets (França 1791, Alemanya 1871).</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rehabilitat.</w:t>
      </w:r>
      <w:r>
        <w:rPr>
          <w:color w:val="373a36"/>
          <w:rFonts w:ascii="Georgia" w:hAnsi="Georgia"/>
          <w:sz w:val="24"/>
        </w:rPr>
        <w:t xml:space="preserve"> Declarat innocent per la justícia.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sionisme.</w:t>
      </w:r>
      <w:r>
        <w:rPr>
          <w:color w:val="373a36"/>
          <w:rFonts w:ascii="Georgia" w:hAnsi="Georgia"/>
          <w:sz w:val="24"/>
        </w:rPr>
        <w:t xml:space="preserve"> Moviment per crear un Estat jueu a Palestina.</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Der Judenstaat (L'Estat jueu): «Som un poble, un sol poble»</w:t>
      </w:r>
    </w:p>
    <w:p>
      <w:pPr>
        <w:ind w:left="567" w:right="567"/>
        <w:jc w:val="left"/>
        <w:spacing w:lineRule="auto"/>
      </w:pPr>
      <w:r>
        <w:rPr>
          <w:i/>
        </w:rPr>
        <w:t xml:space="preserve">«La qüestió jueva existeix allà on viuen jueus en nombre apreciable. [...] És una qüestió nacional, que només es pot resoldre convertint-la en una qüestió política mundial, que les nacions civilitzades del món han de discutir i resoldre en consell. Som un poble, un sol poble. A tot arreu hem intentat honestament fondre'ns en la vida de les comunitats que ens envolten i conservar només la fe dels nostres pares. No se'ns permet. [...] Que se'ns concedeixi la sobirania sobre una porció del globus prou gran per satisfer les necessitats legítimes d'una nació; de la resta ja ens n'ocuparem nosaltres.»</w:t>
      </w:r>
    </w:p>
    <w:p>
      <w:pPr>
        <w:jc w:val="left"/>
        <w:spacing w:lineRule="auto"/>
      </w:pPr>
      <w:r>
        <w:rPr>
          <w:color w:val="5b5e58"/>
          <w:rFonts w:ascii="Helvetica" w:hAnsi="Helvetica"/>
          <w:sz w:val="20"/>
        </w:rPr>
        <w:t xml:space="preserve">Theodor Herzl, periodista i escriptor vienès, corresponsal a París de la Neue Freie Presse · Viena, febrer del 1896 (traducció anglesa de Sylvie d'Avigdor, Londres, 1896)</w:t>
      </w:r>
    </w:p>
    <w:p>
      <w:pPr>
        <w:jc w:val="left"/>
        <w:spacing w:lineRule="auto"/>
      </w:pPr>
      <w:r>
        <w:rPr>
          <w:color w:val="5b5e58"/>
          <w:rFonts w:ascii="Helvetica" w:hAnsi="Helvetica"/>
          <w:sz w:val="20"/>
        </w:rPr>
        <w:t xml:space="preserve">Traducció de l'anglès (l'original és en alemany) · original: «We are a people--one people. We have honestly endeavored everywhere to merge ourselves in the social life of surrounding communities and to preserve the faith of our fathers. We are not permitted to do so»</w:t>
      </w:r>
    </w:p>
    <w:p>
      <w:pPr>
        <w:jc w:val="left"/>
        <w:widowControl/>
        <w:spacing w:before="0" w:after="276" w:line="276" w:lineRule="auto"/>
      </w:pPr>
      <w:r>
        <w:rPr>
          <w:color w:val="373a36"/>
          <w:rFonts w:ascii="Georgia" w:hAnsi="Georgia"/>
          <w:sz w:val="24"/>
        </w:rPr>
        <w:t xml:space="preserve">Escriu Theodor Herzl, periodista jueu de Viena que vivia assimilat i escrivia en alemany, en un fullet publicat el febrer del 1896. L'any abans, a París, havia vist degradar el capità Dreyfus i havia sentit la multitud cridar contra els jueus. Adreça la proposta a les potències europees, les que llavors repartien el món, i els demana un territori per a un Estat jueu. Pensava sobretot en Palestina, on vivien prop de mig milió de persones, la majoria àrabs, que al fullet gairebé no hi surten.</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De l'arrest a la rehabilitació: l'afer en una ratlla.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a la llibreta una línia del temps del 1894 al 1906 i situa-hi cinc moments de l'afer Dreyfus de la tercera línia de la Fitxa: la detenció, la degradació, «J'accuse», el segon judici i la rehabilitació. Pinta d'un color els moments en què l'Estat condemna Dreyfus i d'un altre els que l'ajuden.</w:t>
      </w:r>
    </w:p>
    <w:p>
      <w:pPr>
        <w:jc w:val="left"/>
        <w:widowControl/>
        <w:spacing w:before="0" w:after="276" w:line="276" w:lineRule="auto"/>
      </w:pPr>
      <w:r>
        <w:rPr>
          <w:color w:val="373a36"/>
          <w:rFonts w:ascii="Helvetica" w:hAnsi="Helvetica"/>
          <w:sz w:val="24"/>
          <w:i/>
        </w:rPr>
        <w:t xml:space="preserve">Pista: Totes les dates són a la tercera línia de la Fitxa. Abans de pintar, pregunta't per a cada moment: qui actua, un tribunal de l'Estat o algú de fora?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del temps amb els cinc moments datats, pintats de dos colors.</w:t>
      </w:r>
    </w:p>
    <w:p>
      <w:pPr>
        <w:jc w:val="left"/>
        <w:widowControl/>
        <w:spacing w:before="0" w:after="276" w:line="276" w:lineRule="auto"/>
      </w:pPr>
      <w:r>
        <w:rPr>
          <w:color w:val="5b6b3c"/>
          <w:rFonts w:ascii="Helvetica" w:hAnsi="Helvetica"/>
          <w:sz w:val="24"/>
          <w:b/>
        </w:rPr>
        <w:t xml:space="preserve">2. Herzl amb lupa.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Herzl a L'Arxiu i el context, i copieu la frase de «un sol poble». Després, una frase per pas. FET: què havia vist Herzl a París l'any abans? PARER: per què creu que els jueus necessiten un Estat propi? SENYAL: qui no surt al text, segons el context?</w:t>
      </w:r>
    </w:p>
    <w:p>
      <w:pPr>
        <w:jc w:val="left"/>
        <w:widowControl/>
        <w:spacing w:before="0" w:after="276" w:line="276" w:lineRule="auto"/>
      </w:pPr>
      <w:r>
        <w:rPr>
          <w:color w:val="373a36"/>
          <w:rFonts w:ascii="Helvetica" w:hAnsi="Helvetica"/>
          <w:sz w:val="24"/>
          <w:i/>
        </w:rPr>
        <w:t xml:space="preserve">Pista: El fet és al context; el parer, a la frase que acaba amb «No se'ns permet»; el senyal, a l'última frase del context. Podeu començar: «L'any abans, a París, Herzl…», «Creu que el necessiten perquè…», «Al text gairebé no hi surten…».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frase copiada i les tres respostes: fet, parer i senyal (40-60 paraules).</w:t>
      </w:r>
    </w:p>
    <w:p>
      <w:pPr>
        <w:jc w:val="left"/>
        <w:widowControl/>
        <w:spacing w:before="0" w:after="276" w:line="276" w:lineRule="auto"/>
      </w:pPr>
      <w:r>
        <w:rPr>
          <w:color w:val="5b6b3c"/>
          <w:rFonts w:ascii="Helvetica" w:hAnsi="Helvetica"/>
          <w:sz w:val="24"/>
          <w:b/>
        </w:rPr>
        <w:t xml:space="preserve">3. Vertader o fals davant de «J'accuse».</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portada de L'Aurore del cos de la lectura i comprova si aquestes tres frases són vertaderes o falses. Justifica cada resposta amb la dada. (1) L'Aurore era un diari car, per a gent rica. (2) Zola va escriure «J'accuse» quan Dreyfus ja havia estat rehabilitat. (3) L'article ocupa un racó de la portada.</w:t>
      </w:r>
    </w:p>
    <w:p>
      <w:pPr>
        <w:jc w:val="left"/>
        <w:widowControl/>
        <w:spacing w:before="0" w:after="276" w:line="276" w:lineRule="auto"/>
      </w:pPr>
      <w:r>
        <w:rPr>
          <w:color w:val="373a36"/>
          <w:rFonts w:ascii="Helvetica" w:hAnsi="Helvetica"/>
          <w:sz w:val="24"/>
          <w:i/>
        </w:rPr>
        <w:t xml:space="preserve">Pista: Pots començar: «La frase 1 és… perquè la portada diu que costa…». El preu i la mida del títol són al peu; les dates, a la tercera línia de la Fitxa.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frases amb V o F i, a cada una, la dada que ho justifica.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64" w:lineRule="auto"/>
      </w:pPr>
      <w:r>
        <w:rPr>
          <w:color w:val="373a36"/>
          <w:rFonts w:ascii="Georgia" w:hAnsi="Georgia"/>
          <w:sz w:val="24"/>
        </w:rPr>
        <w:t xml:space="preserve">1. Tria els tres fets que no es poden treure: qui, què, quan.</w:t>
      </w:r>
    </w:p>
    <w:p>
      <w:pPr>
        <w:jc w:val="left"/>
        <w:widowControl/>
        <w:spacing w:before="0" w:after="0" w:line="264" w:lineRule="auto"/>
      </w:pPr>
      <w:r>
        <w:rPr>
          <w:color w:val="373a36"/>
          <w:rFonts w:ascii="Georgia" w:hAnsi="Georgia"/>
          <w:sz w:val="24"/>
        </w:rPr>
        <w:t xml:space="preserve">2. Una frase per fet, sense adjectius ni «molt», «gran», «important».</w:t>
      </w:r>
    </w:p>
    <w:p>
      <w:pPr>
        <w:jc w:val="left"/>
        <w:widowControl/>
        <w:spacing w:before="0" w:after="0" w:line="264" w:lineRule="auto"/>
      </w:pPr>
      <w:r>
        <w:rPr>
          <w:color w:val="373a36"/>
          <w:rFonts w:ascii="Georgia" w:hAnsi="Georgia"/>
          <w:sz w:val="24"/>
        </w:rPr>
        <w:t xml:space="preserve">3. Compta les paraules. Si en sobren, treu-ne; si en falten, no n'afegeixis de buides.</w:t>
      </w:r>
    </w:p>
    <w:p>
      <w:pPr>
        <w:jc w:val="left"/>
        <w:widowControl/>
        <w:spacing w:before="0" w:after="0" w:line="264" w:lineRule="auto"/>
      </w:pPr>
      <w:r>
        <w:rPr>
          <w:color w:val="373a36"/>
          <w:rFonts w:ascii="Georgia" w:hAnsi="Georgia"/>
          <w:sz w:val="24"/>
        </w:rPr>
        <w:t xml:space="preserve">4. Llegeix-lo en veu baixa: ha de sonar com un avís urgent.</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vRr6UYFEqbHiCyKv_U5xT.png"/>
          <graphic xmlns="http://schemas.openxmlformats.org/drawingml/2006/main">
            <graphicData uri="http://schemas.openxmlformats.org/drawingml/2006/picture">
              <pic xmlns="http://schemas.openxmlformats.org/drawingml/2006/picture">
                <nvPicPr>
                  <cNvPr id="10" name="image-vRr6UYFEqbHiCyKv_U5xT.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8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t8YZAAsb-TRNDFYkEct8P.jpeg" TargetMode="Internal"/>
  <Relationship Id="rId7" Type="http://schemas.openxmlformats.org/officeDocument/2006/relationships/image" Target="media/image-kSjrDX70G0NXGw0ANo90B.jpeg" TargetMode="Internal"/>
  <Relationship Id="rId8" Type="http://schemas.openxmlformats.org/officeDocument/2006/relationships/image" Target="media/image-BVc5GxUQbyTykdwKTrbmT.jpeg" TargetMode="Internal"/>
  <Relationship Id="rId9" Type="http://schemas.openxmlformats.org/officeDocument/2006/relationships/image" Target="media/image-Wo70wMzKOlBX-190BAfHN.jpeg" TargetMode="Internal"/>
  <Relationship Id="rId10" Type="http://schemas.openxmlformats.org/officeDocument/2006/relationships/image" Target="media/image-9eAavoGdgaSaDkEA5n-1e.jpeg" TargetMode="Internal"/>
  <Relationship Id="rId11" Type="http://schemas.openxmlformats.org/officeDocument/2006/relationships/image" Target="media/image-D5ypWVo-J2AgUqv04QC54.jpeg" TargetMode="Internal"/>
  <Relationship Id="rId12" Type="http://schemas.openxmlformats.org/officeDocument/2006/relationships/image" Target="media/image-cjYOUe9YypDDZfkHCbDPe.jpeg" TargetMode="Internal"/>
  <Relationship Id="rId13" Type="http://schemas.openxmlformats.org/officeDocument/2006/relationships/image" Target="media/image-y_-o_clStBLPBgYLpKRpl.jpeg" TargetMode="Internal"/>
  <Relationship Id="rId14" Type="http://schemas.openxmlformats.org/officeDocument/2006/relationships/image" Target="media/image-J9wIhvMt90X1G1cvcXVHA.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vRr6UYFEqbHiCyKv_U5xT.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8 · QUI VA REPARTIR EL MÓN AMB UN REGLE? (eriço)</dc:title>
  <dc:subject/>
  <dc:creator>Ideorum</dc:creator>
  <cp:keywords>html-to-docx</cp:keywords>
  <dc:description/>
  <cp:lastModifiedBy>html-to-docx</cp:lastModifiedBy>
  <cp:revision>1</cp:revision>
  <dcterms:created xsi:type="dcterms:W3CDTF">2026-10-07T21:48:46.735Z</dcterms:created>
  <dcterms:modified xsi:type="dcterms:W3CDTF">2026-10-07T21:48:46.735Z</dcterms:modified>
</cp:coreProperties>
</file>