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2 · D'ON SURT LA RIQUESA I QUI SE LA QUEDA?</w:t>
      </w:r>
    </w:p>
    <w:p>
      <w:pPr>
        <w:jc w:val="left"/>
        <w:spacing w:lineRule="auto"/>
      </w:pPr>
      <w:r>
        <w:rPr>
          <w:color w:val="5b5e58"/>
          <w:rFonts w:ascii="Helvetica" w:hAnsi="Helvetica"/>
          <w:sz w:val="22"/>
          <w:i/>
        </w:rPr>
        <w:t xml:space="preserve">La màquina de vapor va multiplicar la riquesa d'Europa. Qui la feia anar dormia en una habitació compartida.</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TREBALLAR: la fitxa de dades, el glossari, el document de L'Arxiu i les activitats. Els números de secció són els de la sessió sencera, o sigui que «3.3» remet al document PER LLEGIR, que va al costat d'aquest.</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Fer servir les eines que expliquen d'on surt la riquesa: capital i treball, plusvàlua, productivitat i classe social, que depèn de qui és propietari dels mitjans de producció.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pas de l'economia agrària i estamental a l'economia de mercat: tancament de comunals, propietat privada absoluta i naixement del mercat de treball.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la Revolució Industrial (carbó, fàbrica i ferrocarril) i les seves conseqüències sobre la població: èxode rural, transició demogràfica i condicions de vida a la ciutat.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nova societat de classes amb dades d'època, incloent-hi el treball infantil i femení a la fàbrica i a la mina.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el naixement del moviment obrer, del ludisme als sindicats i al cartisme, i les ideologies de la resposta: socialisme utòpic, marxisme i anarquisme.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segona revolució industrial i el capitalisme financer, i connectar-ho amb el present: desigualtat mesurada, treball de plataforma i economia de les cures.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qui es queda la riquesa, avui</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De l'Antic Règim al capitalisme: com neix una economia de mercat</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Revolució Industrial: carbó, fàbrica i ferrocarril</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Del camp a la ciutat: urbanització, població i condicions de vida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nova societat de classes: burgesia i proletariat</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 naixement del moviment obrer: sindicats i vagues</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Socialisme, marxisme i anarquisme: les ideologies de la resposta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segona revolució industrial i el capitalisme financer</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Retorn — desigualtat, precarietat i economia de les cures</w:t>
      </w:r>
    </w:p>
    <w:p>
      <w:pPr>
        <w:keepNext/>
        <w:keepLines/>
        <w:pStyle w:val="Heading1"/>
        <w:jc w:val="left"/>
        <w:spacing w:lineRule="auto"/>
      </w:pPr>
      <w:r>
        <w:rPr>
          <w:color w:val="373a36"/>
          <w:rFonts w:ascii="Helvetica" w:hAnsi="Helvetica"/>
          <w:sz w:val="40"/>
        </w:rPr>
        <w:t xml:space="preserve">Sessió 1 · El cas — qui es queda la riquesa, avui</w:t>
      </w:r>
    </w:p>
    <w:p>
      <w:pPr>
        <w:jc w:val="left"/>
        <w:spacing w:lineRule="auto"/>
      </w:pPr>
      <w:r>
        <w:rPr>
          <w:color w:val="5b5e58"/>
          <w:rFonts w:ascii="Helvetica" w:hAnsi="Helvetica"/>
          <w:sz w:val="22"/>
          <w:i/>
        </w:rPr>
        <w:t xml:space="preserve">De cada cent euros que es produïen a l'Estat espanyol el 2008, seixanta-cinc anaven a pagar sous; el 2017 en van anar cinquanta-set. No es va deixar de produir: va canviar el repartiment. La càpsula pregunta per què, i comença mirant qui es queda què avui.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1.8.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Participació dels salaris al PIB (Estat espanyol): 62,5% el 2004 · 64,9% el 2008 · 64,1% el 2010 · 56,9% el 2017 · 63,2% el 2020 · 59,2% el 2025. Font: indicador 10.4.1 dels Objectius de Desenvolupament Sostenible (OIT), sèrie recollida per Our World in Data.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Economia espanyola entre el 2008 i el 2017: el 2013 el PIB real era un 8% més baix que el 2008 i l'atur va arribar al 26%; el 2017 el PIB real ja superava el del 2008. Font: Banc Mundial (PIB a preus constants i atur, estimació de l'OIT).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Renda mundial que rep el 50% més pobre de la població: 14% el 1820 · 7% el 1910 · 5% el 1980 · 6% el 2000 · 7% el 2020. Font: World Inequality Report 2022 (Chancel i Piketty).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Renda mundial que rep el 10% més ric: entre el 50% i el 60% durant tot el període 1820-2020, amb un màxim cap al 1910 i un altre cap al 2000. Font: World Inequality Report 2022.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Capital: conjunt de béns que serveixen per produir-ne més (màquines, edificis, terres, patents, diners invertits). Treball: les hores i la capacitat d'una persona.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Plusvàlua: diferència entre el valor que produeix un treball i el que es paga a qui el fa. Terme popularitzat per Karl Marx (sessió 7 d'aquesta càpsula).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Classe social: posició d'una persona segons què posseeix i de què viu (de la seva feina, d'una propietat, o de totes dues coses). No és el mateix que el nivell d'ingressos.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Productivitat: el que es produeix per cada hora treballada. Si puja i els salaris no la segueixen, la diferència va a la resta de rendes.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Intel·ligència artificial generativa i feina: l'OIT (2023) preveu que l'efecte dominant serà transformar ocupacions més que substituir-les, amb un impacte més gran als països rics per la seva major proporció de feina administrativa, ocupada majoritàriament per dones.</w:t>
      </w:r>
    </w:p>
    <w:p>
      <w:pPr>
        <w:keepNext/>
        <w:keepLines/>
        <w:pBdr>
          <w:bottom w:val="single" w:sz="4" w:space="4" w:color="E0DCD2"/>
        </w:pBdr>
        <w:pStyle w:val="Heading2"/>
        <w:jc w:val="left"/>
        <w:spacing w:lineRule="auto"/>
      </w:pPr>
      <w:r>
        <w:rPr>
          <w:color w:val="5f6a4a"/>
          <w:rFonts w:ascii="Helvetica" w:hAnsi="Helvetica"/>
          <w:sz w:val="30"/>
        </w:rPr>
        <w:t xml:space="preserve">1.9.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de plataforma.</w:t>
      </w:r>
      <w:r>
        <w:rPr>
          <w:color w:val="373a36"/>
          <w:rFonts w:ascii="Georgia" w:hAnsi="Georgia"/>
          <w:sz w:val="22"/>
        </w:rPr>
        <w:t xml:space="preserve"> Model en què una aplicació connecta qui demana un servei amb qui el fa, i fixa el preu i les condicions sense contractar formalment ningú. Repartiment, transport, neteja o traducció funcionen així.</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autònoms.</w:t>
      </w:r>
      <w:r>
        <w:rPr>
          <w:color w:val="373a36"/>
          <w:rFonts w:ascii="Georgia" w:hAnsi="Georgia"/>
          <w:sz w:val="22"/>
        </w:rPr>
        <w:t xml:space="preserve"> Persona que treballa pel seu compte i assumeix els seus propis costos i riscos. A l'economia de plataforma, la figura s'ha fet servir sovint per a feines que, de fet, funcionen com una relació laboral.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participació dels salaris.</w:t>
      </w:r>
      <w:r>
        <w:rPr>
          <w:color w:val="373a36"/>
          <w:rFonts w:ascii="Georgia" w:hAnsi="Georgia"/>
          <w:sz w:val="22"/>
        </w:rPr>
        <w:t xml:space="preserve"> Percentatge del producte interior brut d'un país que va a remunerar el treball: sous i cotitzacions, i també una estimació del que guanyen pel seu treball els autònoms. La resta va a beneficis empresarials, rendes de la propietat i interessos. L'indicador 10.4.1 de les Nacions Unides.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productivitat.</w:t>
      </w:r>
      <w:r>
        <w:rPr>
          <w:color w:val="373a36"/>
          <w:rFonts w:ascii="Georgia" w:hAnsi="Georgia"/>
          <w:sz w:val="22"/>
        </w:rPr>
        <w:t xml:space="preserve"> El que es produeix per cada hora treballada. Si puja, vol dir que la mateixa hora de feina rendeix més: per millors màquines, millor organització o més formació.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w:t>
      </w:r>
      <w:r>
        <w:rPr>
          <w:color w:val="373a36"/>
          <w:rFonts w:ascii="Georgia" w:hAnsi="Georgia"/>
          <w:sz w:val="22"/>
        </w:rPr>
        <w:t xml:space="preserve"> Conjunt de béns que serveixen per produir-ne més: màquines, edificis, terres, patents, diners invertits. El que caracteritza el capital no és que sigui car, sinó que es fa servir per generar més riquesa.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plusvàlua.</w:t>
      </w:r>
      <w:r>
        <w:rPr>
          <w:color w:val="373a36"/>
          <w:rFonts w:ascii="Georgia" w:hAnsi="Georgia"/>
          <w:sz w:val="22"/>
        </w:rPr>
        <w:t xml:space="preserve"> Diferència entre el valor que produeix un treball i el que es paga a qui el fa. El terme el va popularitzar Karl Marx, que el va convertir en el centre de la seva anàlisi del capitalisme; el trobareu a la sessió 7 d'aquesta càpsula.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classe social.</w:t>
      </w:r>
      <w:r>
        <w:rPr>
          <w:color w:val="373a36"/>
          <w:rFonts w:ascii="Georgia" w:hAnsi="Georgia"/>
          <w:sz w:val="22"/>
        </w:rPr>
        <w:t xml:space="preserve"> Posició d'una persona en el sistema productiu segons què posseeix i de què viu: de la seva feina, d'una propietat, o de totes dues coses. No és el mateix que el nivell d'ingressos, encara que hi tingui relació.</w:t>
      </w:r>
    </w:p>
    <w:p>
      <w:pPr>
        <w:keepNext/>
        <w:keepLines/>
        <w:pBdr>
          <w:bottom w:val="single" w:sz="4" w:space="4" w:color="E0DCD2"/>
        </w:pBdr>
        <w:pStyle w:val="Heading2"/>
        <w:jc w:val="left"/>
        <w:spacing w:lineRule="auto"/>
      </w:pPr>
      <w:r>
        <w:rPr>
          <w:color w:val="5f6a4a"/>
          <w:rFonts w:ascii="Helvetica" w:hAnsi="Helvetica"/>
          <w:sz w:val="30"/>
        </w:rPr>
        <w:t xml:space="preserve">1.10. L'Arxiu · el document</w:t>
      </w:r>
    </w:p>
    <w:p>
      <w:pPr>
        <w:jc w:val="left"/>
        <w:widowControl/>
        <w:spacing w:before="0" w:after="100" w:line="231" w:lineRule="auto"/>
      </w:pPr>
      <w:r>
        <w:rPr>
          <w:color w:val="146f66"/>
          <w:rFonts w:ascii="Georgia" w:hAnsi="Georgia"/>
          <w:sz w:val="22"/>
          <w:b/>
        </w:rPr>
        <w:t xml:space="preserve">Qui pot aguantar més en una negociació de salaris</w:t>
      </w:r>
    </w:p>
    <w:p>
      <w:pPr>
        <w:ind w:left="567" w:right="567"/>
        <w:jc w:val="left"/>
        <w:spacing w:lineRule="auto"/>
      </w:pPr>
      <w:r>
        <w:rPr>
          <w:i/>
        </w:rPr>
        <w:t xml:space="preserve">«Els salaris habituals del treball depenen a tot arreu del contracte que solen fer aquestes dues parts, els interessos de les quals no són de cap manera els mateixos. Els treballadors volen obtenir tant com puguin; els patrons, donar tan poc com puguin. […] No és difícil, però, preveure quina de les dues parts ha de tenir, en totes les ocasions ordinàries, l'avantatge en la disputa. Els patrons, que són menys nombrosos, poden associar-se molt més fàcilment; i la llei, a més, autoritza, o si més no no prohibeix, les seves associacions, mentre que prohibeix les dels treballadors. […] En totes aquestes disputes, els patrons poden aguantar molt més temps. […] Molts treballadors no podrien subsistir una setmana, pocs podrien subsistir un mes i gairebé cap un any sense feina.»</w:t>
      </w:r>
    </w:p>
    <w:p>
      <w:pPr>
        <w:jc w:val="left"/>
        <w:spacing w:lineRule="auto"/>
      </w:pPr>
      <w:r>
        <w:rPr>
          <w:color w:val="5b5e58"/>
          <w:rFonts w:ascii="Helvetica" w:hAnsi="Helvetica"/>
          <w:sz w:val="20"/>
        </w:rPr>
        <w:t xml:space="preserve">Adam Smith, filòsof moral i fundador de l'economia política · La riquesa de les nacions, llibre I, capítol 8, 1776</w:t>
      </w:r>
    </w:p>
    <w:p>
      <w:pPr>
        <w:jc w:val="left"/>
        <w:spacing w:lineRule="auto"/>
      </w:pPr>
      <w:r>
        <w:rPr>
          <w:color w:val="5b5e58"/>
          <w:rFonts w:ascii="Helvetica" w:hAnsi="Helvetica"/>
          <w:sz w:val="20"/>
        </w:rPr>
        <w:t xml:space="preserve">Traducció de l'anglès · original: «What are the common wages of labour, depends everywhere upon the contract usually made between those two parties, whose interests are by no means the same. The workmen desire to get as much, the masters to give as little as possible. […] It is not, however, difficult to foresee which of the two parties must upon all ordinary occasions have the advantage in the dispute. The masters, being fewer in number, can combine much more easily; and the law, besides, authorizes, or at least does not prohibit their combinations, while it prohibits those of the workmen. […] In all such disputes the masters can hold out much longer. […] Many workmen could not subsist a week, few could subsist a month, and scarce any a year without employment.»</w:t>
      </w:r>
    </w:p>
    <w:p>
      <w:pPr>
        <w:jc w:val="left"/>
        <w:widowControl/>
        <w:spacing w:before="0" w:after="100" w:line="231" w:lineRule="auto"/>
      </w:pPr>
      <w:r>
        <w:rPr>
          <w:color w:val="373a36"/>
          <w:rFonts w:ascii="Georgia" w:hAnsi="Georgia"/>
          <w:sz w:val="22"/>
        </w:rPr>
        <w:t xml:space="preserve">Smith publica La riquesa de les nacions el 1776, quan la fàbrica moderna tot just comença i associar-se per apujar el sou és il·legal a la Gran Bretanya (les Combination Acts, que ho prohibeixen expressament, són del 1799, però la prohibició ja hi era). El llibre és el text fundacional de l'economia liberal, i per això aquest passatge sorprèn: Smith no diu que el mercat fixi un salari just, sinó que el salari surt d'una negociació entre dues parts amb força desigual, i que la llei del seu temps agreujava aquell desequilibri.</w:t>
      </w:r>
    </w:p>
    <w:p>
      <w:pPr>
        <w:keepNext/>
        <w:keepLines/>
        <w:pBdr>
          <w:bottom w:val="single" w:sz="4" w:space="4" w:color="E0DCD2"/>
        </w:pBdr>
        <w:pStyle w:val="Heading2"/>
        <w:jc w:val="left"/>
        <w:spacing w:lineRule="auto"/>
      </w:pPr>
      <w:r>
        <w:rPr>
          <w:color w:val="5f6a4a"/>
          <w:rFonts w:ascii="Helvetica" w:hAnsi="Helvetica"/>
          <w:sz w:val="30"/>
        </w:rPr>
        <w:t xml:space="preserve">1.11.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1.11.1. Aprenent</w:t>
      </w:r>
    </w:p>
    <w:p>
      <w:pPr>
        <w:jc w:val="left"/>
        <w:widowControl/>
        <w:spacing w:before="0" w:after="100" w:line="231" w:lineRule="auto"/>
      </w:pPr>
      <w:r>
        <w:rPr>
          <w:color w:val="5b6b3c"/>
          <w:rFonts w:ascii="Helvetica" w:hAnsi="Helvetica"/>
          <w:sz w:val="22"/>
          <w:b/>
        </w:rPr>
        <w:t xml:space="preserve">1. Smith, pas a pas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fragment d'Adam Smith a L'Arxiu i respon a la llibreta en tres passos. FET: quina de les dues parts té avantatge en la disputa pel salari, segons Smith? PARER: a Smith li sembla just, aquest avantatge, o no? SENYAL: copia, entre cometes, les paraules de la cita que et fan saber què en pensa.</w:t>
      </w:r>
    </w:p>
    <w:p>
      <w:pPr>
        <w:jc w:val="left"/>
        <w:widowControl/>
        <w:spacing w:before="0" w:after="100" w:line="231" w:lineRule="auto"/>
      </w:pPr>
      <w:r>
        <w:rPr>
          <w:color w:val="373a36"/>
          <w:rFonts w:ascii="Helvetica" w:hAnsi="Helvetica"/>
          <w:sz w:val="22"/>
          <w:i/>
        </w:rPr>
        <w:t xml:space="preserve">Pista: El FET és a la frase que comença «Els patrons, que són menys nombrosos…» i a la que diu qui pot aguantar més. Per al PARER pots començar així: «A Smith, aquest avantatge…». Per al SENYAL, fixa't en com tracta la llei cada una de les dues parts.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de Smith copiades entre cometes al tercer (60-90 paraules).</w:t>
      </w:r>
    </w:p>
    <w:p>
      <w:pPr>
        <w:jc w:val="left"/>
        <w:widowControl/>
        <w:spacing w:before="0" w:after="100" w:line="231" w:lineRule="auto"/>
      </w:pPr>
      <w:r>
        <w:rPr>
          <w:color w:val="5b6b3c"/>
          <w:rFonts w:ascii="Helvetica" w:hAnsi="Helvetica"/>
          <w:sz w:val="22"/>
          <w:b/>
        </w:rPr>
        <w:t xml:space="preserve">2. Dos-cents anys en tres línies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Amb les cinc xifres de la Fitxa sobre la part de la renda mundial que rep el 50% més pobre (1820, 1910, 1980, 2000 i 2020), dibuixa a la llibreta un gràfic de línies: els anys a l'eix horitzontal i el percentatge al vertical. Marca amb una fletxa el punt de gir, l'any en què la línia deixa de baixar. Sota el gràfic, descriu en una frase la tendència dels dos segles i en una altra què passa després del punt de gir.</w:t>
      </w:r>
    </w:p>
    <w:p>
      <w:pPr>
        <w:jc w:val="left"/>
        <w:widowControl/>
        <w:spacing w:before="0" w:after="100" w:line="231" w:lineRule="auto"/>
      </w:pPr>
      <w:r>
        <w:rPr>
          <w:color w:val="373a36"/>
          <w:rFonts w:ascii="Helvetica" w:hAnsi="Helvetica"/>
          <w:sz w:val="22"/>
          <w:i/>
        </w:rPr>
        <w:t xml:space="preserve">Pista: Les cinc xifres són a la segona línia de la Fitxa, i el gràfic de la lectura et serveix per comprovar la forma («50 % du bas» és la meitat més pobra). Pots començar així: «En dos segles, la part del 50% més pobre…» i «A partir del…, en canvi,…».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línies amb els eixos retolats, el punt de gir marcat i les dues frases de sota.</w:t>
      </w:r>
    </w:p>
    <w:p>
      <w:pPr>
        <w:jc w:val="left"/>
        <w:widowControl/>
        <w:spacing w:before="0" w:after="100" w:line="231" w:lineRule="auto"/>
      </w:pPr>
      <w:r>
        <w:rPr>
          <w:color w:val="5b6b3c"/>
          <w:rFonts w:ascii="Helvetica" w:hAnsi="Helvetica"/>
          <w:sz w:val="22"/>
          <w:b/>
        </w:rPr>
        <w:t xml:space="preserve">3. De què viu cadascú</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una taula de dues columnes: RENDA DEL TREBALL i RENDA DEL CAPITAL. Reparteix-hi aquests vuit ingressos: el sou d'una infermera · el lloguer d'un pis · els beneficis d'una empresa de repartiment · el sou d'un director general · els interessos d'un dipòsit bancari · el que cobra un repartidor per encàrrec · els dividends d'unes accions · el sou d'un cirurgià. Sota la taula, respon en dues frases com a màxim: hi ha algun cas de la columna del treball que cobri més que algun de la columna del capital?</w:t>
      </w:r>
    </w:p>
    <w:p>
      <w:pPr>
        <w:jc w:val="left"/>
        <w:widowControl/>
        <w:spacing w:before="0" w:after="100" w:line="231" w:lineRule="auto"/>
      </w:pPr>
      <w:r>
        <w:rPr>
          <w:color w:val="373a36"/>
          <w:rFonts w:ascii="Helvetica" w:hAnsi="Helvetica"/>
          <w:sz w:val="22"/>
          <w:i/>
        </w:rPr>
        <w:t xml:space="preserve">Pista: La pregunta que has de fer-te a cada cas no és «quant cobra?» sinó «d'on li surten els diners: de treballar hores o de tenir alguna cosa?».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els vuit ingressos classificats i la resposta a la pregunta (una o dues frases).</w:t>
      </w:r>
    </w:p>
    <w:p>
      <w:pPr>
        <w:keepNext/>
        <w:keepLines/>
        <w:pStyle w:val="Heading3"/>
        <w:jc w:val="left"/>
        <w:spacing w:lineRule="auto"/>
      </w:pPr>
      <w:r>
        <w:rPr>
          <w:color w:val="8f5f1c"/>
          <w:rFonts w:ascii="Helvetica" w:hAnsi="Helvetica"/>
          <w:sz w:val="26"/>
        </w:rPr>
        <w:t xml:space="preserve">1.11.2. Intermedi</w:t>
      </w:r>
    </w:p>
    <w:p>
      <w:pPr>
        <w:jc w:val="left"/>
        <w:widowControl/>
        <w:spacing w:before="0" w:after="100" w:line="231" w:lineRule="auto"/>
      </w:pPr>
      <w:r>
        <w:rPr>
          <w:color w:val="8f5f1c"/>
          <w:rFonts w:ascii="Helvetica" w:hAnsi="Helvetica"/>
          <w:sz w:val="22"/>
          <w:b/>
        </w:rPr>
        <w:t xml:space="preserve">4. De la màquina nova a la nòmina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 la llibreta, en quatre baules, com pot ser que un país produeixi més cada any i que alhora la part que va a sous baixi. La primera baula és «la productivitat puja» i l'última, «la participació dels salaris al PIB baixa». Entre cada dues baules, escriu el connector que les uneix.</w:t>
      </w:r>
    </w:p>
    <w:p>
      <w:pPr>
        <w:jc w:val="left"/>
        <w:widowControl/>
        <w:spacing w:before="0" w:after="100" w:line="231" w:lineRule="auto"/>
      </w:pPr>
      <w:r>
        <w:rPr>
          <w:color w:val="373a36"/>
          <w:rFonts w:ascii="Helvetica" w:hAnsi="Helvetica"/>
          <w:sz w:val="22"/>
          <w:i/>
        </w:rPr>
        <w:t xml:space="preserve">Pista: Connectors: «com que», «això fa que», «en conseqüència». La baula que la gent es salta és la segona.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 connector escrit entre cada dues.</w:t>
      </w:r>
    </w:p>
    <w:p>
      <w:pPr>
        <w:jc w:val="left"/>
        <w:widowControl/>
        <w:spacing w:before="0" w:after="100" w:line="231" w:lineRule="auto"/>
      </w:pPr>
      <w:r>
        <w:rPr>
          <w:color w:val="8f5f1c"/>
          <w:rFonts w:ascii="Helvetica" w:hAnsi="Helvetica"/>
          <w:sz w:val="22"/>
          <w:b/>
        </w:rPr>
        <w:t xml:space="preserve">5. Quatre afirmacions i les dades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Digues si cada afirmació és vertadera o falsa i justifica-ho amb UNA dada concreta de la Fitxa o de la lectura, citada. (1) Entre el 2008 i el 2017 l'economia espanyola va deixar de produir. (2) El 50% més pobre del món rep avui la meitat de la part que rebia el 1820. (3) El 10% més ric ha vist créixer la seva part de manera constant des del 1820. (4) Segons l'OIT, la intel·ligència artificial generativa afectarà sobretot els països pobres.</w:t>
      </w:r>
    </w:p>
    <w:p>
      <w:pPr>
        <w:jc w:val="left"/>
        <w:widowControl/>
        <w:spacing w:before="0" w:after="100" w:line="231" w:lineRule="auto"/>
      </w:pPr>
      <w:r>
        <w:rPr>
          <w:color w:val="373a36"/>
          <w:rFonts w:ascii="Helvetica" w:hAnsi="Helvetica"/>
          <w:sz w:val="22"/>
          <w:i/>
        </w:rPr>
        <w:t xml:space="preserve">Pista: La (1) es resol amb la lectura, no amb la Fitxa. La (2) demana comparar dues xifres de la mateixa sèrie.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cadascuna amb V o F i una frase amb la dada que ho justifica.</w:t>
      </w:r>
    </w:p>
    <w:p>
      <w:pPr>
        <w:jc w:val="left"/>
        <w:widowControl/>
        <w:spacing w:before="0" w:after="100" w:line="231" w:lineRule="auto"/>
      </w:pPr>
      <w:r>
        <w:rPr>
          <w:color w:val="8f5f1c"/>
          <w:rFonts w:ascii="Helvetica" w:hAnsi="Helvetica"/>
          <w:sz w:val="22"/>
          <w:b/>
        </w:rPr>
        <w:t xml:space="preserve">6. 1776 i avui, cara a cara</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Compara a la llibreta la negociació que descriu Smith el 1776 amb la d'un repartidor de plataforma avui, en tres parts retolades: QUÈ ES MANTÉ, QUÈ HA CANVIAT A FAVOR DE QUI TREBALLA i QUÈ HA CANVIAT EN CONTRA. Cada part, amb la prova de la sessió en què et bases. Fes servir el terme «capital» tal com el defineix la Fitxa.</w:t>
      </w:r>
    </w:p>
    <w:p>
      <w:pPr>
        <w:jc w:val="left"/>
        <w:widowControl/>
        <w:spacing w:before="0" w:after="100" w:line="231" w:lineRule="auto"/>
      </w:pPr>
      <w:r>
        <w:rPr>
          <w:color w:val="373a36"/>
          <w:rFonts w:ascii="Helvetica" w:hAnsi="Helvetica"/>
          <w:sz w:val="22"/>
          <w:i/>
        </w:rPr>
        <w:t xml:space="preserve">Pista: Connectors útils: «en canvi», «mentre que», «tot i que». Per a «a favor» i «en contra», torna a la frase de Smith sobre la llei.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contrast amb les tres parts retolades (90-125 paraules).</w:t>
      </w:r>
    </w:p>
    <w:p>
      <w:pPr>
        <w:keepNext/>
        <w:keepLines/>
        <w:pStyle w:val="Heading3"/>
        <w:jc w:val="left"/>
        <w:spacing w:lineRule="auto"/>
      </w:pPr>
      <w:r>
        <w:rPr>
          <w:color w:val="b8411a"/>
          <w:rFonts w:ascii="Helvetica" w:hAnsi="Helvetica"/>
          <w:sz w:val="26"/>
        </w:rPr>
        <w:t xml:space="preserve">1.11.3. Avançat</w:t>
      </w:r>
    </w:p>
    <w:p>
      <w:pPr>
        <w:jc w:val="left"/>
        <w:widowControl/>
        <w:spacing w:before="0" w:after="100" w:line="231" w:lineRule="auto"/>
      </w:pPr>
      <w:r>
        <w:rPr>
          <w:color w:val="b8411a"/>
          <w:rFonts w:ascii="Helvetica" w:hAnsi="Helvetica"/>
          <w:sz w:val="22"/>
          <w:b/>
        </w:rPr>
        <w:t xml:space="preserve">7. La màquina nova de cada segle</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Argumenta en un microassaig (mínim 125 paraules): la intel·ligència artificial generativa és un capítol nou de la mateixa història que explica aquesta sessió, o és una cosa diferent? Has d'encastar-hi i fer servir amb propietat cinc termes: capital, treball, productivitat, plusvàlua i classe social. Sosté la resposta amb la previsió de l'OIT que hi ha a la Fitxa, i tanca prenent posició.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els cinc termes encastats i una posició final explícita (mínim 125 paraules).</w:t>
      </w:r>
    </w:p>
    <w:p>
      <w:pPr>
        <w:jc w:val="left"/>
        <w:widowControl/>
        <w:spacing w:before="0" w:after="100" w:line="231" w:lineRule="auto"/>
      </w:pPr>
      <w:r>
        <w:rPr>
          <w:color w:val="b8411a"/>
          <w:rFonts w:ascii="Helvetica" w:hAnsi="Helvetica"/>
          <w:sz w:val="22"/>
          <w:b/>
        </w:rPr>
        <w:t xml:space="preserve">8. Un 20% més, i on va?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Una empresa incorpora una eina que fa que cada treballador produeixi un 20% més en les mateixes hores. El comitè ha de decidir on van aquells guanys, i tu hi tens un vot. Les opcions són: (a) baixar el preu del producte, (b) apujar els sous, (c) reduir la jornada mantenint el sou, (d) repartir-ho entre els accionistes, (e) invertir-ho en més eines. Tria'n UNA i defensa-la amb dos arguments; després escriu l'objecció més forta que et faria qui defensés una altra opció, i respon-la. Fes servir el terme «plusvàlua»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dos arguments, l'objecció més forta i la teva resposta (fins a 100 paraules).</w:t>
      </w:r>
    </w:p>
    <w:p>
      <w:pPr>
        <w:jc w:val="left"/>
        <w:widowControl/>
        <w:spacing w:before="0" w:after="100" w:line="231" w:lineRule="auto"/>
      </w:pPr>
      <w:r>
        <w:rPr>
          <w:color w:val="b8411a"/>
          <w:rFonts w:ascii="Helvetica" w:hAnsi="Helvetica"/>
          <w:sz w:val="22"/>
          <w:b/>
        </w:rPr>
        <w:t xml:space="preserve">9. Per què hauria d'importar-te</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imatge i el que ja saps</w:t>
      </w:r>
    </w:p>
    <w:p>
      <w:pPr>
        <w:jc w:val="left"/>
        <w:widowControl/>
        <w:spacing w:before="0" w:after="100" w:line="231" w:lineRule="auto"/>
      </w:pPr>
      <w:r>
        <w:rPr>
          <w:color w:val="373a36"/>
          <w:rFonts w:ascii="Helvetica" w:hAnsi="Helvetica"/>
          <w:sz w:val="22"/>
        </w:rPr>
        <w:t xml:space="preserve">El gràfic de la renda mundial cobreix del 1820 al 2020. Argumenta, en un text seguit, per què aquell gràfic hauria d'importar a algú que avui té disset anys i encara no ha treballat mai. Has de fer servir almenys dues dades de la sessió i has de tancar amb una conseqüència concreta i comprovable, no amb una frase general: alguna cosa que es pugui mirar d'aquí a deu anys per veure si tenies raó.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seguit, amb dues dades citades i una conseqüència comprovable al final (fins a 90 paraules).</w:t>
      </w:r>
    </w:p>
    <w:p>
      <w:pPr>
        <w:keepNext/>
        <w:keepLines/>
        <w:pBdr>
          <w:bottom w:val="single" w:sz="4" w:space="4" w:color="E0DCD2"/>
        </w:pBdr>
        <w:pStyle w:val="Heading2"/>
        <w:jc w:val="left"/>
        <w:spacing w:lineRule="auto"/>
      </w:pPr>
      <w:r>
        <w:rPr>
          <w:color w:val="5f6a4a"/>
          <w:rFonts w:ascii="Helvetica" w:hAnsi="Helvetica"/>
          <w:sz w:val="30"/>
        </w:rPr>
        <w:t xml:space="preserve">1.12. Per tancar</w:t>
      </w:r>
    </w:p>
    <w:p>
      <w:pPr>
        <w:jc w:val="left"/>
        <w:widowControl/>
        <w:spacing w:before="0" w:after="100" w:line="231" w:lineRule="auto"/>
      </w:pPr>
      <w:r>
        <w:rPr>
          <w:color w:val="373a36"/>
          <w:rFonts w:ascii="Georgia" w:hAnsi="Georgia"/>
          <w:sz w:val="22"/>
        </w:rPr>
        <w:t xml:space="preserve">La pregunta de la càpsula no és si es produeix prou, sinó qui es queda el que es produeix. A l'Estat espanyol, la part del PIB que va a sous va caure vuit punts entre el 2008 i el 2017, i al món la meitat més pobra rep la meitat de la part que rebia fa dos-cents anys. Per entendre com hem arribat aquí cal anar al moment en què la riquesa va deixar de ser la terra heretada i va passar a ser el capital reinvertit.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tecnologia nova permet produir el mateix en menys hores, qui hauria de decidir què es fa amb les hores que sobren?</w:t>
      </w:r>
    </w:p>
    <w:p>
      <w:pPr>
        <w:keepNext/>
        <w:keepLines/>
        <w:pStyle w:val="Heading1"/>
        <w:jc w:val="left"/>
        <w:spacing w:lineRule="auto"/>
      </w:pPr>
      <w:r>
        <w:rPr>
          <w:color w:val="373a36"/>
          <w:rFonts w:ascii="Helvetica" w:hAnsi="Helvetica"/>
          <w:sz w:val="40"/>
        </w:rPr>
        <w:t xml:space="preserve">Sessió 2 · De l'Antic Règim al capitalisme: com neix una economia de mercat</w:t>
      </w:r>
    </w:p>
    <w:p>
      <w:pPr>
        <w:jc w:val="left"/>
        <w:spacing w:lineRule="auto"/>
      </w:pPr>
      <w:r>
        <w:rPr>
          <w:color w:val="5b5e58"/>
          <w:rFonts w:ascii="Helvetica" w:hAnsi="Helvetica"/>
          <w:sz w:val="22"/>
          <w:i/>
        </w:rPr>
        <w:t xml:space="preserve">Entre el 1604 i el 1914 el Parlament de Londres va aprovar més de 5.200 lleis per tancar terres que fins llavors eren comunes. El mercat de treball no va créixer com creix una planta: es va construir amb dret, acta per acta, durant tres segles.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2.9.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Lleis de tancament al Parlament de Londres (anglès fins al 1707 i després britànic): més de 5.200 entre el 1604 i el 1914, que afectaven uns 28.000 km² (gairebé la superfície de Catalunya, que en fa 32.108). Font: article «Inclosure Acts»,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1489-1597: una desena de lleis, les Tillage Acts, intenten frenar els tancaments que fan els senyors pel seu compte. Font: article «Enclosure»,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1516: Thomas More publica Utopia, amb el passatge de les ovelles que devoren homes.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1604: primera de les lleis de tancament aprovades pel Parlament.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1773: llei general que fixa el procediment per tancar un terme; tancar deixa de ser una excepció i passa a ser un tràmit.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1776: Adam Smith publica La riquesa de les nacions (sessió 1 d'aquesta càpsula).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1914: última de les lleis de tancament.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Comunal: terres del poble sobre les quals els veïns tenien drets d'ús reconeguts pel costum (pasturar, recollir llenya, segar herba). No eren de ningú en particular i tenien normes.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Estament: grup tancat en què es dividia la societat de l'Antic Règim (noblesa, clergat, tercer estat). S'hi pertanyia sobretot per naixement (al clergat s'hi entrava per ordenació), no per riquesa.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Propietat privada absoluta: dret del titular a fer amb una cosa el que vulgui, inclòs excloure'n tothom, sense els drets d'ús que el costum reconeixia a tercers.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Llibertat de contractació: principi segons el qual dues persones lliures i iguals davant la llei pacten les condicions d'un intercanvi, sense costum ni gremis pel mig.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Mercat de treball: àmbit on la capacitat de treballar es compra i es ven com una mercaderia. Perquè existeixi cal que hi hagi molta gent sense altra manera de viure.</w:t>
      </w:r>
    </w:p>
    <w:p>
      <w:pPr>
        <w:keepNext/>
        <w:keepLines/>
        <w:pBdr>
          <w:bottom w:val="single" w:sz="4" w:space="4" w:color="E0DCD2"/>
        </w:pBdr>
        <w:pStyle w:val="Heading2"/>
        <w:jc w:val="left"/>
        <w:spacing w:lineRule="auto"/>
      </w:pPr>
      <w:r>
        <w:rPr>
          <w:color w:val="5f6a4a"/>
          <w:rFonts w:ascii="Helvetica" w:hAnsi="Helvetica"/>
          <w:sz w:val="30"/>
        </w:rPr>
        <w:t xml:space="preserve">2.10.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estaments.</w:t>
      </w:r>
      <w:r>
        <w:rPr>
          <w:color w:val="373a36"/>
          <w:rFonts w:ascii="Georgia" w:hAnsi="Georgia"/>
          <w:sz w:val="22"/>
        </w:rPr>
        <w:t xml:space="preserve"> Grups tancats en què es dividia la societat de l'Antic Règim (noblesa, clergat i tercer estat), amb drets i obligacions diferents segons el naixement. S'hi pertanyia sobretot per naixement (al clergat s'hi entrava per ordenació), no per riquesa.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comunal.</w:t>
      </w:r>
      <w:r>
        <w:rPr>
          <w:color w:val="373a36"/>
          <w:rFonts w:ascii="Georgia" w:hAnsi="Georgia"/>
          <w:sz w:val="22"/>
        </w:rPr>
        <w:t xml:space="preserve"> Terres del poble sobre les quals els veïns tenien drets d'ús reconeguts pel costum: pasturar-hi el bestiar, recollir-hi llenya, caçar-hi o segar-hi herba. No eren de tothom en el sentit de no ser de ningú: hi havia normes, i s'hi complien.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el tancament de comunals.</w:t>
      </w:r>
      <w:r>
        <w:rPr>
          <w:color w:val="373a36"/>
          <w:rFonts w:ascii="Georgia" w:hAnsi="Georgia"/>
          <w:sz w:val="22"/>
        </w:rPr>
        <w:t xml:space="preserve"> Procés pel qual les terres comunes i els camps oberts es tanquen amb tanques o murs i passen a ser propietat privada exclusiva d'un titular. A Anglaterra, primer el van fer els senyors pel seu compte i, des del 1604, també el Parlament, per llei, terme a terme.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propietat privada absoluta.</w:t>
      </w:r>
      <w:r>
        <w:rPr>
          <w:color w:val="373a36"/>
          <w:rFonts w:ascii="Georgia" w:hAnsi="Georgia"/>
          <w:sz w:val="22"/>
        </w:rPr>
        <w:t xml:space="preserve"> Dret del propietari a fer amb una cosa el que vulgui, inclòs excloure'n tothom, sense les servituds i els drets d'ús que el costum reconeixia a tercers. És la forma de propietat sobre la qual es construeix el capitalisme.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llibertat de contractació.</w:t>
      </w:r>
      <w:r>
        <w:rPr>
          <w:color w:val="373a36"/>
          <w:rFonts w:ascii="Georgia" w:hAnsi="Georgia"/>
          <w:sz w:val="22"/>
        </w:rPr>
        <w:t xml:space="preserve"> Principi segons el qual dues persones lliures i iguals davant la llei pacten entre elles les condicions d'un intercanvi, sense que hi intervinguin ni el costum ni els gremis. Sobre el paper les dues parts són iguals; la seva força real pot ser molt diferent.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mercat de treball.</w:t>
      </w:r>
      <w:r>
        <w:rPr>
          <w:color w:val="373a36"/>
          <w:rFonts w:ascii="Georgia" w:hAnsi="Georgia"/>
          <w:sz w:val="22"/>
        </w:rPr>
        <w:t xml:space="preserve"> Àmbit on la capacitat de treballar es compra i es ven com qualsevol altra mercaderia, a un preu que fixa l'acord entre qui contracta i qui és contractat. Perquè existeixi cal que hi hagi molta gent que no tingui altra manera de viure.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súbdit.</w:t>
      </w:r>
      <w:r>
        <w:rPr>
          <w:color w:val="373a36"/>
          <w:rFonts w:ascii="Georgia" w:hAnsi="Georgia"/>
          <w:sz w:val="22"/>
        </w:rPr>
        <w:t xml:space="preserve"> Persona sotmesa a l'autoritat d'un rei o d'un senyor. És una condició política, la contrària de la de ciutadà; aquí ens interessa la seva cara econòmica: la del vilatà que tenia drets d'ús sobre la terra del comú.</w:t>
      </w:r>
    </w:p>
    <w:p>
      <w:pPr>
        <w:keepNext/>
        <w:keepLines/>
        <w:pBdr>
          <w:bottom w:val="single" w:sz="4" w:space="4" w:color="E0DCD2"/>
        </w:pBdr>
        <w:pStyle w:val="Heading2"/>
        <w:jc w:val="left"/>
        <w:spacing w:lineRule="auto"/>
      </w:pPr>
      <w:r>
        <w:rPr>
          <w:color w:val="5f6a4a"/>
          <w:rFonts w:ascii="Helvetica" w:hAnsi="Helvetica"/>
          <w:sz w:val="30"/>
        </w:rPr>
        <w:t xml:space="preserve">2.11. L'Arxiu · el document</w:t>
      </w:r>
    </w:p>
    <w:p>
      <w:pPr>
        <w:jc w:val="left"/>
        <w:widowControl/>
        <w:spacing w:before="0" w:after="100" w:line="231" w:lineRule="auto"/>
      </w:pPr>
      <w:r>
        <w:rPr>
          <w:color w:val="146f66"/>
          <w:rFonts w:ascii="Georgia" w:hAnsi="Georgia"/>
          <w:sz w:val="22"/>
          <w:b/>
        </w:rPr>
        <w:t xml:space="preserve">Les ovelles que devoren homes</w:t>
      </w:r>
    </w:p>
    <w:p>
      <w:pPr>
        <w:ind w:left="567" w:right="567"/>
        <w:jc w:val="left"/>
        <w:spacing w:lineRule="auto"/>
      </w:pPr>
      <w:r>
        <w:rPr>
          <w:i/>
        </w:rPr>
        <w:t xml:space="preserve">«L'augment de la pastura, per la qual les vostres ovelles […] es pot dir que […] devoren els homes i despoblen no solament els llogarets, sinó les viles; […] la noblesa […], i fins i tot aquells sants homes, els abats, no contents amb les rendes velles […] aturen el curs de l'agricultura, destrueixen cases i pobles, […] i tanquen els terrenys per allotjar-hi les ovelles.»</w:t>
      </w:r>
    </w:p>
    <w:p>
      <w:pPr>
        <w:jc w:val="left"/>
        <w:spacing w:lineRule="auto"/>
      </w:pPr>
      <w:r>
        <w:rPr>
          <w:color w:val="5b5e58"/>
          <w:rFonts w:ascii="Helvetica" w:hAnsi="Helvetica"/>
          <w:sz w:val="20"/>
        </w:rPr>
        <w:t xml:space="preserve">Thomas More, advocat, humanista i canceller d'Anglaterra · Utopia, llibre I, 1516</w:t>
      </w:r>
    </w:p>
    <w:p>
      <w:pPr>
        <w:jc w:val="left"/>
        <w:spacing w:lineRule="auto"/>
      </w:pPr>
      <w:r>
        <w:rPr>
          <w:color w:val="5b5e58"/>
          <w:rFonts w:ascii="Helvetica" w:hAnsi="Helvetica"/>
          <w:sz w:val="20"/>
        </w:rPr>
        <w:t xml:space="preserve">Traducció de l'anglès · original: «The increase of pasture, by which your sheep […] may be said […] to devour men and unpeople, not only villages, but towns; […] the nobility […] and even those holy men, the abbots! not contented with the old rents […] They stop the course of agriculture, destroying houses and towns, […] and enclose grounds that they may lodge their sheep in them.»</w:t>
      </w:r>
    </w:p>
    <w:p>
      <w:pPr>
        <w:jc w:val="left"/>
        <w:widowControl/>
        <w:spacing w:before="0" w:after="100" w:line="231" w:lineRule="auto"/>
      </w:pPr>
      <w:r>
        <w:rPr>
          <w:color w:val="373a36"/>
          <w:rFonts w:ascii="Georgia" w:hAnsi="Georgia"/>
          <w:sz w:val="22"/>
        </w:rPr>
        <w:t xml:space="preserve">More publica Utopia el 1516 en llatí. No és un tractat d'economia: és una obra de ficció on un viatger inventat, Rafael Hitlodeu, explica una illa perfecta i, de passada, critica l'Anglaterra real. Aquest passatge apareix quan el personatge discuteix per què hi ha tants lladres al país, i respon que els han fabricat expulsant la gent de la terra. La imatge de les ovelles que devoren homes ha sobreviscut cinc segles i encara se cita per parlar dels tancaments.</w:t>
      </w:r>
    </w:p>
    <w:p>
      <w:pPr>
        <w:keepNext/>
        <w:keepLines/>
        <w:pBdr>
          <w:bottom w:val="single" w:sz="4" w:space="4" w:color="E0DCD2"/>
        </w:pBdr>
        <w:pStyle w:val="Heading2"/>
        <w:jc w:val="left"/>
        <w:spacing w:lineRule="auto"/>
      </w:pPr>
      <w:r>
        <w:rPr>
          <w:color w:val="5f6a4a"/>
          <w:rFonts w:ascii="Helvetica" w:hAnsi="Helvetica"/>
          <w:sz w:val="30"/>
        </w:rPr>
        <w:t xml:space="preserve">2.12.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2.12.1. Aprenent</w:t>
      </w:r>
    </w:p>
    <w:p>
      <w:pPr>
        <w:jc w:val="left"/>
        <w:widowControl/>
        <w:spacing w:before="0" w:after="100" w:line="231" w:lineRule="auto"/>
      </w:pPr>
      <w:r>
        <w:rPr>
          <w:color w:val="5b6b3c"/>
          <w:rFonts w:ascii="Helvetica" w:hAnsi="Helvetica"/>
          <w:sz w:val="22"/>
          <w:b/>
        </w:rPr>
        <w:t xml:space="preserve">1. Les ovelles de More, pas a pas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passatge de Thomas More a L'Arxiu i respon a la llibreta en tres passos. FET: segons More, què fan els propietaris amb els camps i amb els pobles? PARER: què en pensa More, dels qui ho fan? SENYAL: copia, entre cometes, les paraules de la cita que et fan saber què en pensa.</w:t>
      </w:r>
    </w:p>
    <w:p>
      <w:pPr>
        <w:jc w:val="left"/>
        <w:widowControl/>
        <w:spacing w:before="0" w:after="100" w:line="231" w:lineRule="auto"/>
      </w:pPr>
      <w:r>
        <w:rPr>
          <w:color w:val="373a36"/>
          <w:rFonts w:ascii="Helvetica" w:hAnsi="Helvetica"/>
          <w:sz w:val="22"/>
          <w:i/>
        </w:rPr>
        <w:t xml:space="preserve">Pista: El FET és a l'última part de la cita: busca-hi els verbs que diuen què fan. Per al PARER pots començar així: «More creu que els propietaris…». Per al SENYAL, fixa't en com anomena els abats i en el que diu que els mou.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de More copiades entre cometes al tercer (60-90 paraules).</w:t>
      </w:r>
    </w:p>
    <w:p>
      <w:pPr>
        <w:jc w:val="left"/>
        <w:widowControl/>
        <w:spacing w:before="0" w:after="100" w:line="231" w:lineRule="auto"/>
      </w:pPr>
      <w:r>
        <w:rPr>
          <w:color w:val="5b6b3c"/>
          <w:rFonts w:ascii="Helvetica" w:hAnsi="Helvetica"/>
          <w:sz w:val="22"/>
          <w:b/>
        </w:rPr>
        <w:t xml:space="preserve">2. Quatre segles de tancaments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a la llibreta una línia del temps horitzontal del 1500 al 1950 i marca-hi, amb l'any que dona la Fitxa i tres o quatre paraules cadascuna, aquestes cinc fites: la Utopia de More, la primera llei de tancament, la llei general dels tancaments, La riquesa de les nacions i l'última llei de tancament. Sota la línia, escriu una sola frase que digui quants anys separen la Utopia de More de la primera llei de tancament i què et diu això sobre qui tancava les terres abans de les lleis.</w:t>
      </w:r>
    </w:p>
    <w:p>
      <w:pPr>
        <w:jc w:val="left"/>
        <w:widowControl/>
        <w:spacing w:before="0" w:after="100" w:line="231" w:lineRule="auto"/>
      </w:pPr>
      <w:r>
        <w:rPr>
          <w:color w:val="373a36"/>
          <w:rFonts w:ascii="Helvetica" w:hAnsi="Helvetica"/>
          <w:sz w:val="22"/>
          <w:i/>
        </w:rPr>
        <w:t xml:space="preserve">Pista: Les cinc fites són a la Fitxa de dades, amb el que va passar a cadascuna. Per a la frase final, torna al paràgraf de la lectura que distingeix els tancaments de l'època de More dels que va aprovar el Parlament.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cinc fites datades i retolades, i la frase de sota (una frase).</w:t>
      </w:r>
    </w:p>
    <w:p>
      <w:pPr>
        <w:jc w:val="left"/>
        <w:widowControl/>
        <w:spacing w:before="0" w:after="100" w:line="231" w:lineRule="auto"/>
      </w:pPr>
      <w:r>
        <w:rPr>
          <w:color w:val="5b6b3c"/>
          <w:rFonts w:ascii="Helvetica" w:hAnsi="Helvetica"/>
          <w:sz w:val="22"/>
          <w:b/>
        </w:rPr>
        <w:t xml:space="preserve">3. El poble abans de les tanques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plànol del senyoriu que hi ha a la lectura i respon a la llibreta, en tres punts numerats. (1) Localitza-hi i anomena tres tipus d'espai diferents que hi apareguin retolats. (2) Descriu la forma que tenen els camps de conreu i digues què et suggereix sobre com es repartia la feina. (3) Digues quin dels espais del plànol desapareix amb els tancaments i per què. Màxim 90 paraules.</w:t>
      </w:r>
    </w:p>
    <w:p>
      <w:pPr>
        <w:jc w:val="left"/>
        <w:widowControl/>
        <w:spacing w:before="0" w:after="100" w:line="231" w:lineRule="auto"/>
      </w:pPr>
      <w:r>
        <w:rPr>
          <w:color w:val="373a36"/>
          <w:rFonts w:ascii="Helvetica" w:hAnsi="Helvetica"/>
          <w:sz w:val="22"/>
          <w:i/>
        </w:rPr>
        <w:t xml:space="preserve">Pista: Les etiquetes del plànol són en anglès: «Common Pasture» és la pastura comunal, «Meadow» el prat, «Woodland» el bosc i «Waste» l'erm. Per al punt 2, mira la forma dels camps, no el color.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punts numerats amb la resposta a cadascun (màxim 90 paraules).</w:t>
      </w:r>
    </w:p>
    <w:p>
      <w:pPr>
        <w:keepNext/>
        <w:keepLines/>
        <w:pStyle w:val="Heading3"/>
        <w:jc w:val="left"/>
        <w:spacing w:lineRule="auto"/>
      </w:pPr>
      <w:r>
        <w:rPr>
          <w:color w:val="8f5f1c"/>
          <w:rFonts w:ascii="Helvetica" w:hAnsi="Helvetica"/>
          <w:sz w:val="26"/>
        </w:rPr>
        <w:t xml:space="preserve">2.12.2. Intermedi</w:t>
      </w:r>
    </w:p>
    <w:p>
      <w:pPr>
        <w:jc w:val="left"/>
        <w:widowControl/>
        <w:spacing w:before="0" w:after="100" w:line="231" w:lineRule="auto"/>
      </w:pPr>
      <w:r>
        <w:rPr>
          <w:color w:val="8f5f1c"/>
          <w:rFonts w:ascii="Helvetica" w:hAnsi="Helvetica"/>
          <w:sz w:val="22"/>
          <w:b/>
        </w:rPr>
        <w:t xml:space="preserve">4. Una ficció del 1516 com a prova</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Comenta el passatge de More com a font en tres passos. QUI PARLA: qui l'escriu, quan i en quin tipus de llibre. FET O PARER: la frase de les ovelles que devoren homes, és un fet que es pot comprovar o el parer de More? Justifica-ho. QUÈ EN TREUS: què et deixa saber del 1516 aquesta ficció que una llei de tancament no et diria. Fes servir el terme «comunal» tal com el defineix la Fitxa.</w:t>
      </w:r>
    </w:p>
    <w:p>
      <w:pPr>
        <w:jc w:val="left"/>
        <w:widowControl/>
        <w:spacing w:before="0" w:after="100" w:line="231" w:lineRule="auto"/>
      </w:pPr>
      <w:r>
        <w:rPr>
          <w:color w:val="373a36"/>
          <w:rFonts w:ascii="Helvetica" w:hAnsi="Helvetica"/>
          <w:sz w:val="22"/>
          <w:i/>
        </w:rPr>
        <w:t xml:space="preserve">Pista: El context de sota la cita et diu qui pronuncia aquestes paraules dins del llibre. Per al tercer pas, pensa què no hi ha mai en una llei: la mirada de qui la pateix.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(90-125 paraules).</w:t>
      </w:r>
    </w:p>
    <w:p>
      <w:pPr>
        <w:jc w:val="left"/>
        <w:widowControl/>
        <w:spacing w:before="0" w:after="100" w:line="231" w:lineRule="auto"/>
      </w:pPr>
      <w:r>
        <w:rPr>
          <w:color w:val="8f5f1c"/>
          <w:rFonts w:ascii="Helvetica" w:hAnsi="Helvetica"/>
          <w:sz w:val="22"/>
          <w:b/>
        </w:rPr>
        <w:t xml:space="preserve">5. De la tanca al salari</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 la llibreta, en cinc baules, com es passa de tancar una terra comuna a l'existència d'un mercat de treball. La primera baula és «una llei tanca el comunal del poble» i l'última, «existeix un mercat de treball». Entre cada dues baules, escriu el connector que les uneix.</w:t>
      </w:r>
    </w:p>
    <w:p>
      <w:pPr>
        <w:jc w:val="left"/>
        <w:widowControl/>
        <w:spacing w:before="0" w:after="100" w:line="231" w:lineRule="auto"/>
      </w:pPr>
      <w:r>
        <w:rPr>
          <w:color w:val="373a36"/>
          <w:rFonts w:ascii="Helvetica" w:hAnsi="Helvetica"/>
          <w:sz w:val="22"/>
          <w:i/>
        </w:rPr>
        <w:t xml:space="preserve">Pista: Connectors: «com que», «això fa que», «per tant», «en conseqüència». La baula que la gent es salta és la tercera: pregunta't de què viu una família el primer hivern sense el comunal.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 connector escrit entre cada dues.</w:t>
      </w:r>
    </w:p>
    <w:p>
      <w:pPr>
        <w:jc w:val="left"/>
        <w:widowControl/>
        <w:spacing w:before="0" w:after="100" w:line="231" w:lineRule="auto"/>
      </w:pPr>
      <w:r>
        <w:rPr>
          <w:color w:val="8f5f1c"/>
          <w:rFonts w:ascii="Helvetica" w:hAnsi="Helvetica"/>
          <w:sz w:val="22"/>
          <w:b/>
        </w:rPr>
        <w:t xml:space="preserve">6. Quatre afirmacions i les dates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Digues si cada afirmació és vertadera o falsa i justifica-ho amb UNA dada concreta de la Fitxa, citada. (1) Els tancaments van ser un fet puntual del segle XVIII. (2) Les terres tancades per llei del Parlament ocupaven una superfície semblant a la de Catalunya. (3) Quan Adam Smith publica el seu llibre, els tancaments encara no havien començat. (4) Entre el 1604 i el 1914, cada tancament el decidia el propietari pel seu compte, sense passar per cap institució.</w:t>
      </w:r>
    </w:p>
    <w:p>
      <w:pPr>
        <w:jc w:val="left"/>
        <w:widowControl/>
        <w:spacing w:before="0" w:after="100" w:line="231" w:lineRule="auto"/>
      </w:pPr>
      <w:r>
        <w:rPr>
          <w:color w:val="373a36"/>
          <w:rFonts w:ascii="Helvetica" w:hAnsi="Helvetica"/>
          <w:sz w:val="22"/>
          <w:i/>
        </w:rPr>
        <w:t xml:space="preserve">Pista: La primera línia de la Fitxa té dues xifres per comparar, i les dates de la Fitxa et resolen la (1) i la (3).</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cadascuna amb V o F i una frase amb la dada de la Fitxa que ho justifica.</w:t>
      </w:r>
    </w:p>
    <w:p>
      <w:pPr>
        <w:keepNext/>
        <w:keepLines/>
        <w:pStyle w:val="Heading3"/>
        <w:jc w:val="left"/>
        <w:spacing w:lineRule="auto"/>
      </w:pPr>
      <w:r>
        <w:rPr>
          <w:color w:val="b8411a"/>
          <w:rFonts w:ascii="Helvetica" w:hAnsi="Helvetica"/>
          <w:sz w:val="26"/>
        </w:rPr>
        <w:t xml:space="preserve">2.12.3. Avançat</w:t>
      </w:r>
    </w:p>
    <w:p>
      <w:pPr>
        <w:jc w:val="left"/>
        <w:widowControl/>
        <w:spacing w:before="0" w:after="100" w:line="231" w:lineRule="auto"/>
      </w:pPr>
      <w:r>
        <w:rPr>
          <w:color w:val="b8411a"/>
          <w:rFonts w:ascii="Helvetica" w:hAnsi="Helvetica"/>
          <w:sz w:val="22"/>
          <w:b/>
        </w:rPr>
        <w:t xml:space="preserve">7. L'any en què neix el mercat de treball</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Un manual d'història del futur només pot posar una data al naixement del mercat de treball: 1516, 1604, 1773 o 1776. Decideix quina ha de ser, defensa-la amb dues proves de la sessió i explica per què descartes la que et semblaria més evident. Fes servir el terme «llibertat de contractació»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data triada, les dues proves i el descart raonat (mínim 125 paraules).</w:t>
      </w:r>
    </w:p>
    <w:p>
      <w:pPr>
        <w:jc w:val="left"/>
        <w:widowControl/>
        <w:spacing w:before="0" w:after="100" w:line="231" w:lineRule="auto"/>
      </w:pPr>
      <w:r>
        <w:rPr>
          <w:color w:val="b8411a"/>
          <w:rFonts w:ascii="Helvetica" w:hAnsi="Helvetica"/>
          <w:sz w:val="22"/>
          <w:b/>
        </w:rPr>
        <w:t xml:space="preserve">8. More sense la metàfora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More diu que les ovelles devoren homes. Reescriu la seva idea amb les teves paraules, sense metàfora i sense fer servir «devorar», «ovelles» ni «despoblar». Després, explica en dues frases què perd l'argument quan li treus la imatge i per què creus que More la va triar.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reescriptura, en cinc frases com a màxim, i les dues frases sobre la metàfora.</w:t>
      </w:r>
    </w:p>
    <w:p>
      <w:pPr>
        <w:jc w:val="left"/>
        <w:widowControl/>
        <w:spacing w:before="0" w:after="100" w:line="231" w:lineRule="auto"/>
      </w:pPr>
      <w:r>
        <w:rPr>
          <w:color w:val="b8411a"/>
          <w:rFonts w:ascii="Helvetica" w:hAnsi="Helvetica"/>
          <w:sz w:val="22"/>
          <w:b/>
        </w:rPr>
        <w:t xml:space="preserve">9. Natural o decidit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en tres parts numerades. (1) Enuncia el tòpic amb les teves paraules. (2) Desmunta'l amb una xifra de la Fitxa. (3) Tria una cosa de l'economia d'avui que et sembli natural i argumenta si també va ser decidida, com diu la frase final del bloc. Fes servir el terme «propietat privada absoluta»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numerades, amb la xifra a la segona i el cas d'avui a la tercera (fins a 100 paraules).</w:t>
      </w:r>
    </w:p>
    <w:p>
      <w:pPr>
        <w:keepNext/>
        <w:keepLines/>
        <w:pBdr>
          <w:bottom w:val="single" w:sz="4" w:space="4" w:color="E0DCD2"/>
        </w:pBdr>
        <w:pStyle w:val="Heading2"/>
        <w:jc w:val="left"/>
        <w:spacing w:lineRule="auto"/>
      </w:pPr>
      <w:r>
        <w:rPr>
          <w:color w:val="5f6a4a"/>
          <w:rFonts w:ascii="Helvetica" w:hAnsi="Helvetica"/>
          <w:sz w:val="30"/>
        </w:rPr>
        <w:t xml:space="preserve">2.13. Per tancar</w:t>
      </w:r>
    </w:p>
    <w:p>
      <w:pPr>
        <w:jc w:val="left"/>
        <w:widowControl/>
        <w:spacing w:before="0" w:after="100" w:line="231" w:lineRule="auto"/>
      </w:pPr>
      <w:r>
        <w:rPr>
          <w:color w:val="373a36"/>
          <w:rFonts w:ascii="Georgia" w:hAnsi="Georgia"/>
          <w:sz w:val="22"/>
        </w:rPr>
        <w:t xml:space="preserve">La riquesa deixa de ser la terra que s'hereta i passa a ser el capital que es reinverteix, i això no va passar sol. Va caldre tancar els comunals (més de 5.200 lleis entre el 1604 i el 1914), inventar una propietat privada sense drets d'ús de tercers i declarar lliures de contractar dues parts amb força molt desigual. El resultat és una persona legalment lliure que no té res per viure excepte les seves hores.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que ara ens sembla l'ordre natural de l'economia va caldre aprovar-lo llei per llei durant tres segles, quines coses que avui et semblen inevitables podrien no ser-ho?</w:t>
      </w:r>
    </w:p>
    <w:p>
      <w:pPr>
        <w:keepNext/>
        <w:keepLines/>
        <w:pStyle w:val="Heading1"/>
        <w:jc w:val="left"/>
        <w:spacing w:lineRule="auto"/>
      </w:pPr>
      <w:r>
        <w:rPr>
          <w:color w:val="373a36"/>
          <w:rFonts w:ascii="Helvetica" w:hAnsi="Helvetica"/>
          <w:sz w:val="40"/>
        </w:rPr>
        <w:t xml:space="preserve">Sessió 3 · La Revolució Industrial: carbó, fàbrica i ferrocarril</w:t>
      </w:r>
    </w:p>
    <w:p>
      <w:pPr>
        <w:jc w:val="left"/>
        <w:spacing w:lineRule="auto"/>
      </w:pPr>
      <w:r>
        <w:rPr>
          <w:color w:val="5b5e58"/>
          <w:rFonts w:ascii="Helvetica" w:hAnsi="Helvetica"/>
          <w:sz w:val="22"/>
          <w:i/>
        </w:rPr>
        <w:t xml:space="preserve">El 26 d'agost del 1830, una actriu de vint anys va viatjar a trenta-cinc milles per hora asseguda al banc d'una locomotora, «més de pressa que no vola un ocell», va escriure.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3.9.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Cotó en brut consumit per la indústria britànica, en lliures de pes (una lliura fa uns 450 grams): 2,5 milions el 1750 · 22 milions el 1787 · 52 milions el 1800 · 588 milions el 1850. Font: article «Industrial Revolution»,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Fusos de filar a la Gran Bretanya: 50.000 el 1788 · 7 milions trenta anys després.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Pes del cotó en el valor afegit de la indústria britànica: 2,6% el 1760 · 17% el 1801 · 22% el 1831.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Ferro colat amb coc: 400 tones el 1720 · 250.000 tones el 1806. Al mateix període, el ferro fet amb carbó vegetal baixa de 20.500 a 7.800 tones.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Producció britànica de carbó: màxim històric el 1913, amb 287 milions de tones.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Jenny (1764): cap al 1792, una de quaranta fusos costava unes sis lliures, a l'abast d'una família amb estalvis. Water frame (1769) i mule (1779): més grosses i més cares, mogudes per l'aigua i després pel vapor; el 1771 Richard Arkwright obre la fàbrica de Cromford. Font: article «Industrial Revolution»,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1712: Thomas Newcomen construeix una màquina de vapor per treure aigua de les mines de carbó.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1769: James Watt patenta el condensador separat, que fa gastar molt menys carbó per a la mateixa feina.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1781: Watt hi afegeix un engranatge que converteix el vaivé del pistó en rotació. La força motriu deixa de dependre del riu.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27 de setembre del 1825: obre la línia Stockton-Darlington, 40 km, primer ferrocarril públic del món mogut per locomotora.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Octubre del 1829: proves de Rainhill; hi guanya la Rocket de Robert Stephenson.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26 d'agost del 1830: Fanny Kemble puja al banc d'una locomotora amb George Stephenson i viatja a 35 milles per hora.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15 de setembre del 1830: s'inaugura la línia Liverpool-Manchester, primer ferrocarril interurbà de la història.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1830: Henry Booth, tresorer de la companyia de la línia Liverpool-Manchester, publica la seva història del ferrocarril per al gran públic.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Coc: carbó mineral cuit sense aire per treure'n les impureses. Crema més calent i aguanta el pes de la càrrega dins d'un alt forn.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Fàbrica: lloc on la producció es concentra sota un sol sostre i un sol amo, amb màquines que no són de qui les fa servir, horari fix i vigilància.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Productivitat: quantitat que es produeix amb una hora de feina. Que pugi no diu res, per si sol, sobre qui se'n queda el guany.</w:t>
      </w:r>
    </w:p>
    <w:p>
      <w:pPr>
        <w:keepNext/>
        <w:keepLines/>
        <w:pBdr>
          <w:bottom w:val="single" w:sz="4" w:space="4" w:color="E0DCD2"/>
        </w:pBdr>
        <w:pStyle w:val="Heading2"/>
        <w:jc w:val="left"/>
        <w:spacing w:lineRule="auto"/>
      </w:pPr>
      <w:r>
        <w:rPr>
          <w:color w:val="5f6a4a"/>
          <w:rFonts w:ascii="Helvetica" w:hAnsi="Helvetica"/>
          <w:sz w:val="30"/>
        </w:rPr>
        <w:t xml:space="preserve">3.10.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carbó.</w:t>
      </w:r>
      <w:r>
        <w:rPr>
          <w:color w:val="373a36"/>
          <w:rFonts w:ascii="Georgia" w:hAnsi="Georgia"/>
          <w:sz w:val="22"/>
        </w:rPr>
        <w:t xml:space="preserve"> Roca sedimentària formada per restes vegetals comprimides durant milions d'anys. Crema molt més calenta que la fusta i, a diferència del bosc, no s'ha d'esperar que torni a créixer.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condensador separat.</w:t>
      </w:r>
      <w:r>
        <w:rPr>
          <w:color w:val="373a36"/>
          <w:rFonts w:ascii="Georgia" w:hAnsi="Georgia"/>
          <w:sz w:val="22"/>
        </w:rPr>
        <w:t xml:space="preserve"> Cambra separada del cilindre on el vapor es condensa. Com que el cilindre ja no s'ha de refredar i tornar a escalfar a cada cicle, la màquina gasta molt menys carbó per fer la mateixa feina.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fàbrica.</w:t>
      </w:r>
      <w:r>
        <w:rPr>
          <w:color w:val="373a36"/>
          <w:rFonts w:ascii="Georgia" w:hAnsi="Georgia"/>
          <w:sz w:val="22"/>
        </w:rPr>
        <w:t xml:space="preserve"> Edifici on la producció es concentra sota un sol sostre i un sol amo, amb màquines que no són de qui les fa servir, horari fix i vigilància. El canvi no és tècnic: és qui mana sobre el temps de qui treballa.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fusos.</w:t>
      </w:r>
      <w:r>
        <w:rPr>
          <w:color w:val="373a36"/>
          <w:rFonts w:ascii="Georgia" w:hAnsi="Georgia"/>
          <w:sz w:val="22"/>
        </w:rPr>
        <w:t xml:space="preserve"> Peça giratòria on es cargola el fil que es va filant. Comptar fusos és la manera d'estimar la capacitat de filar d'un país: cada fus és un fil produint-se alhora que els altres.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coc.</w:t>
      </w:r>
      <w:r>
        <w:rPr>
          <w:color w:val="373a36"/>
          <w:rFonts w:ascii="Georgia" w:hAnsi="Georgia"/>
          <w:sz w:val="22"/>
        </w:rPr>
        <w:t xml:space="preserve"> Carbó mineral cuit sense aire per treure'n les impureses. Crema més net i més calent que el carbó cru, i aguanta el pes de la càrrega dins d'un alt forn, cosa que el carbó vegetal no fa.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siderúrgia.</w:t>
      </w:r>
      <w:r>
        <w:rPr>
          <w:color w:val="373a36"/>
          <w:rFonts w:ascii="Georgia" w:hAnsi="Georgia"/>
          <w:sz w:val="22"/>
        </w:rPr>
        <w:t xml:space="preserve"> Conjunt de tècniques per obtenir ferro i acer a partir del mineral. És la indústria que fabrica les eines, les màquines i els rails de totes les altres: quan creix, creix tot el que va darrere.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productivitat.</w:t>
      </w:r>
      <w:r>
        <w:rPr>
          <w:color w:val="373a36"/>
          <w:rFonts w:ascii="Georgia" w:hAnsi="Georgia"/>
          <w:sz w:val="22"/>
        </w:rPr>
        <w:t xml:space="preserve"> Quantitat que es produeix amb una hora de feina. Si puja, el mateix esforç dona més coses. Que això es tradueixi o no en sous més alts no ho decideix la màquina: és el nus de tota aquesta càpsula.</w:t>
      </w:r>
    </w:p>
    <w:p>
      <w:pPr>
        <w:keepNext/>
        <w:keepLines/>
        <w:pBdr>
          <w:bottom w:val="single" w:sz="4" w:space="4" w:color="E0DCD2"/>
        </w:pBdr>
        <w:pStyle w:val="Heading2"/>
        <w:jc w:val="left"/>
        <w:spacing w:lineRule="auto"/>
      </w:pPr>
      <w:r>
        <w:rPr>
          <w:color w:val="5f6a4a"/>
          <w:rFonts w:ascii="Helvetica" w:hAnsi="Helvetica"/>
          <w:sz w:val="30"/>
        </w:rPr>
        <w:t xml:space="preserve">3.11. L'Arxiu · el document</w:t>
      </w:r>
    </w:p>
    <w:p>
      <w:pPr>
        <w:jc w:val="left"/>
        <w:widowControl/>
        <w:spacing w:before="0" w:after="100" w:line="231" w:lineRule="auto"/>
      </w:pPr>
      <w:r>
        <w:rPr>
          <w:color w:val="146f66"/>
          <w:rFonts w:ascii="Georgia" w:hAnsi="Georgia"/>
          <w:sz w:val="22"/>
          <w:b/>
        </w:rPr>
        <w:t xml:space="preserve">Estalviar temps és estalviar diners</w:t>
      </w:r>
    </w:p>
    <w:p>
      <w:pPr>
        <w:ind w:left="567" w:right="567"/>
        <w:jc w:val="left"/>
        <w:spacing w:lineRule="auto"/>
      </w:pPr>
      <w:r>
        <w:rPr>
          <w:i/>
        </w:rPr>
        <w:t xml:space="preserve">«Però potser el resultat més sorprenent que ha produït l'acabament d'aquest ferrocarril és el canvi sobtat i meravellós que s'ha operat en les nostres idees del temps i de l'espai. Nocions que hem rebut dels nostres avantpassats, i que la nostra pròpia experiència havia confirmat, són enderrocades en un dia, i s'aixeca una nova mesura amb què formarem les nostres idees d'ara endavant. Velocitat, rapidesa, distància continuen sent termes relatius, però el seu significat ha canviat del tot en pocs mesos: el que era ràpid ara és lent; el que era lluny ara és a prop […]. Passar del nostre ritme habitual de viatge, de vuit o deu milles per hora, a quinze o vint (per no parlar de velocitats més altes), dona un caràcter nou a tot el comerç interior del país. Estalviar temps és estalviar diners. […] L'home de negocis de Manchester esmorzarà a casa, anirà a Liverpool amb el ferrocarril, hi farà els seus negocis i tornarà a Manchester abans de dinar.»</w:t>
      </w:r>
    </w:p>
    <w:p>
      <w:pPr>
        <w:jc w:val="left"/>
        <w:spacing w:lineRule="auto"/>
      </w:pPr>
      <w:r>
        <w:rPr>
          <w:color w:val="5b5e58"/>
          <w:rFonts w:ascii="Helvetica" w:hAnsi="Helvetica"/>
          <w:sz w:val="20"/>
        </w:rPr>
        <w:t xml:space="preserve">Henry Booth, tresorer de la companyia del ferrocarril de Liverpool a Manchester · An Account of the Liverpool and Manchester Railway, Liverpool, 1830</w:t>
      </w:r>
    </w:p>
    <w:p>
      <w:pPr>
        <w:jc w:val="left"/>
        <w:spacing w:lineRule="auto"/>
      </w:pPr>
      <w:r>
        <w:rPr>
          <w:color w:val="5b5e58"/>
          <w:rFonts w:ascii="Helvetica" w:hAnsi="Helvetica"/>
          <w:sz w:val="20"/>
        </w:rPr>
        <w:t xml:space="preserve">Traducció de l'anglès (An Account of the Liverpool and Manchester Railway, Liverpool, Wales and Baines, 1830, p. 89-91) · original: «But perhaps the most striking result produced by the completion of this Railway, is the sudden and marvellous change which has been effected in our ideas of time and space. Notions which we have received from our ancestors, and verified by our own experience, are overthrown in a day, and a new standard erected, by which to form our ideas for the future. Speed — despatch — distance — are still relative terms, but their meaning has been totally changed within a few months: what was quick is now slow; what was distant is now near; […] A transition in our accustomed rate of travelling, from eight or ten miles an hour, to fifteen or twenty (not to mention higher speeds), gives a new character to the whole internal trade and commerce of the country. A saving of time is a saving of money. […] The man of business in Manchester will breakfast at home — proceed to Liverpool by the Railway, transact his business, and return to Manchester before dinner.»</w:t>
      </w:r>
    </w:p>
    <w:p>
      <w:pPr>
        <w:jc w:val="left"/>
        <w:widowControl/>
        <w:spacing w:before="0" w:after="100" w:line="231" w:lineRule="auto"/>
      </w:pPr>
      <w:r>
        <w:rPr>
          <w:color w:val="373a36"/>
          <w:rFonts w:ascii="Georgia" w:hAnsi="Georgia"/>
          <w:sz w:val="22"/>
        </w:rPr>
        <w:t xml:space="preserve">Henry Booth, comerciant de Liverpool, va ser un dels impulsors de la línia i n'era el tresorer, com diu la portada del llibre. El va publicar el 1830, l'any de la inauguració, per explicar el ferrocarril al gran públic: la història del projecte al Parlament, un viatge de Liverpool a Manchester, la mecànica i els comptes. No és un observador neutral: és l'home que guarda els diners de la companyia i que necessita que el tren sembli una revolució rendible. Per això serveix doblement: diu què canviava i, sense voler, a qui havia de beneficiar primer.</w:t>
      </w:r>
    </w:p>
    <w:p>
      <w:pPr>
        <w:keepNext/>
        <w:keepLines/>
        <w:pBdr>
          <w:bottom w:val="single" w:sz="4" w:space="4" w:color="E0DCD2"/>
        </w:pBdr>
        <w:pStyle w:val="Heading2"/>
        <w:jc w:val="left"/>
        <w:spacing w:lineRule="auto"/>
      </w:pPr>
      <w:r>
        <w:rPr>
          <w:color w:val="5f6a4a"/>
          <w:rFonts w:ascii="Helvetica" w:hAnsi="Helvetica"/>
          <w:sz w:val="30"/>
        </w:rPr>
        <w:t xml:space="preserve">3.12.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3.12.1. Aprenent</w:t>
      </w:r>
    </w:p>
    <w:p>
      <w:pPr>
        <w:jc w:val="left"/>
        <w:widowControl/>
        <w:spacing w:before="0" w:after="100" w:line="231" w:lineRule="auto"/>
      </w:pPr>
      <w:r>
        <w:rPr>
          <w:color w:val="5b6b3c"/>
          <w:rFonts w:ascii="Helvetica" w:hAnsi="Helvetica"/>
          <w:sz w:val="22"/>
          <w:b/>
        </w:rPr>
        <w:t xml:space="preserve">1. El tresorer, pas a pas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fragment de Henry Booth a L'Arxiu i respon a la llibreta en tres passos. FET: segons Booth, de quina velocitat a quina altra es passa amb el ferrocarril? PARER: què li sembla a Booth aquest canvi, i per a qui creu que és bo? SENYAL: copia, entre cometes, les paraules que et fan saber què en pensa.</w:t>
      </w:r>
    </w:p>
    <w:p>
      <w:pPr>
        <w:jc w:val="left"/>
        <w:widowControl/>
        <w:spacing w:before="0" w:after="100" w:line="231" w:lineRule="auto"/>
      </w:pPr>
      <w:r>
        <w:rPr>
          <w:color w:val="373a36"/>
          <w:rFonts w:ascii="Helvetica" w:hAnsi="Helvetica"/>
          <w:sz w:val="22"/>
          <w:i/>
        </w:rPr>
        <w:t xml:space="preserve">Pista: El FET és a la frase de les milles per hora. Per al PARER pots començar així: «A Booth el canvi li sembla…». Per al SENYAL, rellegeix el final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de Booth copiades entre cometes al tercer (60-90 paraules).</w:t>
      </w:r>
    </w:p>
    <w:p>
      <w:pPr>
        <w:jc w:val="left"/>
        <w:widowControl/>
        <w:spacing w:before="0" w:after="100" w:line="231" w:lineRule="auto"/>
      </w:pPr>
      <w:r>
        <w:rPr>
          <w:color w:val="5b6b3c"/>
          <w:rFonts w:ascii="Helvetica" w:hAnsi="Helvetica"/>
          <w:sz w:val="22"/>
          <w:b/>
        </w:rPr>
        <w:t xml:space="preserve">2. De la bomba d'aigua al tren de passatgers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Situa en una línia del temps del 1700 al 1850, amb l'any de la Fitxa i tres o quatre paraules cadascuna, aquestes sis fites: la màquina de Newcomen, el condensador de Watt, l'engranatge de rotació de Watt, la línia Stockton-Darlington, les proves de Rainhill i la línia Liverpool-Manchester. Sota la línia, escriu quants anys passen entre la màquina de Newcomen i el primer ferrocarril públic.</w:t>
      </w:r>
    </w:p>
    <w:p>
      <w:pPr>
        <w:jc w:val="left"/>
        <w:widowControl/>
        <w:spacing w:before="0" w:after="100" w:line="231" w:lineRule="auto"/>
      </w:pPr>
      <w:r>
        <w:rPr>
          <w:color w:val="373a36"/>
          <w:rFonts w:ascii="Helvetica" w:hAnsi="Helvetica"/>
          <w:sz w:val="22"/>
          <w:i/>
        </w:rPr>
        <w:t xml:space="preserve">Pista: Totes sis són a la Fitxa de dades. Per a la frase final pots començar així: «Entre la màquina de Newcomen i el primer tren públic passen…».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sis fites datades i retolades, i una frase amb els anys que les separen.</w:t>
      </w:r>
    </w:p>
    <w:p>
      <w:pPr>
        <w:jc w:val="left"/>
        <w:widowControl/>
        <w:spacing w:before="0" w:after="100" w:line="231" w:lineRule="auto"/>
      </w:pPr>
      <w:r>
        <w:rPr>
          <w:color w:val="5b6b3c"/>
          <w:rFonts w:ascii="Helvetica" w:hAnsi="Helvetica"/>
          <w:sz w:val="22"/>
          <w:b/>
        </w:rPr>
        <w:t xml:space="preserve">3. Qui va tallar aquella roca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gravat de la trinxera d'Olive Mount que hi ha dins la lectura i respon a la llibreta en tres punts numerats. (1) Descriu què fa la locomotora i què hi ha a banda i banda. (2) Compta i descriu les persones que hi apareixen: on són, en quina postura i amb quina eina. (3) Segons la lectura, a Kemble aquell lloc li semblava un conte de fades. Digues si el gravat ensenya el mateix que ella va veure o alguna cosa més, i què. Màxim 90 paraules.</w:t>
      </w:r>
    </w:p>
    <w:p>
      <w:pPr>
        <w:jc w:val="left"/>
        <w:widowControl/>
        <w:spacing w:before="0" w:after="100" w:line="231" w:lineRule="auto"/>
      </w:pPr>
      <w:r>
        <w:rPr>
          <w:color w:val="373a36"/>
          <w:rFonts w:ascii="Helvetica" w:hAnsi="Helvetica"/>
          <w:sz w:val="22"/>
          <w:i/>
        </w:rPr>
        <w:t xml:space="preserve">Pista: Per al punt 2, no miris només el terra: mira també les parets. Per al punt 3, pots començar així: «El gravat ensenya també…», i pensa qui apareix a la mirada de Kemble que explica la lectura i qui no.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punts numerats amb la resposta a cadascun (màxim 90 paraules).</w:t>
      </w:r>
    </w:p>
    <w:p>
      <w:pPr>
        <w:keepNext/>
        <w:keepLines/>
        <w:pStyle w:val="Heading3"/>
        <w:jc w:val="left"/>
        <w:spacing w:lineRule="auto"/>
      </w:pPr>
      <w:r>
        <w:rPr>
          <w:color w:val="8f5f1c"/>
          <w:rFonts w:ascii="Helvetica" w:hAnsi="Helvetica"/>
          <w:sz w:val="26"/>
        </w:rPr>
        <w:t xml:space="preserve">3.12.2. Intermedi</w:t>
      </w:r>
    </w:p>
    <w:p>
      <w:pPr>
        <w:jc w:val="left"/>
        <w:widowControl/>
        <w:spacing w:before="0" w:after="100" w:line="231" w:lineRule="auto"/>
      </w:pPr>
      <w:r>
        <w:rPr>
          <w:color w:val="8f5f1c"/>
          <w:rFonts w:ascii="Helvetica" w:hAnsi="Helvetica"/>
          <w:sz w:val="22"/>
          <w:b/>
        </w:rPr>
        <w:t xml:space="preserve">4. La corba del cotó</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quatre xifres de cotó en brut de la Fitxa (1750, 1787, 1800 i 1850), dibuixa a la llibreta un gràfic de barres amb els anys a l'eix horitzontal i els milions de lliures al vertical, amb els eixos etiquetats i títol. Sota el gràfic, descriu en una frase entre quins dos anys creix més el consum i explica en una altra quin problema t'ha donat l'escala.</w:t>
      </w:r>
    </w:p>
    <w:p>
      <w:pPr>
        <w:jc w:val="left"/>
        <w:widowControl/>
        <w:spacing w:before="0" w:after="100" w:line="231" w:lineRule="auto"/>
      </w:pPr>
      <w:r>
        <w:rPr>
          <w:color w:val="373a36"/>
          <w:rFonts w:ascii="Helvetica" w:hAnsi="Helvetica"/>
          <w:sz w:val="22"/>
          <w:i/>
        </w:rPr>
        <w:t xml:space="preserve">Pista: Abans de dibuixar, mira la xifra més petita i la més gran: quina escala et cap al full perquè totes dues es vegin?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quatre barres, amb eixos etiquetats i títol, i les dues frases de sota.</w:t>
      </w:r>
    </w:p>
    <w:p>
      <w:pPr>
        <w:jc w:val="left"/>
        <w:widowControl/>
        <w:spacing w:before="0" w:after="100" w:line="231" w:lineRule="auto"/>
      </w:pPr>
      <w:r>
        <w:rPr>
          <w:color w:val="8f5f1c"/>
          <w:rFonts w:ascii="Helvetica" w:hAnsi="Helvetica"/>
          <w:sz w:val="22"/>
          <w:b/>
        </w:rPr>
        <w:t xml:space="preserve">5. Per què allà: la condició imprescindible</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La lectura dona quatre condicions per explicar per què la industrialització comença a Anglaterra: carbó, capital acumulat, mercat colonial i marc jurídic. Decideix quina és la que, si hagués faltat, ho hauria aturat tot, i defensa-ho amb una dada d'aquesta sessió o de l'anterior. Després explica per què una de les altres tres no n'hauria tingut prou sola. Fes servir el terme «fàbrica» tal com el defineix la Fitxa.</w:t>
      </w:r>
    </w:p>
    <w:p>
      <w:pPr>
        <w:jc w:val="left"/>
        <w:widowControl/>
        <w:spacing w:before="0" w:after="100" w:line="231" w:lineRule="auto"/>
      </w:pPr>
      <w:r>
        <w:rPr>
          <w:color w:val="373a36"/>
          <w:rFonts w:ascii="Helvetica" w:hAnsi="Helvetica"/>
          <w:sz w:val="22"/>
          <w:i/>
        </w:rPr>
        <w:t xml:space="preserve">Pista: La condició del marc jurídic ve de la sessió anterior. Connectors útils: «si no hi hagués hagut…», «en canvi»,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condició triada, la dada que la sosté i el descart d'una altra (90-125 paraules).</w:t>
      </w:r>
    </w:p>
    <w:p>
      <w:pPr>
        <w:jc w:val="left"/>
        <w:widowControl/>
        <w:spacing w:before="0" w:after="100" w:line="231" w:lineRule="auto"/>
      </w:pPr>
      <w:r>
        <w:rPr>
          <w:color w:val="8f5f1c"/>
          <w:rFonts w:ascii="Helvetica" w:hAnsi="Helvetica"/>
          <w:sz w:val="22"/>
          <w:b/>
        </w:rPr>
        <w:t xml:space="preserve">6. Del preu de la màquina a l'amo de la fàbrica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 la llibreta, en cinc baules, com es passa d'una família que fila a casa amb una màquina de sis lliures a una fàbrica amb un propietari i molts assalariats. La primera baula és «apareixen màquines més grosses i més cares» i l'última, «qui compra la màquina i qui la fa anar ja no són la mateixa persona». Entre cada dues baules, escriu el connector que les uneix.</w:t>
      </w:r>
    </w:p>
    <w:p>
      <w:pPr>
        <w:jc w:val="left"/>
        <w:widowControl/>
        <w:spacing w:before="0" w:after="100" w:line="231" w:lineRule="auto"/>
      </w:pPr>
      <w:r>
        <w:rPr>
          <w:color w:val="373a36"/>
          <w:rFonts w:ascii="Helvetica" w:hAnsi="Helvetica"/>
          <w:sz w:val="22"/>
          <w:i/>
        </w:rPr>
        <w:t xml:space="preserve">Pista: Connectors: «com que», «això fa que», «per tant», «en conseqüència». La baula que costa de veure és la del mig: pregunta't què necessita una màquina cara per pagar-se.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 connector escrit entre cada dues.</w:t>
      </w:r>
    </w:p>
    <w:p>
      <w:pPr>
        <w:keepNext/>
        <w:keepLines/>
        <w:pStyle w:val="Heading3"/>
        <w:jc w:val="left"/>
        <w:spacing w:lineRule="auto"/>
      </w:pPr>
      <w:r>
        <w:rPr>
          <w:color w:val="b8411a"/>
          <w:rFonts w:ascii="Helvetica" w:hAnsi="Helvetica"/>
          <w:sz w:val="26"/>
        </w:rPr>
        <w:t xml:space="preserve">3.12.3. Avançat</w:t>
      </w:r>
    </w:p>
    <w:p>
      <w:pPr>
        <w:jc w:val="left"/>
        <w:widowControl/>
        <w:spacing w:before="0" w:after="100" w:line="231" w:lineRule="auto"/>
      </w:pPr>
      <w:r>
        <w:rPr>
          <w:color w:val="b8411a"/>
          <w:rFonts w:ascii="Helvetica" w:hAnsi="Helvetica"/>
          <w:sz w:val="22"/>
          <w:b/>
        </w:rPr>
        <w:t xml:space="preserve">7. El tresorer de la companyia</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Comenta el fragment de Booth com a font. FET: què diu del canvi que puguis comprovar amb la Fitxa? PARER: què hi posa ell que no és de la màquina? SENYAL: per què creus que el tresorer de la companyia publica aquest llibre el mateix any que s'obre la línia? QUÈ CALLA: Booth diu que estalviar temps és estalviar diners; explica què no diu sobre qui es quedarà aquest estalvi, fent servir el terme «productivitat»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comentari en quatre passos (fins a 100 paraules).</w:t>
      </w:r>
    </w:p>
    <w:p>
      <w:pPr>
        <w:jc w:val="left"/>
        <w:widowControl/>
        <w:spacing w:before="0" w:after="100" w:line="231" w:lineRule="auto"/>
      </w:pPr>
      <w:r>
        <w:rPr>
          <w:color w:val="b8411a"/>
          <w:rFonts w:ascii="Helvetica" w:hAnsi="Helvetica"/>
          <w:sz w:val="22"/>
          <w:b/>
        </w:rPr>
        <w:t xml:space="preserve">8. Booth sense la profecia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Booth escriu com un profeta: «el que era ràpid ara és lent; el que era lluny ara és a prop». Reescriu el seu fragment amb les teves paraules i sense cap frase general ni cap adjectiu de meravella: només el que es pot mesurar (velocitats d'abans i de després, què s'estalvia i qui). Després, explica en dues frases què perd el text quan li treus la profecia i per què creus que el tresorer de la companyia la va necessitar el 1830.</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reescriptura sense cap frase general ni adjectiu de meravella, en sis frases com a màxim, i les dues frases sobre el perquè.</w:t>
      </w:r>
    </w:p>
    <w:p>
      <w:pPr>
        <w:jc w:val="left"/>
        <w:widowControl/>
        <w:spacing w:before="0" w:after="100" w:line="231" w:lineRule="auto"/>
      </w:pPr>
      <w:r>
        <w:rPr>
          <w:color w:val="b8411a"/>
          <w:rFonts w:ascii="Helvetica" w:hAnsi="Helvetica"/>
          <w:sz w:val="22"/>
          <w:b/>
        </w:rPr>
        <w:t xml:space="preserve">9. Màquina o lloc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en tres parts numerades. (1) Enuncia el tòpic amb les teves paraules. (2) Desmunta'l amb la dada de la Fitxa sobre el preu de la filadora. (3) Argumenta la teva posició: si la fàbrica va separar les eines de qui les feia servir, qui s'hauria d'haver quedat el guany del que es produïa amb aquelles màquines? Fes servir el terme «fàbrica»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numerades, amb la dada del preu a la segona i una posició argumentada a la tercera (mínim 125 paraules).</w:t>
      </w:r>
    </w:p>
    <w:p>
      <w:pPr>
        <w:keepNext/>
        <w:keepLines/>
        <w:pBdr>
          <w:bottom w:val="single" w:sz="4" w:space="4" w:color="E0DCD2"/>
        </w:pBdr>
        <w:pStyle w:val="Heading2"/>
        <w:jc w:val="left"/>
        <w:spacing w:lineRule="auto"/>
      </w:pPr>
      <w:r>
        <w:rPr>
          <w:color w:val="5f6a4a"/>
          <w:rFonts w:ascii="Helvetica" w:hAnsi="Helvetica"/>
          <w:sz w:val="30"/>
        </w:rPr>
        <w:t xml:space="preserve">3.13. Per tancar</w:t>
      </w:r>
    </w:p>
    <w:p>
      <w:pPr>
        <w:jc w:val="left"/>
        <w:widowControl/>
        <w:spacing w:before="0" w:after="100" w:line="231" w:lineRule="auto"/>
      </w:pPr>
      <w:r>
        <w:rPr>
          <w:color w:val="373a36"/>
          <w:rFonts w:ascii="Georgia" w:hAnsi="Georgia"/>
          <w:sz w:val="22"/>
        </w:rPr>
        <w:t xml:space="preserve">La industrialització comença a Anglaterra per una combinació que enlloc més no era completa: carbó a poca fondària, capital vingut en part del comerç colonial, un mercat colonial on vendre i un marc jurídic que havia convertit camperols amb terra en assalariats sense terra. La màquina de Newcomen ja existia des del 1712; el que va canviar és que passés a ser rendible fer-la anar fora de la mina. I amb la fàbrica no arriba només una tècnica nova: arriba una manera d'organitzar la feina on les eines són d'un altre i l'hora d'entrada la fixa un altre.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Entre el 1750 i el 1850 el consum britànic de cotó en brut es va multiplicar per més de dos-cents. Qui creus que va notar aquell augment a la seva vida diària, i qui no?</w:t>
      </w:r>
    </w:p>
    <w:p>
      <w:pPr>
        <w:keepNext/>
        <w:keepLines/>
        <w:pStyle w:val="Heading1"/>
        <w:jc w:val="left"/>
        <w:spacing w:lineRule="auto"/>
      </w:pPr>
      <w:r>
        <w:rPr>
          <w:color w:val="373a36"/>
          <w:rFonts w:ascii="Helvetica" w:hAnsi="Helvetica"/>
          <w:sz w:val="40"/>
        </w:rPr>
        <w:t xml:space="preserve">Sessió 4 · Del camp a la ciutat: urbanització, població i condicions de vida</w:t>
      </w:r>
    </w:p>
    <w:p>
      <w:pPr>
        <w:jc w:val="left"/>
        <w:spacing w:lineRule="auto"/>
      </w:pPr>
      <w:r>
        <w:rPr>
          <w:color w:val="5b5e58"/>
          <w:rFonts w:ascii="Helvetica" w:hAnsi="Helvetica"/>
          <w:sz w:val="22"/>
          <w:i/>
        </w:rPr>
        <w:t xml:space="preserve">El 1801 Manchester tenia 78.727 habitants; cinquanta anys després en passava de 300.000. Les cases, els carrers i les clavegueres eren en bona part les mateixes.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4.11.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Població de Manchester al cens britànic: 78.727 el 1801 · 142.000 el 1831 · més de 300.000 el 1851. Font: «Timeline of Manchester history»,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1851, el 15% de la població de Manchester havia nascut a Irlanda; al barri d'Ancoats es calculava que gairebé la meitat dels homes eren irlandesos. El barri anomenat Little Ireland existeix entre el 1827 i el 1847.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Edat mitjana de defunció segons l'informe Chadwick (1842): 20 anys a Manchester · 27 anys a Whitechapel, un districte obrer de Londres · 39 anys al comtat rural de Rutland. Morts el 1840: 1 de cada 42 habitants a Middlesex, el comtat de Londres · 1 de cada 64 a Herefordshire. Compte: la mitjana és baixa perquè hi ha moltíssima mortalitat infantil, no perquè els adults es morissin als 20; i no és l'esperança de vida d'avui.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Salaris segons l'informe Chadwick (1842): els dels jornalers de Lancashire, el comtat de Manchester, eren com a mínim el doble que els del comtat rural de Rutland.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1802: primera llei de fàbriques britànica. Limita a dotze hores la jornada dels aprenents i els prohibeix treballar de nit (entre les 9 del vespre i les 6 del matí).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1819: es prohibeix contractar menors de nou anys i es limiten a dotze hores els de nou a setze, però només a la indústria del cotó. El 1825 es comptava que en sis anys només hi havia hagut dues denúncies: la llei existia i no es feia complir.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1833: es crea un cos professional d'inspectors de fàbriques. És quan la llei comença a valer alguna cosa.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1844: la limitació d'hores s'estén a les dones. 1847: llei de les deu hores.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1838: després d'un brot de tifus, s'encarrega a tres metges estudiar què fa emmalaltir la gent: és el primer cop que es fa al Regne Unit. D'aquí sortirà l'informe del 1842.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1842: es presenta al Parlament l'informe d'Edwin Chadwick sobre les condicions sanitàries de la població treballadora. El resum acaba amb vuit punts, entre ells dur aigua neta a les cases i construir desguassos.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1854: John Snow, que des del 1849 defensa que el còlera ve de l'aigua, localitza el focus d'un brot al Soho de Londres en la bomba de Broad Street, alimentada per un pou contaminat per una fossa sèptica, i ho demostra dibuixant cada mort sobre el plànol. La Junta de Sanitat atribueix el brot als miasmes.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1855: el químic Michael Faraday escriu una carta a The Times sobre l'estat del Tàmesi, on anaven a parar les aigües residuals sense tractar.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Èxode rural: sortida massiva i sostinguda de població del camp cap a la ciutat, empesa per la manca de terra i de feina al poble i atreta pels salaris de la ciutat.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Transició demogràfica: pas d'un règim de natalitat alta i mortalitat alta a un de natalitat baixa i mortalitat baixa. Com que les dues corbes no baixen alhora, entremig la població es dispara.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Miasmes: teoria, dominant fins a mitjan segle XIX, segons la qual les epidèmies les provocaven vapors pudents de la brutícia. Falsa en el mecanisme, encertada en les mesures que recomanava.</w:t>
      </w:r>
    </w:p>
    <w:p>
      <w:pPr>
        <w:keepNext/>
        <w:keepLines/>
        <w:pBdr>
          <w:bottom w:val="single" w:sz="4" w:space="4" w:color="E0DCD2"/>
        </w:pBdr>
        <w:pStyle w:val="Heading2"/>
        <w:jc w:val="left"/>
        <w:spacing w:lineRule="auto"/>
      </w:pPr>
      <w:r>
        <w:rPr>
          <w:color w:val="5f6a4a"/>
          <w:rFonts w:ascii="Helvetica" w:hAnsi="Helvetica"/>
          <w:sz w:val="30"/>
        </w:rPr>
        <w:t xml:space="preserve">4.12.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èxode rural.</w:t>
      </w:r>
      <w:r>
        <w:rPr>
          <w:color w:val="373a36"/>
          <w:rFonts w:ascii="Georgia" w:hAnsi="Georgia"/>
          <w:sz w:val="22"/>
        </w:rPr>
        <w:t xml:space="preserve"> Sortida massiva i sostinguda de població del camp cap a la ciutat, empesa per la manca de terra i de feina al poble i atreta pels salaris de la ciutat.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transició demogràfica.</w:t>
      </w:r>
      <w:r>
        <w:rPr>
          <w:color w:val="373a36"/>
          <w:rFonts w:ascii="Georgia" w:hAnsi="Georgia"/>
          <w:sz w:val="22"/>
        </w:rPr>
        <w:t xml:space="preserve"> Pas d'un règim de natalitat alta i mortalitat alta a un de natalitat baixa i mortalitat baixa. Com que les dues corbes no baixen alhora, entremig hi ha dècades en què neix molta gent i se'n mor poca, i la població es dispara.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mortalitat.</w:t>
      </w:r>
      <w:r>
        <w:rPr>
          <w:color w:val="373a36"/>
          <w:rFonts w:ascii="Georgia" w:hAnsi="Georgia"/>
          <w:sz w:val="22"/>
        </w:rPr>
        <w:t xml:space="preserve"> Proporció de persones que moren en un any respecte del total de la població. Es pot dir en tant per mil o com a «1 de cada tants habitants».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natalitat.</w:t>
      </w:r>
      <w:r>
        <w:rPr>
          <w:color w:val="373a36"/>
          <w:rFonts w:ascii="Georgia" w:hAnsi="Georgia"/>
          <w:sz w:val="22"/>
        </w:rPr>
        <w:t xml:space="preserve"> Proporció de naixements en un any respecte del total de la població. Depèn de costums, de creences i de càlculs econòmics de les famílies, i per això triga dècades a moure's.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miasmes.</w:t>
      </w:r>
      <w:r>
        <w:rPr>
          <w:color w:val="373a36"/>
          <w:rFonts w:ascii="Georgia" w:hAnsi="Georgia"/>
          <w:sz w:val="22"/>
        </w:rPr>
        <w:t xml:space="preserve"> Explicació, dominant fins a mitjan segle XIX, segons la qual les epidèmies les provocaven vapors pudents despresos de la brutícia i de la matèria en descomposició. Era falsa en el mecanisme, però portava a mesures encertades: netejar, ventilar i treure les aigües residuals.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edat mitjana de defunció.</w:t>
      </w:r>
      <w:r>
        <w:rPr>
          <w:color w:val="373a36"/>
          <w:rFonts w:ascii="Georgia" w:hAnsi="Georgia"/>
          <w:sz w:val="22"/>
        </w:rPr>
        <w:t xml:space="preserve"> Mitjana de l'edat a què mor la gent d'un lloc, comptant-hi els nadons. Com que a l'època es moria moltíssima criatura abans dels cinc anys, la mitjana surt molt baixa i NO vol dir que la gent gran es morís als vint anys: vol dir que hi havia molts nens morts estirant la mitjana cap avall. Tampoc no és l'esperança de vida d'avui: en una ciutat plena de gent jove acabada d'arribar, la mitjana de defunció encara surt més baixa.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inspectors de fàbriques.</w:t>
      </w:r>
      <w:r>
        <w:rPr>
          <w:color w:val="373a36"/>
          <w:rFonts w:ascii="Georgia" w:hAnsi="Georgia"/>
          <w:sz w:val="22"/>
        </w:rPr>
        <w:t xml:space="preserve"> Funcionaris pagats per l'Estat amb poder d'entrar a les fàbriques sense avisar i de portar l'empresari davant del jutge. Abans del 1833 vigilar el compliment depenia dels jutges locals, que sovint eren els mateixos propietaris o els seus veïns.</w:t>
      </w:r>
    </w:p>
    <w:p>
      <w:pPr>
        <w:keepNext/>
        <w:keepLines/>
        <w:pBdr>
          <w:bottom w:val="single" w:sz="4" w:space="4" w:color="E0DCD2"/>
        </w:pBdr>
        <w:pStyle w:val="Heading2"/>
        <w:jc w:val="left"/>
        <w:spacing w:lineRule="auto"/>
      </w:pPr>
      <w:r>
        <w:rPr>
          <w:color w:val="5f6a4a"/>
          <w:rFonts w:ascii="Helvetica" w:hAnsi="Helvetica"/>
          <w:sz w:val="30"/>
        </w:rPr>
        <w:t xml:space="preserve">4.13. L'Arxiu · el document</w:t>
      </w:r>
    </w:p>
    <w:p>
      <w:pPr>
        <w:jc w:val="left"/>
        <w:widowControl/>
        <w:spacing w:before="0" w:after="100" w:line="231" w:lineRule="auto"/>
      </w:pPr>
      <w:r>
        <w:rPr>
          <w:color w:val="146f66"/>
          <w:rFonts w:ascii="Georgia" w:hAnsi="Georgia"/>
          <w:sz w:val="22"/>
          <w:b/>
        </w:rPr>
        <w:t xml:space="preserve">On es posa la misèria</w:t>
      </w:r>
    </w:p>
    <w:p>
      <w:pPr>
        <w:ind w:left="567" w:right="567"/>
        <w:jc w:val="left"/>
        <w:spacing w:lineRule="auto"/>
      </w:pPr>
      <w:r>
        <w:rPr>
          <w:i/>
        </w:rPr>
        <w:t xml:space="preserve">«Tota gran ciutat té un barri baix o més d'un, on s'amuntega la classe treballadora. És cert que la pobresa sovint habita en carrerons amagats a tocar dels palaus dels rics; però, en general, se li ha assignat un territori a part, on, apartada de la vista de les classes més afortunades, pugui anar tirant com pugui. […] Els carrers acostumen a estar sense empedrar, aspres, bruts, plens de deixalles vegetals i animals, sense clavegueres ni desguassos, però proveïts, en canvi, de bassals immunds i estancats. A més, la ventilació hi és impedida pel mètode de construcció dolent i confús de tot el barri i, com que molts éssers humans hi viuen amuntegats en poc espai, l'atmosfera que regna en aquests barris obrers es pot imaginar fàcilment.»</w:t>
      </w:r>
    </w:p>
    <w:p>
      <w:pPr>
        <w:jc w:val="left"/>
        <w:spacing w:lineRule="auto"/>
      </w:pPr>
      <w:r>
        <w:rPr>
          <w:color w:val="5b5e58"/>
          <w:rFonts w:ascii="Helvetica" w:hAnsi="Helvetica"/>
          <w:sz w:val="20"/>
        </w:rPr>
        <w:t xml:space="preserve">Friedrich Engels, de vint-i-quatre anys, empleat a Manchester de l'empresa de cotó de la qual el seu pare era soci · La situació de la classe obrera a Anglaterra, capítol «Les grans ciutats», 1845</w:t>
      </w:r>
    </w:p>
    <w:p>
      <w:pPr>
        <w:jc w:val="left"/>
        <w:spacing w:lineRule="auto"/>
      </w:pPr>
      <w:r>
        <w:rPr>
          <w:color w:val="5b5e58"/>
          <w:rFonts w:ascii="Helvetica" w:hAnsi="Helvetica"/>
          <w:sz w:val="20"/>
        </w:rPr>
        <w:t xml:space="preserve">Traducció de la versió anglesa del 1887 (Engels el va escriure en alemany el 1845) · original: «Every great city has one or more slums, where the working-class is crowded together. True, poverty often dwells in hidden alleys close to the palaces of the rich; but, in general, a separate territory has been assigned to it, where, removed from the sight of the happier classes, it may struggle along as it can. […] The streets are generally unpaved, rough, dirty, filled with vegetable and animal refuse, without sewers or gutters, but supplied with foul, stagnant pools instead. Moreover, ventilation is impeded by the bad, confused method of building of the whole quarter, and since many human beings here live crowded into a small space, the atmosphere that prevails in these working-men's quarters may readily be imagined.»</w:t>
      </w:r>
    </w:p>
    <w:p>
      <w:pPr>
        <w:jc w:val="left"/>
        <w:widowControl/>
        <w:spacing w:before="0" w:after="100" w:line="231" w:lineRule="auto"/>
      </w:pPr>
      <w:r>
        <w:rPr>
          <w:color w:val="373a36"/>
          <w:rFonts w:ascii="Georgia" w:hAnsi="Georgia"/>
          <w:sz w:val="22"/>
        </w:rPr>
        <w:t xml:space="preserve">Engels era fill d'un industrial tèxtil alemany. El seu pare el va enviar a Manchester a treballar a l'empresa de la qual era soci i, de passada, per allunyar-lo de les idees radicals que ja tenia. Hi va viure del 1842 al 1844, es va passar els vespres recorrent els barris obrers i va publicar el llibre el 1845, a Alemanya, als vint-i-quatre anys. Les dues coses són certes alhora i totes dues compten: sabia de què parlava perquè hi tenia accés per la seva posició, i escrivia per demostrar una tesi política que ja tenia decidida abans d'arribar.</w:t>
      </w:r>
    </w:p>
    <w:p>
      <w:pPr>
        <w:keepNext/>
        <w:keepLines/>
        <w:pBdr>
          <w:bottom w:val="single" w:sz="4" w:space="4" w:color="E0DCD2"/>
        </w:pBdr>
        <w:pStyle w:val="Heading2"/>
        <w:jc w:val="left"/>
        <w:spacing w:lineRule="auto"/>
      </w:pPr>
      <w:r>
        <w:rPr>
          <w:color w:val="5f6a4a"/>
          <w:rFonts w:ascii="Helvetica" w:hAnsi="Helvetica"/>
          <w:sz w:val="30"/>
        </w:rPr>
        <w:t xml:space="preserve">4.14.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4.14.1. Aprenent</w:t>
      </w:r>
    </w:p>
    <w:p>
      <w:pPr>
        <w:jc w:val="left"/>
        <w:widowControl/>
        <w:spacing w:before="0" w:after="100" w:line="231" w:lineRule="auto"/>
      </w:pPr>
      <w:r>
        <w:rPr>
          <w:color w:val="5b6b3c"/>
          <w:rFonts w:ascii="Helvetica" w:hAnsi="Helvetica"/>
          <w:sz w:val="22"/>
          <w:b/>
        </w:rPr>
        <w:t xml:space="preserve">1. Engels, pas a pas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fragment d'Engels a L'Arxiu i respon a la llibreta en tres passos. FET: quines cinc coses diu Engels que falten o sobren als carrers del barri obrer? PARER: segons el context, per què hem d'anar amb compte amb el que diu? Dona'n una raó. SENYAL: copia, entre cometes, una paraula de la cita que sigui el parer d'Engels i no una cosa que es pugui comptar.</w:t>
      </w:r>
    </w:p>
    <w:p>
      <w:pPr>
        <w:jc w:val="left"/>
        <w:widowControl/>
        <w:spacing w:before="0" w:after="100" w:line="231" w:lineRule="auto"/>
      </w:pPr>
      <w:r>
        <w:rPr>
          <w:color w:val="373a36"/>
          <w:rFonts w:ascii="Helvetica" w:hAnsi="Helvetica"/>
          <w:sz w:val="22"/>
          <w:i/>
        </w:rPr>
        <w:t xml:space="preserve">Pista: El FET és a la frase dels carrers: hi trobaràs què no hi ha i què hi ha de més. Per al PARER pots començar així: «Hem d'anar amb compte perquè Engels…»; el context diu què volia demostrar. Per al SENYAL, busca un adjectiu que jutja.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paraula d'Engels copiada entre cometes al tercer (60-90 paraules).</w:t>
      </w:r>
    </w:p>
    <w:p>
      <w:pPr>
        <w:jc w:val="left"/>
        <w:widowControl/>
        <w:spacing w:before="0" w:after="100" w:line="231" w:lineRule="auto"/>
      </w:pPr>
      <w:r>
        <w:rPr>
          <w:color w:val="5b6b3c"/>
          <w:rFonts w:ascii="Helvetica" w:hAnsi="Helvetica"/>
          <w:sz w:val="22"/>
          <w:b/>
        </w:rPr>
        <w:t xml:space="preserve">2. Mig segle de lleis i d'informes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Situa en una línia del temps del 1800 al 1860, amb l'any de la Fitxa i tres o quatre paraules cadascuna, aquestes cinc fites: la primera llei de fàbriques, la prohibició dels menors de nou anys, l'informe Chadwick, la llei de les deu hores i el plànol de John Snow. Pinta d'un color les fites sobre la jornada i d'un altre les que tenen a veure amb la salut. Sota la línia, escriu quants anys passen entre la primera llei de fàbriques i la de les deu hores.</w:t>
      </w:r>
    </w:p>
    <w:p>
      <w:pPr>
        <w:jc w:val="left"/>
        <w:widowControl/>
        <w:spacing w:before="0" w:after="100" w:line="231" w:lineRule="auto"/>
      </w:pPr>
      <w:r>
        <w:rPr>
          <w:color w:val="373a36"/>
          <w:rFonts w:ascii="Helvetica" w:hAnsi="Helvetica"/>
          <w:sz w:val="22"/>
          <w:i/>
        </w:rPr>
        <w:t xml:space="preserve">Pista: Les cinc fites són a la Fitxa de dades. Per a la frase final pots començar així: «Entre la primera llei de fàbriques i la de les deu hores passen…».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cinc fites datades i acolorides per tipus, i una frase amb els anys.</w:t>
      </w:r>
    </w:p>
    <w:p>
      <w:pPr>
        <w:jc w:val="left"/>
        <w:widowControl/>
        <w:spacing w:before="0" w:after="100" w:line="231" w:lineRule="auto"/>
      </w:pPr>
      <w:r>
        <w:rPr>
          <w:color w:val="5b6b3c"/>
          <w:rFonts w:ascii="Helvetica" w:hAnsi="Helvetica"/>
          <w:sz w:val="22"/>
          <w:b/>
        </w:rPr>
        <w:t xml:space="preserve">3. El mapa que assenyala una bomba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mapa de John Snow que hi ha dins la lectura i respon a la llibreta en tres punts numerats. (1) Explica què representa cada barra negra i com estan col·locades sobre el plànol. (2) Localitza Broad Street al centre del mapa i descriu com és la taca de barres al seu voltant comparada amb la de la resta del mapa. (3) Digues què hauria vist Snow si els morts s'haguessin repartit igual per tot el barri, i què hauria pogut concloure llavors. Màxim 90 paraules.</w:t>
      </w:r>
    </w:p>
    <w:p>
      <w:pPr>
        <w:jc w:val="left"/>
        <w:widowControl/>
        <w:spacing w:before="0" w:after="100" w:line="231" w:lineRule="auto"/>
      </w:pPr>
      <w:r>
        <w:rPr>
          <w:color w:val="373a36"/>
          <w:rFonts w:ascii="Helvetica" w:hAnsi="Helvetica"/>
          <w:sz w:val="22"/>
          <w:i/>
        </w:rPr>
        <w:t xml:space="preserve">Pista: Les etiquetes del mapa són en anglès: PUMP vol dir bomba d'aigua pública, i STREET, carrer. Per al punt 3, compara la taca de Broad Street amb la d'un carrer de la vora del mapa.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punts numerats amb la resposta a cadascun (màxim 90 paraules).</w:t>
      </w:r>
    </w:p>
    <w:p>
      <w:pPr>
        <w:keepNext/>
        <w:keepLines/>
        <w:pStyle w:val="Heading3"/>
        <w:jc w:val="left"/>
        <w:spacing w:lineRule="auto"/>
      </w:pPr>
      <w:r>
        <w:rPr>
          <w:color w:val="8f5f1c"/>
          <w:rFonts w:ascii="Helvetica" w:hAnsi="Helvetica"/>
          <w:sz w:val="26"/>
        </w:rPr>
        <w:t xml:space="preserve">4.14.2. Intermedi</w:t>
      </w:r>
    </w:p>
    <w:p>
      <w:pPr>
        <w:jc w:val="left"/>
        <w:widowControl/>
        <w:spacing w:before="0" w:after="100" w:line="231" w:lineRule="auto"/>
      </w:pPr>
      <w:r>
        <w:rPr>
          <w:color w:val="8f5f1c"/>
          <w:rFonts w:ascii="Helvetica" w:hAnsi="Helvetica"/>
          <w:sz w:val="22"/>
          <w:b/>
        </w:rPr>
        <w:t xml:space="preserve">4. Manchester en cinquanta anys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tres xifres del cens de la Fitxa (1801, 1831 i 1851), dibuixa a la llibreta un gràfic de barres amb els anys a l'eix horitzontal i els habitants al vertical, amb els eixos etiquetats i títol. Sota el gràfic, descriu en una frase entre quins dos censos creix més la ciutat i explica en una altra per què aquest creixement no es pot explicar pels nens que hi van néixer.</w:t>
      </w:r>
    </w:p>
    <w:p>
      <w:pPr>
        <w:jc w:val="left"/>
        <w:widowControl/>
        <w:spacing w:before="0" w:after="100" w:line="231" w:lineRule="auto"/>
      </w:pPr>
      <w:r>
        <w:rPr>
          <w:color w:val="373a36"/>
          <w:rFonts w:ascii="Helvetica" w:hAnsi="Helvetica"/>
          <w:sz w:val="22"/>
          <w:i/>
        </w:rPr>
        <w:t xml:space="preserve">Pista: Per a la segona frase, torna a llegir el primer paràgraf de «D'on surt tanta gent» i busca a la Fitxa d'on venia la gent que hi arribava.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tres barres, amb eixos etiquetats i títol, i les dues frases de sota.</w:t>
      </w:r>
    </w:p>
    <w:p>
      <w:pPr>
        <w:jc w:val="left"/>
        <w:widowControl/>
        <w:spacing w:before="0" w:after="100" w:line="231" w:lineRule="auto"/>
      </w:pPr>
      <w:r>
        <w:rPr>
          <w:color w:val="8f5f1c"/>
          <w:rFonts w:ascii="Helvetica" w:hAnsi="Helvetica"/>
          <w:sz w:val="22"/>
          <w:b/>
        </w:rPr>
        <w:t xml:space="preserve">5. El poble i el barri</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dues columnes, CAMP i CIUTAT INDUSTRIAL, com canvia la vida en cinc aspectes (cinc files): on vius · d'on treus el menjar · qui fixa el teu horari · què passa si emmalalteixes · quants anys vius de mitjana. Omple les deu caselles amb poques paraules; a l'última fila, hi van les xifres de Rutland i de Manchester de la Fitxa.</w:t>
      </w:r>
    </w:p>
    <w:p>
      <w:pPr>
        <w:jc w:val="left"/>
        <w:widowControl/>
        <w:spacing w:before="0" w:after="100" w:line="231" w:lineRule="auto"/>
      </w:pPr>
      <w:r>
        <w:rPr>
          <w:color w:val="373a36"/>
          <w:rFonts w:ascii="Helvetica" w:hAnsi="Helvetica"/>
          <w:sz w:val="22"/>
          <w:i/>
        </w:rPr>
        <w:t xml:space="preserve">Pista: L'última fila té trampa: abans d'omplir-la, torna a llegir què diu la Fitxa sobre per què la mitjana surt tan baixa.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cinc files, amb les dues xifres de la Fitxa a l'última.</w:t>
      </w:r>
    </w:p>
    <w:p>
      <w:pPr>
        <w:jc w:val="left"/>
        <w:widowControl/>
        <w:spacing w:before="0" w:after="100" w:line="231" w:lineRule="auto"/>
      </w:pPr>
      <w:r>
        <w:rPr>
          <w:color w:val="8f5f1c"/>
          <w:rFonts w:ascii="Helvetica" w:hAnsi="Helvetica"/>
          <w:sz w:val="22"/>
          <w:b/>
        </w:rPr>
        <w:t xml:space="preserve">6. Tres fonts, un mateix carrer</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Compara tres mirades sobre el mateix problema: la d'Engels a L'Arxiu (1845), la de l'informe oficial de Chadwick (1842, a la Fitxa) i la del mapa de Snow (1854). Explica en què coincideixen totes tres, en què no (mira la causa que dona cadascuna) i quina et sembla més fiable, segons qui la fa i per a què. Fes servir el terme «miasmes» tal com el defineix la Fitxa.</w:t>
      </w:r>
    </w:p>
    <w:p>
      <w:pPr>
        <w:jc w:val="left"/>
        <w:widowControl/>
        <w:spacing w:before="0" w:after="100" w:line="231" w:lineRule="auto"/>
      </w:pPr>
      <w:r>
        <w:rPr>
          <w:color w:val="373a36"/>
          <w:rFonts w:ascii="Helvetica" w:hAnsi="Helvetica"/>
          <w:sz w:val="22"/>
          <w:i/>
        </w:rPr>
        <w:t xml:space="preserve">Pista: «Oficial» no vol dir «neutral». Connectors útils: «totes tres…», «en canvi»,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amb una coincidència, una discrepància i la teva valoració (90-125 paraules).</w:t>
      </w:r>
    </w:p>
    <w:p>
      <w:pPr>
        <w:keepNext/>
        <w:keepLines/>
        <w:pStyle w:val="Heading3"/>
        <w:jc w:val="left"/>
        <w:spacing w:lineRule="auto"/>
      </w:pPr>
      <w:r>
        <w:rPr>
          <w:color w:val="b8411a"/>
          <w:rFonts w:ascii="Helvetica" w:hAnsi="Helvetica"/>
          <w:sz w:val="26"/>
        </w:rPr>
        <w:t xml:space="preserve">4.14.3. Avançat</w:t>
      </w:r>
    </w:p>
    <w:p>
      <w:pPr>
        <w:jc w:val="left"/>
        <w:widowControl/>
        <w:spacing w:before="0" w:after="100" w:line="231" w:lineRule="auto"/>
      </w:pPr>
      <w:r>
        <w:rPr>
          <w:color w:val="b8411a"/>
          <w:rFonts w:ascii="Helvetica" w:hAnsi="Helvetica"/>
          <w:sz w:val="22"/>
          <w:b/>
        </w:rPr>
        <w:t xml:space="preserve">7. Vint-i-cinc paraules des de Manchester</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el corresponsal a Manchester d'un diari de Londres el 1845 i el director només et dona 25 paraules a la columna de notícies breus: per què la ciutat ha crescut tant i com hi viu la gent. Han de ser exactament 25, i hi ha de cabre una xifra de la Fitxa. Sota el telegrama, explica en dues frases què has hagut de deixar fora i com deforma això el que arriba al director.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telegrama de 25 paraules exactes i les dues frases sobre el que has deixat fora.</w:t>
      </w:r>
    </w:p>
    <w:p>
      <w:pPr>
        <w:jc w:val="left"/>
        <w:widowControl/>
        <w:spacing w:before="0" w:after="100" w:line="231" w:lineRule="auto"/>
      </w:pPr>
      <w:r>
        <w:rPr>
          <w:color w:val="b8411a"/>
          <w:rFonts w:ascii="Helvetica" w:hAnsi="Helvetica"/>
          <w:sz w:val="22"/>
          <w:b/>
        </w:rPr>
        <w:t xml:space="preserve">8. Encertar amb una teoria falsa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L'informe del 1842 creia que les malalties venien de l'aire corromput, cosa que és falsa, i tanmateix recomanava exactament el que calia fer: clavegueres i aigua neta. Escriu un microassaig amb una tesi pròpia sobre com pot ser que una explicació equivocada porti a una decisió encertada. Sosté-la amb dues proves de la sessió, una de les quals ha de ser una data de la Fitxa, i tanca amb una conclusió que no repeteixi la tesi. Fes servir el terme «miasmes»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i conclusió (mínim 125 paraules).</w:t>
      </w:r>
    </w:p>
    <w:p>
      <w:pPr>
        <w:jc w:val="left"/>
        <w:widowControl/>
        <w:spacing w:before="0" w:after="100" w:line="231" w:lineRule="auto"/>
      </w:pPr>
      <w:r>
        <w:rPr>
          <w:color w:val="b8411a"/>
          <w:rFonts w:ascii="Helvetica" w:hAnsi="Helvetica"/>
          <w:sz w:val="22"/>
          <w:b/>
        </w:rPr>
        <w:t xml:space="preserve">9. Ahir i avui: qui viu on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Engels escriu el 1845 que a la pobresa se li ha assignat un territori a part, apartat de la vista de les classes més afortunades. Respon a la llibreta en tres parts numerades. (1) Explica què vol dir la frase, amb una dada de la sessió. (2) Descriu si al teu municipi o a la teva comarca hi ha barris on es viu clarament pitjor, a partir del que has vist tu. (3) Argumenta si això d'avui té les mateixes causes que el 1845 o unes altres. Fes servir el terme «èxode rural»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numerades, amb una dada a la primera i el que has vist tu a la segona (fins a 100 paraules).</w:t>
      </w:r>
    </w:p>
    <w:p>
      <w:pPr>
        <w:keepNext/>
        <w:keepLines/>
        <w:pBdr>
          <w:bottom w:val="single" w:sz="4" w:space="4" w:color="E0DCD2"/>
        </w:pBdr>
        <w:pStyle w:val="Heading2"/>
        <w:jc w:val="left"/>
        <w:spacing w:lineRule="auto"/>
      </w:pPr>
      <w:r>
        <w:rPr>
          <w:color w:val="5f6a4a"/>
          <w:rFonts w:ascii="Helvetica" w:hAnsi="Helvetica"/>
          <w:sz w:val="30"/>
        </w:rPr>
        <w:t xml:space="preserve">4.15. Per tancar</w:t>
      </w:r>
    </w:p>
    <w:p>
      <w:pPr>
        <w:jc w:val="left"/>
        <w:widowControl/>
        <w:spacing w:before="0" w:after="100" w:line="231" w:lineRule="auto"/>
      </w:pPr>
      <w:r>
        <w:rPr>
          <w:color w:val="373a36"/>
          <w:rFonts w:ascii="Georgia" w:hAnsi="Georgia"/>
          <w:sz w:val="22"/>
        </w:rPr>
        <w:t xml:space="preserve">Les ciutats industrials van créixer per dues forces alhora: el camp expulsava, pels tancaments i després per la fam d'Irlanda, i la ciutat atreia, amb salaris que a Lancashire doblaven els del camp. Alhora, la transició demogràfica feia créixer la població de tot Europa, perquè la mortalitat baixava dècades abans que la natalitat. Aquella gent es va amuntegar en barris sense clavegueres, on l'edat mitjana de defunció era de 20 anys a Manchester contra 39 al Rutland rural. L'Estat va començar a mesurar-ho el 1842 amb una teoria falsa i unes mesures encertades, i el 1854 John Snow va assenyalar amb un mapa la causa del còlera, l'aigua, tot i que les autoritats van trigar dècades a creure'l.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Engels diu que a la pobresa se li assigna un territori apartat de la vista de qui viu bé. Si això fos igual de cert avui, com ho comprovaries?</w:t>
      </w:r>
    </w:p>
    <w:p>
      <w:pPr>
        <w:keepNext/>
        <w:keepLines/>
        <w:pStyle w:val="Heading1"/>
        <w:jc w:val="left"/>
        <w:spacing w:lineRule="auto"/>
      </w:pPr>
      <w:r>
        <w:rPr>
          <w:color w:val="373a36"/>
          <w:rFonts w:ascii="Helvetica" w:hAnsi="Helvetica"/>
          <w:sz w:val="40"/>
        </w:rPr>
        <w:t xml:space="preserve">Sessió 5 · La nova societat de classes: burgesia i proletariat</w:t>
      </w:r>
    </w:p>
    <w:p>
      <w:pPr>
        <w:jc w:val="left"/>
        <w:spacing w:lineRule="auto"/>
      </w:pPr>
      <w:r>
        <w:rPr>
          <w:color w:val="5b5e58"/>
          <w:rFonts w:ascii="Helvetica" w:hAnsi="Helvetica"/>
          <w:sz w:val="22"/>
          <w:i/>
        </w:rPr>
        <w:t xml:space="preserve">El 1842 el Parlament britànic va prohibir que les dones baixessin a la mina. Qui va suavitzar la llei, a la Cambra dels Lords, va ser un propietari de mines.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5.11.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1788, a Anglaterra i Escòcia, dos terços dels treballadors de 143 filatures de cotó mogudes per aigua eren nens. Font: article «Child labour»,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Un salari infantil valia entre el 10% i el 20% del d'un home adult. Font: article «Industrial Revolution»,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1841 hi havia unes 216.000 persones treballant a les mines britàniques. Dones i criatures hi baixaven onze o dotze hores al dia i cobraven menys que els homes.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1838: un aiguat inunda el conducte de ventilació de la mina de Huskar, a Silkstone (prop de Barnsley), i hi moren 26 criatures: onze nenes de vuit a setze anys i quinze nens.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1840: a proposta de Lord Ashley, diputat als Comuns, es crea una comissió reial per investigar el treball infantil a les mines i a les fàbriques. Publica l'informe de les mines el maig del 1842, compilat per Richard Henry Horne, amb declaracions personals i il·lustracions, moltes de Margaret Gillies.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1842: la llei de mines prohibeix que dones i nenes de qualsevol edat treballin sota terra i fixa en deu anys l'edat mínima per als nois. Lord Londonderry, propietari de mines de carbó, la combat a la Cambra dels Lords i n'aconsegueix suavitzar el text.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Fins al 1958, la Cambra dels Lords era gairebé només d'aristòcrates hereditaris (aquell any hi van entrar els primers membres vitalicis, i la gran majoria dels hereditaris no en van perdre el seient fins al 1999). La dels Comuns l'elegien només els homes amb propietats.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Edat mitjana de defunció a Whitechapel (Londres) el 1838, segons la feina de la família: senyors i professions liberals, 45 anys · comerciants, 27 · artesans, criats i jornalers, 22. Font: informe Chadwick (1842).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1859: Samuel Smiles publica Self-Help, que s'ha arribat a anomenar «la bíblia del liberalisme victorià».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Salari de Betty Harris el 1842: de vegades 7 xílings la setmana, de vegades menys. Jornada: de les 6 del matí a les 6 del vespre, amb una hora per dinar.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Burgesia: classe propietària dels mitjans de producció (fàbriques, mines, terres, maquinària, capital). En la definició de Marx, no la defineix el luxe, sinó posseir allò amb què treballen els altres.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Proletariat: classe que no posseeix mitjans de producció i que, per viure, ha de vendre la seva capacitat de treballar a canvi d'un salari.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Mitjans de producció: tot el que fa falta per produir i que no és treball humà (terra, màquines, edificis, eines, matèries primeres).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Classes mitjanes: capes urbanes que ni tenen fàbriques ni treballen a la fàbrica (oficinistes, mestres, botiguers, enginyers, metges). Uns viuen d'un sou i d'altres d'un negoci petit; el seu capital principal és la formació. És on la definició per propietat trontolla.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Mobilitat social: possibilitat de canviar de classe al llarg d'una vida o entre generacions. Es mesura comparant la posició dels fills amb la dels pares.</w:t>
      </w:r>
    </w:p>
    <w:p>
      <w:pPr>
        <w:keepNext/>
        <w:keepLines/>
        <w:pBdr>
          <w:bottom w:val="single" w:sz="4" w:space="4" w:color="E0DCD2"/>
        </w:pBdr>
        <w:pStyle w:val="Heading2"/>
        <w:jc w:val="left"/>
        <w:spacing w:lineRule="auto"/>
      </w:pPr>
      <w:r>
        <w:rPr>
          <w:color w:val="5f6a4a"/>
          <w:rFonts w:ascii="Helvetica" w:hAnsi="Helvetica"/>
          <w:sz w:val="30"/>
        </w:rPr>
        <w:t xml:space="preserve">5.12.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burgesia.</w:t>
      </w:r>
      <w:r>
        <w:rPr>
          <w:color w:val="373a36"/>
          <w:rFonts w:ascii="Georgia" w:hAnsi="Georgia"/>
          <w:sz w:val="22"/>
        </w:rPr>
        <w:t xml:space="preserve"> Classe propietària dels mitjans de producció: fàbriques, mines, terres, maquinària i capital. En la definició de Marx, no la defineix el luxe amb què viu, sinó el fet de posseir allò amb què treballen els altres.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proletariat.</w:t>
      </w:r>
      <w:r>
        <w:rPr>
          <w:color w:val="373a36"/>
          <w:rFonts w:ascii="Georgia" w:hAnsi="Georgia"/>
          <w:sz w:val="22"/>
        </w:rPr>
        <w:t xml:space="preserve"> Classe que no posseeix mitjans de producció i que, per viure, ha de vendre la seva capacitat de treballar a canvi d'un salari. Ve del llatí «proletarius», el ciutadà tan pobre que el que aportava a l'Estat era la seva descendència.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mitjans de producció.</w:t>
      </w:r>
      <w:r>
        <w:rPr>
          <w:color w:val="373a36"/>
          <w:rFonts w:ascii="Georgia" w:hAnsi="Georgia"/>
          <w:sz w:val="22"/>
        </w:rPr>
        <w:t xml:space="preserve"> Conjunt de coses que fan falta per produir i que no són el treball humà: la terra, les màquines, els edificis, les eines i les matèries primeres. Qui les té pot contractar; qui no les té, ha de ser contractat.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classes mitjanes.</w:t>
      </w:r>
      <w:r>
        <w:rPr>
          <w:color w:val="373a36"/>
          <w:rFonts w:ascii="Georgia" w:hAnsi="Georgia"/>
          <w:sz w:val="22"/>
        </w:rPr>
        <w:t xml:space="preserve"> Capes urbanes que ni són propietàries de fàbriques ni treballen a la fàbrica: oficinistes, mestres, botiguers, enginyers, metges, funcionaris. Uns viuen d'un sou i d'altres d'un negoci petit; el seu capital principal és la formació, i per això la seva estratègia familiar és l'escola.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*trappers*.</w:t>
      </w:r>
      <w:r>
        <w:rPr>
          <w:color w:val="373a36"/>
          <w:rFonts w:ascii="Georgia" w:hAnsi="Georgia"/>
          <w:sz w:val="22"/>
        </w:rPr>
        <w:t xml:space="preserve"> Criatura encarregada d'obrir i tancar les portes de ventilació d'una galeria perquè hi passessin els vagons. Es passava el torn sencer asseguda a les fosques al mateix lloc: no calia força, calia estar-s'hi.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mobilitat social.</w:t>
      </w:r>
      <w:r>
        <w:rPr>
          <w:color w:val="373a36"/>
          <w:rFonts w:ascii="Georgia" w:hAnsi="Georgia"/>
          <w:sz w:val="22"/>
        </w:rPr>
        <w:t xml:space="preserve"> Possibilitat de canviar de classe social al llarg d'una vida o entre generacions. Es mesura comparant la posició dels fills amb la dels pares, i el que se sol trobar és que existeix però que és molt més petita del que la gent creu.</w:t>
      </w:r>
    </w:p>
    <w:p>
      <w:pPr>
        <w:keepNext/>
        <w:keepLines/>
        <w:pBdr>
          <w:bottom w:val="single" w:sz="4" w:space="4" w:color="E0DCD2"/>
        </w:pBdr>
        <w:pStyle w:val="Heading2"/>
        <w:jc w:val="left"/>
        <w:spacing w:lineRule="auto"/>
      </w:pPr>
      <w:r>
        <w:rPr>
          <w:color w:val="5f6a4a"/>
          <w:rFonts w:ascii="Helvetica" w:hAnsi="Helvetica"/>
          <w:sz w:val="30"/>
        </w:rPr>
        <w:t xml:space="preserve">5.13. L'Arxiu · el document</w:t>
      </w:r>
    </w:p>
    <w:p>
      <w:pPr>
        <w:jc w:val="left"/>
        <w:widowControl/>
        <w:spacing w:before="0" w:after="100" w:line="231" w:lineRule="auto"/>
      </w:pPr>
      <w:r>
        <w:rPr>
          <w:color w:val="146f66"/>
          <w:rFonts w:ascii="Georgia" w:hAnsi="Georgia"/>
          <w:sz w:val="22"/>
          <w:b/>
        </w:rPr>
        <w:t xml:space="preserve">Un cinturó i una cadena</w:t>
      </w:r>
    </w:p>
    <w:p>
      <w:pPr>
        <w:ind w:left="567" w:right="567"/>
        <w:jc w:val="left"/>
        <w:spacing w:lineRule="auto"/>
      </w:pPr>
      <w:r>
        <w:rPr>
          <w:i/>
        </w:rPr>
        <w:t xml:space="preserve">«Em vaig casar als 23 i vaig entrar a la mina quan em vaig casar. Abans teixia, cap als 12 anys; no sé llegir ni escriure. Treballo per a Andrew Knowles, de Little Bolton, i de vegades faig 7 xílings la setmana, de vegades no tant. Soc arrossegadora i treballo de les 6 del matí a les 6 del vespre. […] Vaig arrossegar mentre estava embarassada. Conec una dona que se n'ha anat a casa, s'ha rentat, s'ha ficat al llit, ha parit i ha tornat a la feina abans d'acabar la setmana. Duc un cinturó a la cintura i una cadena que em passa entre les cames, i vaig a quatre grapes. […] A la mina on treballo hi ha sis dones i uns sis nois i noies; és una feina molt dura per a una dona. […] El meu home m'ha pegat moltes vegades per no estar a punt.»</w:t>
      </w:r>
    </w:p>
    <w:p>
      <w:pPr>
        <w:jc w:val="left"/>
        <w:spacing w:lineRule="auto"/>
      </w:pPr>
      <w:r>
        <w:rPr>
          <w:color w:val="5b5e58"/>
          <w:rFonts w:ascii="Helvetica" w:hAnsi="Helvetica"/>
          <w:sz w:val="20"/>
        </w:rPr>
        <w:t xml:space="preserve">Betty Harris, de trenta-set anys, arrossegadora de vagons en una mina de Little Bolton (Lancashire) · Declaració davant la comissió reial sobre el treball infantil · Parliamentary Papers, 1842</w:t>
      </w:r>
    </w:p>
    <w:p>
      <w:pPr>
        <w:jc w:val="left"/>
        <w:spacing w:lineRule="auto"/>
      </w:pPr>
      <w:r>
        <w:rPr>
          <w:color w:val="5b5e58"/>
          <w:rFonts w:ascii="Helvetica" w:hAnsi="Helvetica"/>
          <w:sz w:val="20"/>
        </w:rPr>
        <w:t xml:space="preserve">Traducció de l'anglès · original: «I was married at 23, and went into a colliery when I was married. I used to weave when about 12 years old; can neither read nor write. I work for Andrew Knowles, of Little Bolton (Lancs), and make sometimes 7s a week, sometimes not so much. I am a drawer, and work from 6 in the morning to 6 at night. […] I worked at drawing when I was in the family way. I know a woman who has gone home and washed herself, taken to her bed, delivered of a child, and gone to work again under the week. I have a belt round my waist, and a chain passing between my legs, and I go on my hands and feet. […] There are six women and about six boys and girls in the pit I work in; it is very hard work for a woman. […] My feller (husband) has beaten me many a times for not being ready.»</w:t>
      </w:r>
    </w:p>
    <w:p>
      <w:pPr>
        <w:jc w:val="left"/>
        <w:widowControl/>
        <w:spacing w:before="0" w:after="100" w:line="231" w:lineRule="auto"/>
      </w:pPr>
      <w:r>
        <w:rPr>
          <w:color w:val="373a36"/>
          <w:rFonts w:ascii="Georgia" w:hAnsi="Georgia"/>
          <w:sz w:val="22"/>
        </w:rPr>
        <w:t xml:space="preserve">El 1840, a proposta de Lord Ashley, diputat als Comuns, es va crear una comissió reial per investigar el treball de les criatures a les mines i a les fàbriques. Els seus enviats van recórrer els pous recollint declaracions, de vegades contra la voluntat dels propietaris, i les de les mines es van publicar el maig del 1842. Betty Harris no va escriure això: ho va dir en veu alta responent les preguntes d'un funcionari que decidia què li preguntava i què en transcrivia. La seva veu ens arriba perquè la comissió la va voler escoltar, i passada pel filtre de qui la va escriure.</w:t>
      </w:r>
    </w:p>
    <w:p>
      <w:pPr>
        <w:keepNext/>
        <w:keepLines/>
        <w:pBdr>
          <w:bottom w:val="single" w:sz="4" w:space="4" w:color="E0DCD2"/>
        </w:pBdr>
        <w:pStyle w:val="Heading2"/>
        <w:jc w:val="left"/>
        <w:spacing w:lineRule="auto"/>
      </w:pPr>
      <w:r>
        <w:rPr>
          <w:color w:val="5f6a4a"/>
          <w:rFonts w:ascii="Helvetica" w:hAnsi="Helvetica"/>
          <w:sz w:val="30"/>
        </w:rPr>
        <w:t xml:space="preserve">5.14.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5.14.1. Aprenent</w:t>
      </w:r>
    </w:p>
    <w:p>
      <w:pPr>
        <w:jc w:val="left"/>
        <w:widowControl/>
        <w:spacing w:before="0" w:after="100" w:line="231" w:lineRule="auto"/>
      </w:pPr>
      <w:r>
        <w:rPr>
          <w:color w:val="5b6b3c"/>
          <w:rFonts w:ascii="Helvetica" w:hAnsi="Helvetica"/>
          <w:sz w:val="22"/>
          <w:b/>
        </w:rPr>
        <w:t xml:space="preserve">1. Betty Harris, pas a pas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declaració de Betty Harris a L'Arxiu i respon a la llibreta en tres passos. FET: quantes hores treballa i quant cobra, segons ella? PARER: Betty Harris es queixa de la seva feina o només l'explica? SENYAL: copia, entre cometes, la paraula que et fa saber què en pensa.</w:t>
      </w:r>
    </w:p>
    <w:p>
      <w:pPr>
        <w:jc w:val="left"/>
        <w:widowControl/>
        <w:spacing w:before="0" w:after="100" w:line="231" w:lineRule="auto"/>
      </w:pPr>
      <w:r>
        <w:rPr>
          <w:color w:val="373a36"/>
          <w:rFonts w:ascii="Helvetica" w:hAnsi="Helvetica"/>
          <w:sz w:val="22"/>
          <w:i/>
        </w:rPr>
        <w:t xml:space="preserve">Pista: El FET és a les primeres línies de la cita. Per al PARER pots començar així: «Betty Harris gairebé no opina, però…». Per al SENYAL, busca l'única frase on Betty Harris diu com és la feina, i no què fa.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paraula de Betty Harris copiada entre cometes al tercer (60-90 paraules).</w:t>
      </w:r>
    </w:p>
    <w:p>
      <w:pPr>
        <w:jc w:val="left"/>
        <w:widowControl/>
        <w:spacing w:before="0" w:after="100" w:line="231" w:lineRule="auto"/>
      </w:pPr>
      <w:r>
        <w:rPr>
          <w:color w:val="5b6b3c"/>
          <w:rFonts w:ascii="Helvetica" w:hAnsi="Helvetica"/>
          <w:sz w:val="22"/>
          <w:b/>
        </w:rPr>
        <w:t xml:space="preserve">2. Compta qui treballa i qui mira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gravat de la sala de telers que hi ha a la lectura i respon a la llibreta en tres punts numerats. (1) Descriu qui hi treballa: quantes persones veus als telers i com van vestides. (2) Localitza la persona que NO està treballant en cap teler i descriu com es distingeix de la resta. (3) Segueix amb el dit l'eix que travessa el sostre i explica què vol dir que totes les màquines estiguin connectades a la mateixa barra. Màxim 90 paraules.</w:t>
      </w:r>
    </w:p>
    <w:p>
      <w:pPr>
        <w:jc w:val="left"/>
        <w:widowControl/>
        <w:spacing w:before="0" w:after="100" w:line="231" w:lineRule="auto"/>
      </w:pPr>
      <w:r>
        <w:rPr>
          <w:color w:val="373a36"/>
          <w:rFonts w:ascii="Helvetica" w:hAnsi="Helvetica"/>
          <w:sz w:val="22"/>
          <w:i/>
        </w:rPr>
        <w:t xml:space="preserve">Pista: Per al punt 2, fixa't en la roba: qui va vestit per treballar i qui no. Per al punt 3, pensa què passa si una màquina vol anar més a poc a poc que la barra.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punts numerats amb la resposta a cadascun (màxim 90 paraules).</w:t>
      </w:r>
    </w:p>
    <w:p>
      <w:pPr>
        <w:jc w:val="left"/>
        <w:widowControl/>
        <w:spacing w:before="0" w:after="100" w:line="231" w:lineRule="auto"/>
      </w:pPr>
      <w:r>
        <w:rPr>
          <w:color w:val="5b6b3c"/>
          <w:rFonts w:ascii="Helvetica" w:hAnsi="Helvetica"/>
          <w:sz w:val="22"/>
          <w:b/>
        </w:rPr>
        <w:t xml:space="preserve">3. Tres caselles i una frontera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tres columnes (BURGESIA · CLASSES MITJANES · PROLETARIAT) i tres files (de què viu · què posseeix · què fa amb els fills) les tres classes de la sessió. Omple les nou caselles amb poques paraules. Sota la taula, explica en una frase per on passa la frontera entre la primera columna i la tercera.</w:t>
      </w:r>
    </w:p>
    <w:p>
      <w:pPr>
        <w:jc w:val="left"/>
        <w:widowControl/>
        <w:spacing w:before="0" w:after="100" w:line="231" w:lineRule="auto"/>
      </w:pPr>
      <w:r>
        <w:rPr>
          <w:color w:val="373a36"/>
          <w:rFonts w:ascii="Helvetica" w:hAnsi="Helvetica"/>
          <w:sz w:val="22"/>
          <w:i/>
        </w:rPr>
        <w:t xml:space="preserve">Pista: Pots començar la frase així: «La frontera no és el sou, sinó…». Compara la definició de burgesia de la Fitxa amb la de proletariat: hi ha una paraula que només surt a la primera.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i tres files, i la frase de sota.</w:t>
      </w:r>
    </w:p>
    <w:p>
      <w:pPr>
        <w:keepNext/>
        <w:keepLines/>
        <w:pStyle w:val="Heading3"/>
        <w:jc w:val="left"/>
        <w:spacing w:lineRule="auto"/>
      </w:pPr>
      <w:r>
        <w:rPr>
          <w:color w:val="8f5f1c"/>
          <w:rFonts w:ascii="Helvetica" w:hAnsi="Helvetica"/>
          <w:sz w:val="26"/>
        </w:rPr>
        <w:t xml:space="preserve">5.14.2. Intermedi</w:t>
      </w:r>
    </w:p>
    <w:p>
      <w:pPr>
        <w:jc w:val="left"/>
        <w:widowControl/>
        <w:spacing w:before="0" w:after="100" w:line="231" w:lineRule="auto"/>
      </w:pPr>
      <w:r>
        <w:rPr>
          <w:color w:val="8f5f1c"/>
          <w:rFonts w:ascii="Helvetica" w:hAnsi="Helvetica"/>
          <w:sz w:val="22"/>
          <w:b/>
        </w:rPr>
        <w:t xml:space="preserve">4. Per què sortia a compte contractar criatures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dades de la Fitxa, dibuixa a la llibreta un gràfic de barres que compari el salari d'un home adult (pren-lo com a 100) amb el mínim i el màxim d'un salari infantil, amb eixos etiquetats i títol. Sota el gràfic, explica en dues frases per què aquesta diferència ajuda a entendre que dos terços dels treballadors de les filatures del 1788 fossin nens.</w:t>
      </w:r>
    </w:p>
    <w:p>
      <w:pPr>
        <w:jc w:val="left"/>
        <w:widowControl/>
        <w:spacing w:before="0" w:after="100" w:line="231" w:lineRule="auto"/>
      </w:pPr>
      <w:r>
        <w:rPr>
          <w:color w:val="373a36"/>
          <w:rFonts w:ascii="Helvetica" w:hAnsi="Helvetica"/>
          <w:sz w:val="22"/>
          <w:i/>
        </w:rPr>
        <w:t xml:space="preserve">Pista: «Entre el 10% i el 20%» vol dir que, si l'adult fa 100, les barres infantils fan 10 i 20. Per a les frases, pensa des del punt de vista de qui paga la nòmina.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tres barres, amb eixos etiquetats i títol, i les dues frases de sota.</w:t>
      </w:r>
    </w:p>
    <w:p>
      <w:pPr>
        <w:jc w:val="left"/>
        <w:widowControl/>
        <w:spacing w:before="0" w:after="100" w:line="231" w:lineRule="auto"/>
      </w:pPr>
      <w:r>
        <w:rPr>
          <w:color w:val="8f5f1c"/>
          <w:rFonts w:ascii="Helvetica" w:hAnsi="Helvetica"/>
          <w:sz w:val="22"/>
          <w:b/>
        </w:rPr>
        <w:t xml:space="preserve">5. La declaració i el gravat</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Tens dues fonts que venen del mateix informe del 1842: la declaració de Betty Harris i el gravat de la dona que puja carbó a l'esquena. Compara-les a la llibreta: dos punts en què les dues coincideixen i un punt en què no diuen el mateix. Després respon: què aporta la imatge que el text no pot donar, i què aporta el text que la imatge no pot donar. Fes servir el terme «proletariat» tal com el defineix la Fitxa.</w:t>
      </w:r>
    </w:p>
    <w:p>
      <w:pPr>
        <w:jc w:val="left"/>
        <w:widowControl/>
        <w:spacing w:before="0" w:after="100" w:line="231" w:lineRule="auto"/>
      </w:pPr>
      <w:r>
        <w:rPr>
          <w:color w:val="373a36"/>
          <w:rFonts w:ascii="Helvetica" w:hAnsi="Helvetica"/>
          <w:sz w:val="22"/>
          <w:i/>
        </w:rPr>
        <w:t xml:space="preserve">Pista: Per a la discrepància, fixa't en com porta el carbó cadascuna. Per a la resposta final, pensa què et va convèncer a tu abans, si el dibuix o les xifres.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punts de coincidència, el de discrepància i la doble resposta final (90-125 paraules).</w:t>
      </w:r>
    </w:p>
    <w:p>
      <w:pPr>
        <w:jc w:val="left"/>
        <w:widowControl/>
        <w:spacing w:before="0" w:after="100" w:line="231" w:lineRule="auto"/>
      </w:pPr>
      <w:r>
        <w:rPr>
          <w:color w:val="8f5f1c"/>
          <w:rFonts w:ascii="Helvetica" w:hAnsi="Helvetica"/>
          <w:sz w:val="22"/>
          <w:b/>
        </w:rPr>
        <w:t xml:space="preserve">6. La carta que no va escriure ningú</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Tria un d'aquests tres rols i escriu una carta datada el 1842: (a) un comissionat que acaba de sortir de la mina i escriu a Lord Ashley; (b) Lord Londonderry escrivint a un altre propietari sobre per què s'oposa a la llei; (c) una veïna de Betty Harris escrivint a una germana que viu al camp. Has d'incloure-hi com a mínim dues dades concretes de la sessió i has de ser fidel al que aquell personatge podia saber i pensar el 1842, encara que no hi estiguis d'acord.</w:t>
      </w:r>
    </w:p>
    <w:p>
      <w:pPr>
        <w:jc w:val="left"/>
        <w:widowControl/>
        <w:spacing w:before="0" w:after="100" w:line="231" w:lineRule="auto"/>
      </w:pPr>
      <w:r>
        <w:rPr>
          <w:color w:val="373a36"/>
          <w:rFonts w:ascii="Helvetica" w:hAnsi="Helvetica"/>
          <w:sz w:val="22"/>
          <w:i/>
        </w:rPr>
        <w:t xml:space="preserve">Pista: Si tries el rol (b), la part difícil és no fer-lo un dolent de dibuixos: busca l'argument econòmic que ell mateix es creia. Si tries el (c), recorda que ella tampoc no sabria escriure i pensa com ho resols.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amb data, destinatari i dues dades concretes de la sessió (90-125 paraules).</w:t>
      </w:r>
    </w:p>
    <w:p>
      <w:pPr>
        <w:keepNext/>
        <w:keepLines/>
        <w:pStyle w:val="Heading3"/>
        <w:jc w:val="left"/>
        <w:spacing w:lineRule="auto"/>
      </w:pPr>
      <w:r>
        <w:rPr>
          <w:color w:val="b8411a"/>
          <w:rFonts w:ascii="Helvetica" w:hAnsi="Helvetica"/>
          <w:sz w:val="26"/>
        </w:rPr>
        <w:t xml:space="preserve">5.14.3. Avançat</w:t>
      </w:r>
    </w:p>
    <w:p>
      <w:pPr>
        <w:jc w:val="left"/>
        <w:widowControl/>
        <w:spacing w:before="0" w:after="100" w:line="231" w:lineRule="auto"/>
      </w:pPr>
      <w:r>
        <w:rPr>
          <w:color w:val="b8411a"/>
          <w:rFonts w:ascii="Helvetica" w:hAnsi="Helvetica"/>
          <w:sz w:val="22"/>
          <w:b/>
        </w:rPr>
        <w:t xml:space="preserve">7. Desmenteix la frase</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Imagina que llegeixes en un fòrum aquesta frase: «Els nens treballaven a les fàbriques perquè les famílies eren ignorants i no valoraven l'educació». Desmunta-la en tres blocs: (1) què diu exactament l'afirmació i on falla; (2) dues dades de la Fitxa que la contradiuen, amb la seva xifra; (3) una explicació alternativa del mateix fet que sí que s'aguanti. Fes servir el terme «mobilitat social»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els tres blocs numerats i les dues dades citades (fins a 100 paraules).</w:t>
      </w:r>
    </w:p>
    <w:p>
      <w:pPr>
        <w:jc w:val="left"/>
        <w:widowControl/>
        <w:spacing w:before="0" w:after="100" w:line="231" w:lineRule="auto"/>
      </w:pPr>
      <w:r>
        <w:rPr>
          <w:color w:val="b8411a"/>
          <w:rFonts w:ascii="Helvetica" w:hAnsi="Helvetica"/>
          <w:sz w:val="22"/>
          <w:b/>
        </w:rPr>
        <w:t xml:space="preserve">8. Qui escriu la llei</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Escriu un microassaig amb una tesi pròpia sobre aquesta pregunta: pot ser justa una llei que regula una activitat quan la voten els propietaris d'aquella activitat? Parteix del cas del 1842 i sosté la tesi amb dues proves de la sessió, una de les quals ha de ser una data. Tanca amb una conclusió que no repeteixi la tesi. Fes servir el terme «mitjans de producció»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i conclusió (mínim 125 paraules).</w:t>
      </w:r>
    </w:p>
    <w:p>
      <w:pPr>
        <w:jc w:val="left"/>
        <w:widowControl/>
        <w:spacing w:before="0" w:after="100" w:line="231" w:lineRule="auto"/>
      </w:pPr>
      <w:r>
        <w:rPr>
          <w:color w:val="b8411a"/>
          <w:rFonts w:ascii="Helvetica" w:hAnsi="Helvetica"/>
          <w:sz w:val="22"/>
          <w:b/>
        </w:rPr>
        <w:t xml:space="preserve">9. El punt de sortida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Treballa el bloc «Desmuntant un tòpic» d'aquesta sessió en tres parts numerades. (1) Explica per què el tòpic era creïble el 1859. (2) Desmunta'l amb una xifra de la Fitxa. (3) Argumenta què decideix més, avui, on acabarà una persona: l'esforç que hi posa o el punt de sortida. Fes-ho amb una cosa que hagis observat tu i fes servir el terme «classes mitjanes»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numerades, amb la xifra a la segona i una posició argumentada a la tercera, en sis frases com a màxim.</w:t>
      </w:r>
    </w:p>
    <w:p>
      <w:pPr>
        <w:keepNext/>
        <w:keepLines/>
        <w:pBdr>
          <w:bottom w:val="single" w:sz="4" w:space="4" w:color="E0DCD2"/>
        </w:pBdr>
        <w:pStyle w:val="Heading2"/>
        <w:jc w:val="left"/>
        <w:spacing w:lineRule="auto"/>
      </w:pPr>
      <w:r>
        <w:rPr>
          <w:color w:val="5f6a4a"/>
          <w:rFonts w:ascii="Helvetica" w:hAnsi="Helvetica"/>
          <w:sz w:val="30"/>
        </w:rPr>
        <w:t xml:space="preserve">5.15. Per tancar</w:t>
      </w:r>
    </w:p>
    <w:p>
      <w:pPr>
        <w:jc w:val="left"/>
        <w:widowControl/>
        <w:spacing w:before="0" w:after="100" w:line="231" w:lineRule="auto"/>
      </w:pPr>
      <w:r>
        <w:rPr>
          <w:color w:val="373a36"/>
          <w:rFonts w:ascii="Georgia" w:hAnsi="Georgia"/>
          <w:sz w:val="22"/>
        </w:rPr>
        <w:t xml:space="preserve">La societat industrial substitueix el naixement per la propietat: en la definició de Marx, burgesia és qui posseeix els mitjans de producció i proletariat qui només té les seves hores, i entremig creixen unes classes mitjanes que no encaixen del tot en cap de les dues i aposten per l'escola. La mà d'obra dels primers temps era en bona part de dones i criatures, perquè un salari infantil valia entre el 10% i el 20% del d'un adult. I quan el 1842 una llei va intentar corregir-ho, la va suavitzar a la Cambra dels Lords un propietari de mines: la societat nova encara la governava una cambra que s'heretava.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1842 les lleis sobre les mines les votaven els amos de les mines, qui creus que hauria d'escriure avui les lleis que regulen una activitat, i com s'evita que passi el mateix?</w:t>
      </w:r>
    </w:p>
    <w:p>
      <w:pPr>
        <w:keepNext/>
        <w:keepLines/>
        <w:pStyle w:val="Heading1"/>
        <w:jc w:val="left"/>
        <w:spacing w:lineRule="auto"/>
      </w:pPr>
      <w:r>
        <w:rPr>
          <w:color w:val="373a36"/>
          <w:rFonts w:ascii="Helvetica" w:hAnsi="Helvetica"/>
          <w:sz w:val="40"/>
        </w:rPr>
        <w:t xml:space="preserve">Sessió 6 · El naixement del moviment obrer: sindicats i vagues</w:t>
      </w:r>
    </w:p>
    <w:p>
      <w:pPr>
        <w:jc w:val="left"/>
        <w:spacing w:lineRule="auto"/>
      </w:pPr>
      <w:r>
        <w:rPr>
          <w:color w:val="5b5e58"/>
          <w:rFonts w:ascii="Helvetica" w:hAnsi="Helvetica"/>
          <w:sz w:val="22"/>
          <w:i/>
        </w:rPr>
        <w:t xml:space="preserve">El 1812, trencar un teler es castigava amb la forca i ajuntar-se per demanar un sou era delicte. El 1842, més de tres milions de persones demanaven el vot per escrit.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6.10.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1799 i 1800: les Combination Acts prohibeixen al Regne Unit que els treballadors s'ajuntin per negociar salaris o horaris (sobre el paper, també els patrons). Font: article «Combination Act 1799»,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1811-1816: ludisme. Comença a Nottinghamshire el novembre del 1811 i passa al West Riding de Yorkshire i a Lancashire el 1812. La repressió l'apaga: l'últim gran atac és del 1816. Font: The National Archives i article «Luddites»,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23 de desembre del 1811: una proclama manuscrita signada per «Ned Lud» amenaça de mort qui informi les autoritats sobre la destrucció de telers. Es conserva als National Archives britànics.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1812: una llei converteix la destrucció de telers en delicte castigat amb la pena de mort. El gener del 1813 se celebra un judici en massa a York, amb disset penjats.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27 de febrer del 1812: Lord Byron pronuncia a la Cambra dels Lords el seu primer discurs, contra aquella llei. Queda recollit al Hansard.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1824: es deroguen les Combination Acts i associar-se deixa de ser delicte. El 1825 una llei nova manté el dret d'associació però torna a castigar «molestar» o «obstruir» qui vulgui treballar.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Febrer del 1834: es funda a Londres la Grand National Consolidated Trades Union, un dels primers intents de sindicat general.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1834: sis jornalers de Tolpuddle (Dorset) són condemnats a set anys de deportació a Austràlia per haver fet un jurament secret, aplicant-los una llei del 1797 contra els motins de l'armada. Es recullen 800.000 signatures i el 1836 són indultats; tornen entre el 1837 i el 1839.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1835: obrers de Barcelona cremen la fàbrica Bonaplata. Cap al 1840 apareix la Societat de Protecció Mútua de Teixidors de Cotó de Barcelona, primera associació obrera organitzada de l'Estat. Font: article «Moviment obrer», Viquipèdia catalana.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1836: William Lovett i Henry Hetherington funden a Londres la London Working Men's Association.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1838: es publica la Carta del Poble, amb sis punts: sufragi universal masculí, vot secret, circumscripcions iguals, eleccions anuals, cap requisit de propietat per ser candidat i sou per als diputats.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Juny del 1839: primera petició cartista, amb 1,3 milions de signatures. El juliol, els Comuns voten per àmplia majoria no escoltar els peticionaris.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Nit del 3 al 4 de novembre del 1839: John Frost encapçala milers de manifestants cap a Newport (sud de Gal·les). Frost, Williams i Jones són deportats.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Maig del 1842: segona petició cartista, amb més de tres milions de signatures. El Parlament la rebutja.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10 d'abril del 1848: concentració cartista a Kennington Common (Londres) i tercera petició, portada al Parlament en tres cotxes de lloguer. Font: article «Chartism»,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1871 i 1875: al Regne Unit, una llei reconeix els sindicats (1871) i una altra treu la vaga i els piquets del codi penal (1875). Font: articles «Trade Union Act 1871» i «Conspiracy, and Protection of Property Act 1875»,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27 d'abril del 1909: a Espanya, la llei de vagues deroga l'article del Codi Penal que en feia un delicte. Font: «Ley de huelgas y coligaciones» del 27 d'abril del 1909, articles 1 i 11, al web «Ciudadanía» de la Universitat de Barcelona.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2-11 de juliol del 1855: primera vaga general de la història d'Espanya, a Catalunya, amb el lema «associació o mort». Es demana el dret d'associació, la reducció de la jornada i l'augment de salari. Font: article «Vaga general de 1855», Viquipèdia catalana.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9 de juliol del 1855: Barcelona és presa militarment, i el dia 11 la vaga s'apaga.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Societat de socors mutus: associació on cada membre paga una quota setmanal i cobra un subsidi si emmalalteix, s'accidenta o mor. Era l'única assegurança de qui vivia del jornal.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Sindicat: associació estable de treballadors d'un mateix ofici o empresa per negociar col·lectivament salaris i condicions.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Vaga: aturada col·lectiva i concertada del treball per forçar una negociació. Sense ella, un sindicat pot demanar però no pot pressionar.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Cartisme: moviment britànic de reforma política impulsat per les classes populars entre el 1838 i el 1857, amb els moments forts el 1839, el 1842 i el 1848; el primer moviment de masses obrer de la història.</w:t>
      </w:r>
    </w:p>
    <w:p>
      <w:pPr>
        <w:keepNext/>
        <w:keepLines/>
        <w:pBdr>
          <w:bottom w:val="single" w:sz="4" w:space="4" w:color="E0DCD2"/>
        </w:pBdr>
        <w:pStyle w:val="Heading2"/>
        <w:jc w:val="left"/>
        <w:spacing w:lineRule="auto"/>
      </w:pPr>
      <w:r>
        <w:rPr>
          <w:color w:val="5f6a4a"/>
          <w:rFonts w:ascii="Helvetica" w:hAnsi="Helvetica"/>
          <w:sz w:val="30"/>
        </w:rPr>
        <w:t xml:space="preserve">6.11.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lleis de coalició.</w:t>
      </w:r>
      <w:r>
        <w:rPr>
          <w:color w:val="373a36"/>
          <w:rFonts w:ascii="Georgia" w:hAnsi="Georgia"/>
          <w:sz w:val="22"/>
        </w:rPr>
        <w:t xml:space="preserve"> Combination Acts. Dues lleis que prohibien que els treballadors s'ajuntessin per negociar salaris o horaris. Sobre el paper també castigaven les coalicions de patrons, que tanmateix ja tenien els seus cercles i les seves cambres de comerç.</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ludisme.</w:t>
      </w:r>
      <w:r>
        <w:rPr>
          <w:color w:val="373a36"/>
          <w:rFonts w:ascii="Georgia" w:hAnsi="Georgia"/>
          <w:sz w:val="22"/>
        </w:rPr>
        <w:t xml:space="preserve"> Moviment de destrucció organitzada de maquinària tèxtil a Anglaterra entre el 1811 i el 1816. Pren el nom de Ned Ludd, un aprenent probablement inventat que hauria trencat dos telers de mitges el 1779.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societats de socors mutus.</w:t>
      </w:r>
      <w:r>
        <w:rPr>
          <w:color w:val="373a36"/>
          <w:rFonts w:ascii="Georgia" w:hAnsi="Georgia"/>
          <w:sz w:val="22"/>
        </w:rPr>
        <w:t xml:space="preserve"> Societats de socors mutus, o «friendly societies». Associacions on cada membre paga una quota setmanal i, a canvi, cobra un subsidi si emmalalteix, s'accidenta o mor. Eren l'única assegurança existent per a qui vivia del jornal.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sindicat.</w:t>
      </w:r>
      <w:r>
        <w:rPr>
          <w:color w:val="373a36"/>
          <w:rFonts w:ascii="Georgia" w:hAnsi="Georgia"/>
          <w:sz w:val="22"/>
        </w:rPr>
        <w:t xml:space="preserve"> Associació estable de treballadors d'un mateix ofici o empresa per negociar col·lectivament salaris i condicions. La paraula anglesa, trade union, vol dir literalment «unió d'ofici», i els primers ho eren: d'ofici, no d'empresa.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vaga.</w:t>
      </w:r>
      <w:r>
        <w:rPr>
          <w:color w:val="373a36"/>
          <w:rFonts w:ascii="Georgia" w:hAnsi="Georgia"/>
          <w:sz w:val="22"/>
        </w:rPr>
        <w:t xml:space="preserve"> Aturada col·lectiva i concertada del treball per forçar una negociació. Sense ella, un sindicat pot demanar però no pot pressionar; per això la conquesta del dret de vaga arriba sempre més tard que la del dret d'associació.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Carta del Poble.</w:t>
      </w:r>
      <w:r>
        <w:rPr>
          <w:color w:val="373a36"/>
          <w:rFonts w:ascii="Georgia" w:hAnsi="Georgia"/>
          <w:sz w:val="22"/>
        </w:rPr>
        <w:t xml:space="preserve"> Moviment britànic de reforma política impulsat per les classes populars entre el 1838 i el 1857, amb els moments forts el 1839, el 1842 i el 1848; el primer moviment de masses obrer de la història. Pren el nom de la People's Charter, la Carta del Poble, publicada el 1838.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sou per als diputats.</w:t>
      </w:r>
      <w:r>
        <w:rPr>
          <w:color w:val="373a36"/>
          <w:rFonts w:ascii="Georgia" w:hAnsi="Georgia"/>
          <w:sz w:val="22"/>
        </w:rPr>
        <w:t xml:space="preserve"> Sense sou, només pot ser diputat qui ja té renda per viure sense treballar. Aquest punt, aparentment tècnic, era el que decidia si un obrer podia arribar a seure al Parlament.</w:t>
      </w:r>
    </w:p>
    <w:p>
      <w:pPr>
        <w:keepNext/>
        <w:keepLines/>
        <w:pBdr>
          <w:bottom w:val="single" w:sz="4" w:space="4" w:color="E0DCD2"/>
        </w:pBdr>
        <w:pStyle w:val="Heading2"/>
        <w:jc w:val="left"/>
        <w:spacing w:lineRule="auto"/>
      </w:pPr>
      <w:r>
        <w:rPr>
          <w:color w:val="5f6a4a"/>
          <w:rFonts w:ascii="Helvetica" w:hAnsi="Helvetica"/>
          <w:sz w:val="30"/>
        </w:rPr>
        <w:t xml:space="preserve">6.12. L'Arxiu · el document</w:t>
      </w:r>
    </w:p>
    <w:p>
      <w:pPr>
        <w:jc w:val="left"/>
        <w:widowControl/>
        <w:spacing w:before="0" w:after="100" w:line="231" w:lineRule="auto"/>
      </w:pPr>
      <w:r>
        <w:rPr>
          <w:color w:val="146f66"/>
          <w:rFonts w:ascii="Georgia" w:hAnsi="Georgia"/>
          <w:sz w:val="22"/>
          <w:b/>
        </w:rPr>
        <w:t xml:space="preserve">A. Per ordre del rei Lud</w:t>
      </w:r>
    </w:p>
    <w:p>
      <w:pPr>
        <w:ind w:left="567" w:right="567"/>
        <w:jc w:val="left"/>
        <w:spacing w:lineRule="auto"/>
      </w:pPr>
      <w:r>
        <w:rPr>
          <w:i/>
        </w:rPr>
        <w:t xml:space="preserve">«Proclama de Ned Lud, 23 de desembre del 1811. Per la present, prohibeixo a tota mena de persones que hagin treballat per a mi donar cap informació sobre la destrucció de telers al secretari municipal o al comitè “Silley” de la Corporació. Qualsevol persona que sigui descoberta fent-ho, o intentant donar cap informació, serà castigada amb la mort, o qualsevol agent que sigui descobert fent indagacions per perjudicar la Causa de Ned, o de qualsevol del seu exèrcit: la mort (per ordre del rei Lud).»</w:t>
      </w:r>
    </w:p>
    <w:p>
      <w:pPr>
        <w:jc w:val="left"/>
        <w:spacing w:lineRule="auto"/>
      </w:pPr>
      <w:r>
        <w:rPr>
          <w:color w:val="5b5e58"/>
          <w:rFonts w:ascii="Helvetica" w:hAnsi="Helvetica"/>
          <w:sz w:val="20"/>
        </w:rPr>
        <w:t xml:space="preserve">Anònim, signat «Ned Lud», full manuscrit dels ludistes · Proclama de Ned Lud, 23 de desembre del 1811 · The National Archives (Regne Unit), HO 42/118</w:t>
      </w:r>
    </w:p>
    <w:p>
      <w:pPr>
        <w:jc w:val="left"/>
        <w:spacing w:lineRule="auto"/>
      </w:pPr>
      <w:r>
        <w:rPr>
          <w:color w:val="5b5e58"/>
          <w:rFonts w:ascii="Helvetica" w:hAnsi="Helvetica"/>
          <w:sz w:val="20"/>
        </w:rPr>
        <w:t xml:space="preserve">Traducció de l'anglès (sobre la transcripció dels National Archives; l'original té faltes d'ortografia i una puntuació irregular, que la traducció no reprodueix) · original: «Ned Lud's Proclamation 23 Decr 1811 I do hereby discharge, all manner of Persons, who has been, employ'd by me, in giveing any information, of breaking Frames, to the Town Clerk, or to the Corporation Silley Committee ~ any Person found out, in so doing or attempting to give any information, will be Punish'd with death, or any Constable found out making any enquiries, so has to hurt the Cause of Ned, or any of his army, Death (by order of King Lud)»</w:t>
      </w:r>
    </w:p>
    <w:p>
      <w:pPr>
        <w:jc w:val="left"/>
        <w:widowControl/>
        <w:spacing w:before="0" w:after="100" w:line="231" w:lineRule="auto"/>
      </w:pPr>
      <w:r>
        <w:rPr>
          <w:color w:val="373a36"/>
          <w:rFonts w:ascii="Georgia" w:hAnsi="Georgia"/>
          <w:sz w:val="22"/>
        </w:rPr>
        <w:t xml:space="preserve">Aquest full es conserva entre els papers del Home Office, el ministeri de l'Interior britànic, que recollia els informes de les autoritats locals sobre el ludisme. L'escriu algú que no sap gaire ortografia («giveing» per «giving», «has» per «as») i signa amb el nom d'un cap que no existia: «Ned Lud», el «rei Lud» d'un «exèrcit» invisible. El secret era qüestió de vida o mort. Uns mesos després, el 1812, el Parlament va convertir la destrucció de telers en delicte castigat amb la forca, i el gener del 1813 disset homes van ser penjats a York. Compte, però: el full ha arribat fins a nosaltres perquè el van requisar les autoritats, i no sabem qui el va escriure ni quanta gent el va llegir.</w:t>
      </w:r>
    </w:p>
    <w:p>
      <w:pPr>
        <w:jc w:val="left"/>
        <w:widowControl/>
        <w:spacing w:before="0" w:after="100" w:line="231" w:lineRule="auto"/>
      </w:pPr>
      <w:r>
        <w:rPr>
          <w:color w:val="146f66"/>
          <w:rFonts w:ascii="Georgia" w:hAnsi="Georgia"/>
          <w:sz w:val="22"/>
          <w:b/>
        </w:rPr>
        <w:t xml:space="preserve">B. Només obeeix qui ha pogut fer la llei</w:t>
      </w:r>
    </w:p>
    <w:p>
      <w:pPr>
        <w:ind w:left="567" w:right="567"/>
        <w:jc w:val="left"/>
        <w:spacing w:lineRule="auto"/>
      </w:pPr>
      <w:r>
        <w:rPr>
          <w:i/>
        </w:rPr>
        <w:t xml:space="preserve">«[…] que l'obediència a les lleis només es pot exigir amb justícia si els qui han d'obeir-les han tingut, personalment o pels seus representants, el poder de fer-les, esmenar-les o derogar-les. Que tots aquells que queden exclosos d'aquesta part del poder polític no queden justament inclosos dins de l'aplicació de les lleis: per a ells, les lleis només són decrets despòtics. […] Que el dret polític universal de tot ésser humà és superior i està a part de tots els costums, formes o usos antics: un dret fonamental que no és a les mans de cap home concedir ni prendre amb justícia.»</w:t>
      </w:r>
    </w:p>
    <w:p>
      <w:pPr>
        <w:jc w:val="left"/>
        <w:spacing w:lineRule="auto"/>
      </w:pPr>
      <w:r>
        <w:rPr>
          <w:color w:val="5b5e58"/>
          <w:rFonts w:ascii="Helvetica" w:hAnsi="Helvetica"/>
          <w:sz w:val="20"/>
        </w:rPr>
        <w:t xml:space="preserve">Preàmbul de la petició de la London Working Men's Association a la Cambra dels Comuns, redactada per un grup d'obrers encapçalat per l'ebenista William Lovett · Assemblea de la taverna Crown and Anchor, Londres, febrer del 1837 · reproduïda a Mark Hovell, «The Chartist Movement» (1918)</w:t>
      </w:r>
    </w:p>
    <w:p>
      <w:pPr>
        <w:jc w:val="left"/>
        <w:spacing w:lineRule="auto"/>
      </w:pPr>
      <w:r>
        <w:rPr>
          <w:color w:val="5b5e58"/>
          <w:rFonts w:ascii="Helvetica" w:hAnsi="Helvetica"/>
          <w:sz w:val="20"/>
        </w:rPr>
        <w:t xml:space="preserve">Traducció de l'anglès · original: «… that obedience to laws can only be justly enforced on the certainty that those who are called on to obey them have had, either personally or by their representatives, a power to enact, amend or repeal them. That all those who are excluded from this share of political power are not justly included within the operation of the laws: to them the laws are only despotic enactments […] That the universal political right of every human being is superior and stands apart from all customs, forms, or ancient usage: a fundamental right not in the power of man to confer or justly to deprive him of.»</w:t>
      </w:r>
    </w:p>
    <w:p>
      <w:pPr>
        <w:jc w:val="left"/>
        <w:widowControl/>
        <w:spacing w:before="0" w:after="100" w:line="231" w:lineRule="auto"/>
      </w:pPr>
      <w:r>
        <w:rPr>
          <w:color w:val="373a36"/>
          <w:rFonts w:ascii="Georgia" w:hAnsi="Georgia"/>
          <w:sz w:val="22"/>
        </w:rPr>
        <w:t xml:space="preserve">Aquesta petició del 1837 és la base de la Carta del Poble que es publicaria l'any següent. La van redactar treballadors: Lovett era ebenista d'ofici. Demanava el vot per a tota persona de més de vint-i-un anys, dones incloses, i quan el text es va convertir en la Carta del 1838 aquella part havia desaparegut. El text ens arriba a través del llibre de l'historiador Mark Hovell, publicat el 1918, que el reprodueix a partir dels documents de l'associació.</w:t>
      </w:r>
    </w:p>
    <w:p>
      <w:pPr>
        <w:keepNext/>
        <w:keepLines/>
        <w:pBdr>
          <w:bottom w:val="single" w:sz="4" w:space="4" w:color="E0DCD2"/>
        </w:pBdr>
        <w:pStyle w:val="Heading2"/>
        <w:jc w:val="left"/>
        <w:spacing w:lineRule="auto"/>
      </w:pPr>
      <w:r>
        <w:rPr>
          <w:color w:val="5f6a4a"/>
          <w:rFonts w:ascii="Helvetica" w:hAnsi="Helvetica"/>
          <w:sz w:val="30"/>
        </w:rPr>
        <w:t xml:space="preserve">6.13.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6.13.1. Aprenent</w:t>
      </w:r>
    </w:p>
    <w:p>
      <w:pPr>
        <w:jc w:val="left"/>
        <w:widowControl/>
        <w:spacing w:before="0" w:after="100" w:line="231" w:lineRule="auto"/>
      </w:pPr>
      <w:r>
        <w:rPr>
          <w:color w:val="5b6b3c"/>
          <w:rFonts w:ascii="Helvetica" w:hAnsi="Helvetica"/>
          <w:sz w:val="22"/>
          <w:b/>
        </w:rPr>
        <w:t xml:space="preserve">1. Per ordre del rei Lud</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proclama de Ned Lud a L'Arxiu i respon a la llibreta en tres passos. FET: a qui amenaça la proclama, i amb quin càstig? PARER: què pensen els qui l'escriuen dels qui informen les autoritats? SENYAL: copia, entre cometes, l'expressió amb què anomenen la seva lluita i explica què en revela.</w:t>
      </w:r>
    </w:p>
    <w:p>
      <w:pPr>
        <w:jc w:val="left"/>
        <w:widowControl/>
        <w:spacing w:before="0" w:after="100" w:line="231" w:lineRule="auto"/>
      </w:pPr>
      <w:r>
        <w:rPr>
          <w:color w:val="373a36"/>
          <w:rFonts w:ascii="Helvetica" w:hAnsi="Helvetica"/>
          <w:sz w:val="22"/>
          <w:i/>
        </w:rPr>
        <w:t xml:space="preserve">Pista: El FET és a la segona meitat del text. Per al PARER pots començar així: «Els qui l'escriuen pensen que…». Per al SENYAL, mira com anomenen el que fan a la frase de l'agent.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l'expressió copiada entre cometes al tercer (60-90 paraules).</w:t>
      </w:r>
    </w:p>
    <w:p>
      <w:pPr>
        <w:jc w:val="left"/>
        <w:widowControl/>
        <w:spacing w:before="0" w:after="100" w:line="231" w:lineRule="auto"/>
      </w:pPr>
      <w:r>
        <w:rPr>
          <w:color w:val="5b6b3c"/>
          <w:rFonts w:ascii="Helvetica" w:hAnsi="Helvetica"/>
          <w:sz w:val="22"/>
          <w:b/>
        </w:rPr>
        <w:t xml:space="preserve">2. Del martell a la firma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Traça a la llibreta una línia del temps del 1799 al 1855 i col·loca-hi vuit fites tretes de la Fitxa, amb l'any i tres o quatre paraules cadascuna. Marca-les amb dos símbols diferents: un per als moments en què l'Estat prohibeix o castiga i un altre per als moments en què els treballadors s'organitzen. A sota, escriu una frase que digui si els dos símbols s'alternen o si un dels dos guanya terreny amb el temps.</w:t>
      </w:r>
    </w:p>
    <w:p>
      <w:pPr>
        <w:jc w:val="left"/>
        <w:widowControl/>
        <w:spacing w:before="0" w:after="100" w:line="231" w:lineRule="auto"/>
      </w:pPr>
      <w:r>
        <w:rPr>
          <w:color w:val="373a36"/>
          <w:rFonts w:ascii="Helvetica" w:hAnsi="Helvetica"/>
          <w:sz w:val="22"/>
          <w:i/>
        </w:rPr>
        <w:t xml:space="preserve">Pista: Dues fites obligatòries: la del 1824 i la del 1825. Posa-les una al costat de l'altra i mira quin símbol li toca a cadascuna abans de decidir la frase final.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fites datades, els dos símbols i una frase de conclusió.</w:t>
      </w:r>
    </w:p>
    <w:p>
      <w:pPr>
        <w:jc w:val="left"/>
        <w:widowControl/>
        <w:spacing w:before="0" w:after="100" w:line="231" w:lineRule="auto"/>
      </w:pPr>
      <w:r>
        <w:rPr>
          <w:color w:val="5b6b3c"/>
          <w:rFonts w:ascii="Helvetica" w:hAnsi="Helvetica"/>
          <w:sz w:val="22"/>
          <w:b/>
        </w:rPr>
        <w:t xml:space="preserve">3. Tres maneres d'ajuntar-se</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tres columnes (SOCIETAT DE SOCORS · SINDICAT · MOVIMENT POLÍTIC) i dues files (què demana · quina arma té) les tres maneres d'ajuntar-se. Omple les sis caselles amb tres o quatre paraules cadascuna. Sota la taula, explica en una frase quina de les tres podia canviar una llei, i per què les altres dues no.</w:t>
      </w:r>
    </w:p>
    <w:p>
      <w:pPr>
        <w:jc w:val="left"/>
        <w:widowControl/>
        <w:spacing w:before="0" w:after="100" w:line="231" w:lineRule="auto"/>
      </w:pPr>
      <w:r>
        <w:rPr>
          <w:color w:val="373a36"/>
          <w:rFonts w:ascii="Helvetica" w:hAnsi="Helvetica"/>
          <w:sz w:val="22"/>
          <w:i/>
        </w:rPr>
        <w:t xml:space="preserve">Pista: Les definicions de «societat de socors mutus», «sindicat», «vaga» i «cartisme» són a la Fitxa. A la fila «quina arma té», pensa què pot fer cadascuna que les altres no poden. Per a la frase, pots començar així: «Només … podia canviar una llei,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i dues files, i la frase de sota.</w:t>
      </w:r>
    </w:p>
    <w:p>
      <w:pPr>
        <w:keepNext/>
        <w:keepLines/>
        <w:pStyle w:val="Heading3"/>
        <w:jc w:val="left"/>
        <w:spacing w:lineRule="auto"/>
      </w:pPr>
      <w:r>
        <w:rPr>
          <w:color w:val="8f5f1c"/>
          <w:rFonts w:ascii="Helvetica" w:hAnsi="Helvetica"/>
          <w:sz w:val="26"/>
        </w:rPr>
        <w:t xml:space="preserve">6.13.2. Intermedi</w:t>
      </w:r>
    </w:p>
    <w:p>
      <w:pPr>
        <w:jc w:val="left"/>
        <w:widowControl/>
        <w:spacing w:before="0" w:after="100" w:line="231" w:lineRule="auto"/>
      </w:pPr>
      <w:r>
        <w:rPr>
          <w:color w:val="8f5f1c"/>
          <w:rFonts w:ascii="Helvetica" w:hAnsi="Helvetica"/>
          <w:sz w:val="22"/>
          <w:b/>
        </w:rPr>
        <w:t xml:space="preserve">4. Qui va dibuixar això, i per a qui</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l'estampa «El líder dels ludistes» de la lectura i dedueix per a qui es va fer i què volia que sentís qui la mirava. Tens sis pistes: (1) es publica el maig del 1812; (2) la signa un «oficial» anònim; (3) el peu original diu que està dibuixada del natural; (4) el líder porta vestit de dona i empunya un sabre; (5) al fons crema una fàbrica sencera; (6) aquell mateix any el Parlament debat si castigar amb la mort la destrucció de telers. Cita com a mínim tres pistes pel seu número.</w:t>
      </w:r>
    </w:p>
    <w:p>
      <w:pPr>
        <w:jc w:val="left"/>
        <w:widowControl/>
        <w:spacing w:before="0" w:after="100" w:line="231" w:lineRule="auto"/>
      </w:pPr>
      <w:r>
        <w:rPr>
          <w:color w:val="373a36"/>
          <w:rFonts w:ascii="Helvetica" w:hAnsi="Helvetica"/>
          <w:sz w:val="22"/>
          <w:i/>
        </w:rPr>
        <w:t xml:space="preserve">Pista: Comença per la pista 6 i pregunta't a qui li convenia, aquella primavera, que la gent es fes una imatge concreta dels ludistes.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deducció, en cinc frases com a màxim, amb tres pistes citades pel seu número.</w:t>
      </w:r>
    </w:p>
    <w:p>
      <w:pPr>
        <w:jc w:val="left"/>
        <w:widowControl/>
        <w:spacing w:before="0" w:after="100" w:line="231" w:lineRule="auto"/>
      </w:pPr>
      <w:r>
        <w:rPr>
          <w:color w:val="8f5f1c"/>
          <w:rFonts w:ascii="Helvetica" w:hAnsi="Helvetica"/>
          <w:sz w:val="22"/>
          <w:b/>
        </w:rPr>
        <w:t xml:space="preserve">5. Per què es trenquen telers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 la llibreta, en quatre baules que vagin del 1799 al 1813, per què el ludisme apareix el 1811 i per què s'apaga. Cada baula és una frase amb la data o la llei que la sosté entre parèntesis.</w:t>
      </w:r>
    </w:p>
    <w:p>
      <w:pPr>
        <w:jc w:val="left"/>
        <w:widowControl/>
        <w:spacing w:before="0" w:after="100" w:line="231" w:lineRule="auto"/>
      </w:pPr>
      <w:r>
        <w:rPr>
          <w:color w:val="373a36"/>
          <w:rFonts w:ascii="Helvetica" w:hAnsi="Helvetica"/>
          <w:sz w:val="22"/>
          <w:i/>
        </w:rPr>
        <w:t xml:space="preserve">Pista: La primera baula no és la màquina: pregunta't què li queda a algú quan la via legal de queixar-se està tancada. Per a l'última, mira què va passar a York.</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baules numerades, cadascuna amb la data o la llei entre parèntesis.</w:t>
      </w:r>
    </w:p>
    <w:p>
      <w:pPr>
        <w:jc w:val="left"/>
        <w:widowControl/>
        <w:spacing w:before="0" w:after="100" w:line="231" w:lineRule="auto"/>
      </w:pPr>
      <w:r>
        <w:rPr>
          <w:color w:val="8f5f1c"/>
          <w:rFonts w:ascii="Helvetica" w:hAnsi="Helvetica"/>
          <w:sz w:val="22"/>
          <w:b/>
        </w:rPr>
        <w:t xml:space="preserve">6. Les normes de la caixa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Fas de teixidor o teixidora a Barcelona i, cap al 1840, fundes amb els companys d'ofici una societat de protecció mútua. Defensa en un manifest fundacional quatre punts: qui hi pot entrar, quant es paga i cada quant, en quins casos paga la caixa i què es fa amb qui no paga. Ha de sonar a document del 1840, no a normativa d'avui. Fes servir el terme «societat de socors mutus» tal com el defineix la Fitxa.</w:t>
      </w:r>
    </w:p>
    <w:p>
      <w:pPr>
        <w:jc w:val="left"/>
        <w:widowControl/>
        <w:spacing w:before="0" w:after="100" w:line="231" w:lineRule="auto"/>
      </w:pPr>
      <w:r>
        <w:rPr>
          <w:color w:val="373a36"/>
          <w:rFonts w:ascii="Helvetica" w:hAnsi="Helvetica"/>
          <w:sz w:val="22"/>
          <w:i/>
        </w:rPr>
        <w:t xml:space="preserve">Pista: Els casos dubtosos són el moll de l'os: si un soci s'ha fet mal fora de la feina, la caixa paga? Decideix-ho tu i escriu-ho, perquè d'aquí surt la part que després servirà per negociar salaris.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manifest amb els quatre punts, signat i datat (90-125 paraules).</w:t>
      </w:r>
    </w:p>
    <w:p>
      <w:pPr>
        <w:keepNext/>
        <w:keepLines/>
        <w:pStyle w:val="Heading3"/>
        <w:jc w:val="left"/>
        <w:spacing w:lineRule="auto"/>
      </w:pPr>
      <w:r>
        <w:rPr>
          <w:color w:val="b8411a"/>
          <w:rFonts w:ascii="Helvetica" w:hAnsi="Helvetica"/>
          <w:sz w:val="26"/>
        </w:rPr>
        <w:t xml:space="preserve">6.13.3. Avançat</w:t>
      </w:r>
    </w:p>
    <w:p>
      <w:pPr>
        <w:jc w:val="left"/>
        <w:widowControl/>
        <w:spacing w:before="0" w:after="100" w:line="231" w:lineRule="auto"/>
      </w:pPr>
      <w:r>
        <w:rPr>
          <w:color w:val="b8411a"/>
          <w:rFonts w:ascii="Helvetica" w:hAnsi="Helvetica"/>
          <w:sz w:val="22"/>
          <w:b/>
        </w:rPr>
        <w:t xml:space="preserve">7. Una gentada del 1848 i una d'ara</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daguerreotip de Kennington Common que hi ha a la lectura i compara'l amb com es documenta avui una manifestació. Escriu a la llibreta, en tres blocs numerats: (1) què es pot saber d'aquella concentració mirant només la fotografia, i què no; (2) què hi ha de continuïtat i què hi ha de canvi entre aquella manera de reclamar i les d'avui, amb un exemple concret de cada; (3) què guanya i què perd la protesta quan tothom la pot enregistrar.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blocs numerats, amb un exemple de continuïtat i un de canvi al segon (fins a 100 paraules).</w:t>
      </w:r>
    </w:p>
    <w:p>
      <w:pPr>
        <w:jc w:val="left"/>
        <w:widowControl/>
        <w:spacing w:before="0" w:after="100" w:line="231" w:lineRule="auto"/>
      </w:pPr>
      <w:r>
        <w:rPr>
          <w:color w:val="b8411a"/>
          <w:rFonts w:ascii="Helvetica" w:hAnsi="Helvetica"/>
          <w:sz w:val="22"/>
          <w:b/>
        </w:rPr>
        <w:t xml:space="preserve">8. Firmes o vaga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delegat a la Convenció cartista de l'estiu del 1839. Acaben de rebutjar la petició d'1,3 milions de signatures sense ni escoltar-vos. Sobre la taula hi ha tres opcions reals: tornar a recollir firmes, convocar un «mes sagrat» de vaga general, o preparar una acció armada com la que es farà a Newport el novembre. Decideix-ne una i defensa-la amb dues raons pròpies i una dada de la sessió; dedica després un paràgraf a l'objecció més forta que et faria qui hagués triat una altra opció. Fes servir el terme «cartisme»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dues raons, una dada citada i un paràgraf amb l'objecció més forta en contra (mínim 125 paraules).</w:t>
      </w:r>
    </w:p>
    <w:p>
      <w:pPr>
        <w:jc w:val="left"/>
        <w:widowControl/>
        <w:spacing w:before="0" w:after="100" w:line="231" w:lineRule="auto"/>
      </w:pPr>
      <w:r>
        <w:rPr>
          <w:color w:val="b8411a"/>
          <w:rFonts w:ascii="Helvetica" w:hAnsi="Helvetica"/>
          <w:sz w:val="22"/>
          <w:b/>
        </w:rPr>
        <w:t xml:space="preserve">9. El dret que arriba sempre l'últim</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1825 el sindicat era legal i la vaga era gairebé impossible de fer sense delinquir. Respon en tres parts: (1) explica per què aquella combinació buidava el dret d'associació; (2) descriu un cas d'avui que coneguis on un dret existeixi sobre el paper però costi d'exercir; (3) argumenta què hauria de complir una llei perquè el dret de vaga fos real. Fes servir el terme «vaga»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numerades, amb el cas d'avui a la segona (fins a 90 paraules).</w:t>
      </w:r>
    </w:p>
    <w:p>
      <w:pPr>
        <w:keepNext/>
        <w:keepLines/>
        <w:pBdr>
          <w:bottom w:val="single" w:sz="4" w:space="4" w:color="E0DCD2"/>
        </w:pBdr>
        <w:pStyle w:val="Heading2"/>
        <w:jc w:val="left"/>
        <w:spacing w:lineRule="auto"/>
      </w:pPr>
      <w:r>
        <w:rPr>
          <w:color w:val="5f6a4a"/>
          <w:rFonts w:ascii="Helvetica" w:hAnsi="Helvetica"/>
          <w:sz w:val="30"/>
        </w:rPr>
        <w:t xml:space="preserve">6.14. Per tancar</w:t>
      </w:r>
    </w:p>
    <w:p>
      <w:pPr>
        <w:jc w:val="left"/>
        <w:widowControl/>
        <w:spacing w:before="0" w:after="100" w:line="231" w:lineRule="auto"/>
      </w:pPr>
      <w:r>
        <w:rPr>
          <w:color w:val="373a36"/>
          <w:rFonts w:ascii="Georgia" w:hAnsi="Georgia"/>
          <w:sz w:val="22"/>
        </w:rPr>
        <w:t xml:space="preserve">Quan associar-se era delicte (1799-1824), l'única palanca que quedava era la màquina: el ludisme apareix per això, i la repressió (York, 1813) l'apaga cap al 1816, anys abans que s'obri la via legal. Abans del sindicat hi va haver la caixa de socors, que va ensenyar a milers de treballadors a portar comptes, reunir-se i votar. El 1824 es deroguen les lleis de coalició i el 1825 se'n redueix l'efecte: sindicat legal, vaga gairebé impossible fins al 1875. I com que les lleis del treball les escrivia un Parlament de propietaris, la reivindicació laboral es va convertir en política: sis punts el 1838, més de tres milions de firmes el 1842, i a Barcelona una vaga general el 1855 amb el lema «associació o mort».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cartisme no va aconseguir cap dels seus sis punts mentre va existir, i avui cinc dels sis són la manera normal de votar. Això vol dir que va fracassar?</w:t>
      </w:r>
    </w:p>
    <w:p>
      <w:pPr>
        <w:keepNext/>
        <w:keepLines/>
        <w:pStyle w:val="Heading1"/>
        <w:jc w:val="left"/>
        <w:spacing w:lineRule="auto"/>
      </w:pPr>
      <w:r>
        <w:rPr>
          <w:color w:val="373a36"/>
          <w:rFonts w:ascii="Helvetica" w:hAnsi="Helvetica"/>
          <w:sz w:val="40"/>
        </w:rPr>
        <w:t xml:space="preserve">Sessió 7 · Socialisme, marxisme i anarquisme: les ideologies de la resposta</w:t>
      </w:r>
    </w:p>
    <w:p>
      <w:pPr>
        <w:jc w:val="left"/>
        <w:spacing w:lineRule="auto"/>
      </w:pPr>
      <w:r>
        <w:rPr>
          <w:color w:val="5b5e58"/>
          <w:rFonts w:ascii="Helvetica" w:hAnsi="Helvetica"/>
          <w:sz w:val="22"/>
          <w:i/>
        </w:rPr>
        <w:t xml:space="preserve">El diagnòstic el compartien. El que els va separar el 1872 no era què passava, sinó si els treballadors havien de prendre l'Estat o dissoldre'l.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7.10.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Socialisme utòpic: corrent de la primera meitat del segle XIX que descriu una societat futura justa i confia que s'implantarà per la persuasió i per l'exemple, no pel conflicte. El nom l'hi van posar els seus crítics.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Robert Owen, fabricant tèxtil gal·lès, dirigeix des del 1800 les filatures de New Lanark (Escòcia), on vivien unes 2.500 persones. El 1816 hi obre l'Institute for the Formation of Character, on el 1817 comença a funcionar la primera escola de pàrvuls de la Gran Bretanya. El 1825 marxa als Estats Units a fundar New Harmony. Font: articles «Robert Owen» i «New Lanark»,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Falansteri: edifici comunitari dissenyat per Charles Fourier per a entre 500 i 2.000 persones que hi treballarien i hi viurien en comú. El nom barreja «falange» i «monestir».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Febrer del 1848: Marx i Engels publiquen a Londres, en alemany i per encàrrec de la Lliga dels Comunistes, el Manifest del Partit Comunista. La Lliga l'havia encarregat al congrés de finals del 1847, i Marx l'enllesteix a començaments del 1848.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Maig del 1875: al congrés de Gotha s'uneixen els dos partits obrers alemanys. Uns dies abans, Marx n'ha criticat l'esborrany del programa en unes notes que Engels publica el 1891.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Lluita de classes: idea segons la qual el motor del canvi històric és el conflicte entre grups socials definits per la seva posició en la producció, i no les idees ni els grans homes.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Plusvàlua: diferència entre el valor que produeix una hora de treball i el que se'n paga en salari; se la queda el propietari dels mitjans de producció. Marx la desenvolupa a «El Capital», publicat el 1867.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Anarquisme: corrent que considera que tota autoritat imposada, inclosa la de l'Estat, produeix opressió, i que la societat s'ha d'organitzar per federació lliure d'associacions.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Acció directa: actuar sense intermediaris (sindicat, vaga, boicot, cooperativa) en comptes de delegar en diputats que negociïn en nom dels treballadors.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28 de setembre del 1864: es funda al St Martin's Hall de Londres l'Associació Internacional de Treballadors, la Primera Internacional. Primer congrés a Ginebra el 1866; congrés de Basilea el 1869. Font: article «International Workingmen's Association»,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Març-maig del 1871: la Comuna de París governa la ciutat fins que l'exèrcit francès l'esclafa a la Setmana Sagnant, amb milers de morts. Setembre del 1871: una conferència de la Internacional a Londres aprova que la classe obrera només pot actuar com a classe constituint-se en partit polític. Font: articles «Paris Commune» i «Hague Congress (1872)»,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Setembre del 1872: al congrés de la Haia, la majoria propera a Marx reforça els poders del Consell General i posa als estatuts l'obligació d'organitzar-se en partit polític. Bakunin i James Guillaume són expulsats i el congrés vota traslladar el Consell General a Nova York. Els dies 15 i 16 de setembre del 1872, els expulsats es reuneixen a Saint-Imier, declaren abolit el Consell General i funden una Internacional federal, sostinguda sobretot per les federacions espanyola, italiana, belga i del Jura.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1876: el Consell General de Nova York dissol la Primera Internacional.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14 de juliol del 1889: es funda a París la Segona Internacional, aprofitant el centenari de la Revolució Francesa. Reivindicació central: la jornada de vuit hores. Aquell congrés convoca una manifestació internacional per a l'1 de maig del 1890, i el de Brussel·les del 1891 la fa anual. Font: article «Second International»,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1911: Piotr Kropotkin, anarquista rus exiliat a Anglaterra, signa l'article «Anarquisme» de l'onzena edició de l'Encyclopædia Britannica.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1891-1896: els congressos de la Segona Internacional (Brussel·les, Zuric i Londres) exclouen els anarquistes, que havien assistit als primers.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Novembre del 1912: congrés extraordinari a Basilea, que aprova per unanimitat un manifest contra la guerra. El juliol del 1914 la Segona Internacional no aconsegueix aturar-la, i el 4 d'agost els dos partits més grans, l'alemany i el francès, voten els crèdits de guerra del seu Estat.</w:t>
      </w:r>
    </w:p>
    <w:p>
      <w:pPr>
        <w:keepNext/>
        <w:keepLines/>
        <w:pBdr>
          <w:bottom w:val="single" w:sz="4" w:space="4" w:color="E0DCD2"/>
        </w:pBdr>
        <w:pStyle w:val="Heading2"/>
        <w:jc w:val="left"/>
        <w:spacing w:lineRule="auto"/>
      </w:pPr>
      <w:r>
        <w:rPr>
          <w:color w:val="5f6a4a"/>
          <w:rFonts w:ascii="Helvetica" w:hAnsi="Helvetica"/>
          <w:sz w:val="30"/>
        </w:rPr>
        <w:t xml:space="preserve">7.11.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socialisme utòpic.</w:t>
      </w:r>
      <w:r>
        <w:rPr>
          <w:color w:val="373a36"/>
          <w:rFonts w:ascii="Georgia" w:hAnsi="Georgia"/>
          <w:sz w:val="22"/>
        </w:rPr>
        <w:t xml:space="preserve"> Corrent socialista de la primera meitat del segle XIX que descriu amb detall una societat futura justa i confia que s'implantarà per la persuasió i per l'exemple, no pel conflicte.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falansteri.</w:t>
      </w:r>
      <w:r>
        <w:rPr>
          <w:color w:val="373a36"/>
          <w:rFonts w:ascii="Georgia" w:hAnsi="Georgia"/>
          <w:sz w:val="22"/>
        </w:rPr>
        <w:t xml:space="preserve"> Edifici comunitari pensat per Fourier per allotjar-hi entre 500 i 2.000 persones que hi treballarien i hi viurien en comú. El nom surt de barrejar «falange» i «monestir».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lluites de classes.</w:t>
      </w:r>
      <w:r>
        <w:rPr>
          <w:color w:val="373a36"/>
          <w:rFonts w:ascii="Georgia" w:hAnsi="Georgia"/>
          <w:sz w:val="22"/>
        </w:rPr>
        <w:t xml:space="preserve"> Idea segons la qual el motor del canvi històric no són les idees ni els grans homes, sinó el conflicte entre grups socials definits per la seva posició en la producció. Aplicada al segle XIX: burgesia contra proletariat.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plusvàlua.</w:t>
      </w:r>
      <w:r>
        <w:rPr>
          <w:color w:val="373a36"/>
          <w:rFonts w:ascii="Georgia" w:hAnsi="Georgia"/>
          <w:sz w:val="22"/>
        </w:rPr>
        <w:t xml:space="preserve"> Diferència entre el valor que produeix una hora de treball i el que se'n paga en salari. Se la queda el propietari dels mitjans de producció. La vas veure a la sessió 1 aplicada a avui; Marx la desenvolupa a «El Capital», publicat el 1867.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anarquisme.</w:t>
      </w:r>
      <w:r>
        <w:rPr>
          <w:color w:val="373a36"/>
          <w:rFonts w:ascii="Georgia" w:hAnsi="Georgia"/>
          <w:sz w:val="22"/>
        </w:rPr>
        <w:t xml:space="preserve"> Corrent que considera que tota autoritat imposada, inclosa la de l'Estat, produeix opressió, i que la societat s'ha d'organitzar per federació lliure d'associacions. No vol prendre l'Estat: vol suprimir-lo.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acció directa.</w:t>
      </w:r>
      <w:r>
        <w:rPr>
          <w:color w:val="373a36"/>
          <w:rFonts w:ascii="Georgia" w:hAnsi="Georgia"/>
          <w:sz w:val="22"/>
        </w:rPr>
        <w:t xml:space="preserve"> Actuar sense intermediaris: el sindicat, la vaga, el boicot i la cooperativa com a eines pròpies dels treballadors, en comptes de delegar en diputats que negociïn en nom seu.</w:t>
      </w:r>
    </w:p>
    <w:p>
      <w:pPr>
        <w:keepNext/>
        <w:keepLines/>
        <w:pBdr>
          <w:bottom w:val="single" w:sz="4" w:space="4" w:color="E0DCD2"/>
        </w:pBdr>
        <w:pStyle w:val="Heading2"/>
        <w:jc w:val="left"/>
        <w:spacing w:lineRule="auto"/>
      </w:pPr>
      <w:r>
        <w:rPr>
          <w:color w:val="5f6a4a"/>
          <w:rFonts w:ascii="Helvetica" w:hAnsi="Helvetica"/>
          <w:sz w:val="30"/>
        </w:rPr>
        <w:t xml:space="preserve">7.12. L'Arxiu · el document</w:t>
      </w:r>
    </w:p>
    <w:p>
      <w:pPr>
        <w:jc w:val="left"/>
        <w:widowControl/>
        <w:spacing w:before="0" w:after="100" w:line="231" w:lineRule="auto"/>
      </w:pPr>
      <w:r>
        <w:rPr>
          <w:color w:val="146f66"/>
          <w:rFonts w:ascii="Georgia" w:hAnsi="Georgia"/>
          <w:sz w:val="22"/>
          <w:b/>
        </w:rPr>
        <w:t xml:space="preserve">A. El rendiment íntegre del treball?</w:t>
      </w:r>
    </w:p>
    <w:p>
      <w:pPr>
        <w:ind w:left="567" w:right="567"/>
        <w:jc w:val="left"/>
        <w:spacing w:lineRule="auto"/>
      </w:pPr>
      <w:r>
        <w:rPr>
          <w:i/>
        </w:rPr>
        <w:t xml:space="preserve">«Prenem, primer de tot, les paraules “rendiment del treball” en el sentit de producte del treball; aleshores, el rendiment del treball cooperatiu és el producte social total. D'aquest, cal deduir-ne ara: primer, el que cal per reposar els mitjans de producció consumits; segon, una part addicional per ampliar la producció; tercer, fons de reserva o d'assegurança contra accidents, trastorns causats per calamitats naturals, etc. […] Abans que es reparteixi entre els individus, se n'ha de deduir encara: primer, les despeses generals d'administració que no pertanyen a la producció. […] Segon, el que es destina a satisfer necessitats comunes, com ara escoles, serveis de salut, etc. […] Tercer, fons per als qui no poden treballar, etc. […] El rendiment “íntegre” del treball ja s'ha convertit, sense que ens n'adonéssim, en el rendiment “retallat”, tot i que el que es pren al productor com a individu privat el beneficia, directament o indirectament, com a membre de la societat.»</w:t>
      </w:r>
    </w:p>
    <w:p>
      <w:pPr>
        <w:jc w:val="left"/>
        <w:spacing w:lineRule="auto"/>
      </w:pPr>
      <w:r>
        <w:rPr>
          <w:color w:val="5b5e58"/>
          <w:rFonts w:ascii="Helvetica" w:hAnsi="Helvetica"/>
          <w:sz w:val="20"/>
        </w:rPr>
        <w:t xml:space="preserve">Karl Marx, «Crítica del programa de Gotha», part I: glosses al programa del Partit Obrer Socialista d'Alemanya · Notes enviades als dirigents del partit el maig del 1875 · publicades per Engels el 1891</w:t>
      </w:r>
    </w:p>
    <w:p>
      <w:pPr>
        <w:jc w:val="left"/>
        <w:spacing w:lineRule="auto"/>
      </w:pPr>
      <w:r>
        <w:rPr>
          <w:color w:val="5b5e58"/>
          <w:rFonts w:ascii="Helvetica" w:hAnsi="Helvetica"/>
          <w:sz w:val="20"/>
        </w:rPr>
        <w:t xml:space="preserve">Traducció de l'anglès (versió de marxists.org; l'original és en alemany, «Kritik des Gothaer Programms») · original: «Let us take, first of all, the words “proceeds of labor” in the sense of the product of labor; then the co-operative proceeds of labor are the total social product. From this must now be deducted: First, cover for replacement of the means of production used up. Second, additional portion for expansion of production. Third, reserve or insurance funds to provide against accidents, dislocations caused by natural calamities, etc. […] Before this is divided among the individuals, there has to be deducted again, from it: First, the general costs of administration not belonging to production. […] Second, that which is intended for the common satisfaction of needs, such as schools, health services, etc. […] Third, funds for those unable to work, etc. […] The “undiminished” proceeds of labor have already unnoticeably become converted into the “diminished” proceeds, although what the producer is deprived of in his capacity as a private individual benefits him directly or indirectly in his capacity as a member of society.»</w:t>
      </w:r>
    </w:p>
    <w:p>
      <w:pPr>
        <w:jc w:val="left"/>
        <w:widowControl/>
        <w:spacing w:before="0" w:after="100" w:line="231" w:lineRule="auto"/>
      </w:pPr>
      <w:r>
        <w:rPr>
          <w:color w:val="373a36"/>
          <w:rFonts w:ascii="Georgia" w:hAnsi="Georgia"/>
          <w:sz w:val="22"/>
        </w:rPr>
        <w:t xml:space="preserve">El maig del 1875, els dos partits obrers alemanys es van unir a Gotha amb un programa comú. Uns dies abans del congrés, Marx, des de Londres, va enviar als dirigents unes notes al marge de l'esborrany molt dures, que Engels no va publicar fins al 1891. Aquí discuteix una consigna del programa, heretada de Ferdinand Lassalle: que el rendiment del treball ha de tornar íntegre als qui treballen. Marx respon que ni en una societat socialista seria possible, i fa la llista del que caldria descomptar-ne abans. És un text intern, escrit per corregir els seus: el Marx menys conegut, el que fa comptes i no proclames.</w:t>
      </w:r>
    </w:p>
    <w:p>
      <w:pPr>
        <w:jc w:val="left"/>
        <w:widowControl/>
        <w:spacing w:before="0" w:after="100" w:line="231" w:lineRule="auto"/>
      </w:pPr>
      <w:r>
        <w:rPr>
          <w:color w:val="146f66"/>
          <w:rFonts w:ascii="Georgia" w:hAnsi="Georgia"/>
          <w:sz w:val="22"/>
          <w:b/>
        </w:rPr>
        <w:t xml:space="preserve">B. Sense govern, per acords lliures</w:t>
      </w:r>
    </w:p>
    <w:p>
      <w:pPr>
        <w:ind w:left="567" w:right="567"/>
        <w:jc w:val="left"/>
        <w:spacing w:lineRule="auto"/>
      </w:pPr>
      <w:r>
        <w:rPr>
          <w:i/>
        </w:rPr>
        <w:t xml:space="preserve">«ANARQUISME […]: nom que es dona a un principi o teoria de la vida i de la conducta segons el qual la societat es concep sense govern, i l'harmonia s'hi obté, no per la submissió a la llei ni per l'obediència a cap autoritat, sinó per acords lliures entre els diversos grups, territorials i professionals […]. En virtut d'aquests principis, els anarquistes es neguen a formar part de l'organització actual de l'Estat i a sostenir-la injectant-hi sang nova. No busquen constituir partits polítics als parlaments, i conviden els obrers a no constituir-ne. […] Rebutjant tota legislació, fins i tot quan surt del sufragi universal, Bakunin reclamava per a cada nació, cada regió i cada comuna una autonomia plena […].»</w:t>
      </w:r>
    </w:p>
    <w:p>
      <w:pPr>
        <w:jc w:val="left"/>
        <w:spacing w:lineRule="auto"/>
      </w:pPr>
      <w:r>
        <w:rPr>
          <w:color w:val="5b5e58"/>
          <w:rFonts w:ascii="Helvetica" w:hAnsi="Helvetica"/>
          <w:sz w:val="20"/>
        </w:rPr>
        <w:t xml:space="preserve">Piotr Kropotkin, article «Anarchism» de l'Encyclopædia Britannica · Encyclopædia Britannica, 11a edició, volum 1, 1911</w:t>
      </w:r>
    </w:p>
    <w:p>
      <w:pPr>
        <w:jc w:val="left"/>
        <w:spacing w:lineRule="auto"/>
      </w:pPr>
      <w:r>
        <w:rPr>
          <w:color w:val="5b5e58"/>
          <w:rFonts w:ascii="Helvetica" w:hAnsi="Helvetica"/>
          <w:sz w:val="20"/>
        </w:rPr>
        <w:t xml:space="preserve">Traducció de l'anglès · original: «ANARCHISM […], the name given to a principle or theory of life and conduct under which society is conceived without government—harmony in such a society being obtained, not by submission to law, or by obedience to any authority, but by free agreements concluded between the various groups, territorial and professional […]. In virtue of the above principles the Anarchists refuse to be party to the present state organization and to support it by infusing fresh blood into it. They do not seek to constitute, and invite the working men not to constitute, political parties in the parliaments. […] Repudiating all legislation, even when issuing from universal suffrage, Bakunin claimed for each nation, each region and each commune, full autonomy […].»</w:t>
      </w:r>
    </w:p>
    <w:p>
      <w:pPr>
        <w:jc w:val="left"/>
        <w:widowControl/>
        <w:spacing w:before="0" w:after="100" w:line="231" w:lineRule="auto"/>
      </w:pPr>
      <w:r>
        <w:rPr>
          <w:color w:val="373a36"/>
          <w:rFonts w:ascii="Georgia" w:hAnsi="Georgia"/>
          <w:sz w:val="22"/>
        </w:rPr>
        <w:t xml:space="preserve">Kropotkin, un príncep rus que havia renunciat al títol, geògraf i un dels grans teòrics de l'anarquisme, vivia exiliat a Anglaterra quan l'Encyclopædia Britannica, l'obra de referència de l'època, li va encarregar l'article «Anarquisme». Que l'enciclopèdia més prestigiosa de l'imperi britànic deixés la definició a un anarquista és, ja en si mateix, una dada. Hi explica les idees i la història del moviment, i hi resumeix la posició de Bakunin davant del vot. Recorda qui escriu: és una definició feta per un partidari, i ho és a consciència.</w:t>
      </w:r>
    </w:p>
    <w:p>
      <w:pPr>
        <w:keepNext/>
        <w:keepLines/>
        <w:pBdr>
          <w:bottom w:val="single" w:sz="4" w:space="4" w:color="E0DCD2"/>
        </w:pBdr>
        <w:pStyle w:val="Heading2"/>
        <w:jc w:val="left"/>
        <w:spacing w:lineRule="auto"/>
      </w:pPr>
      <w:r>
        <w:rPr>
          <w:color w:val="5f6a4a"/>
          <w:rFonts w:ascii="Helvetica" w:hAnsi="Helvetica"/>
          <w:sz w:val="30"/>
        </w:rPr>
        <w:t xml:space="preserve">7.13.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7.13.1. Aprenent</w:t>
      </w:r>
    </w:p>
    <w:p>
      <w:pPr>
        <w:jc w:val="left"/>
        <w:widowControl/>
        <w:spacing w:before="0" w:after="100" w:line="231" w:lineRule="auto"/>
      </w:pPr>
      <w:r>
        <w:rPr>
          <w:color w:val="5b6b3c"/>
          <w:rFonts w:ascii="Helvetica" w:hAnsi="Helvetica"/>
          <w:sz w:val="22"/>
          <w:b/>
        </w:rPr>
        <w:t xml:space="preserve">1. El que cal descomptar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fragment de Marx a L'Arxiu i respon a la llibreta en tres passos. FET: segons Marx, què s'ha de descomptar del rendiment del treball abans de repartir-lo? Anomena'n tres coses. PARER: Marx creu que el treballador pot rebre el rendiment «íntegre» del seu treball? SENYAL: copia, entre cometes, les paraules que et fan saber què en pensa.</w:t>
      </w:r>
    </w:p>
    <w:p>
      <w:pPr>
        <w:jc w:val="left"/>
        <w:widowControl/>
        <w:spacing w:before="0" w:after="100" w:line="231" w:lineRule="auto"/>
      </w:pPr>
      <w:r>
        <w:rPr>
          <w:color w:val="373a36"/>
          <w:rFonts w:ascii="Helvetica" w:hAnsi="Helvetica"/>
          <w:sz w:val="22"/>
          <w:i/>
        </w:rPr>
        <w:t xml:space="preserve">Pista: El FET és a les dues llistes numerades. Per al PARER pots començar així: «Marx creu que…». El SENYAL és a l'última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de Marx copiades entre cometes al tercer (60-90 paraules).</w:t>
      </w:r>
    </w:p>
    <w:p>
      <w:pPr>
        <w:jc w:val="left"/>
        <w:widowControl/>
        <w:spacing w:before="0" w:after="100" w:line="231" w:lineRule="auto"/>
      </w:pPr>
      <w:r>
        <w:rPr>
          <w:color w:val="5b6b3c"/>
          <w:rFonts w:ascii="Helvetica" w:hAnsi="Helvetica"/>
          <w:sz w:val="22"/>
          <w:b/>
        </w:rPr>
        <w:t xml:space="preserve">2. Tres respostes,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tres columnes (SOCIALISME UTÒPIC · MARXISME · ANARQUISME) i tres files (com es fa el canvi · què se'n fa, de l'Estat · quin és el punt feble) les tres respostes de la sessió. Omple les nou caselles amb poques paraules. Sota la taula, explica en una frase quina fila separa més el marxisme de l'anarquisme.</w:t>
      </w:r>
    </w:p>
    <w:p>
      <w:pPr>
        <w:jc w:val="left"/>
        <w:widowControl/>
        <w:spacing w:before="0" w:after="100" w:line="231" w:lineRule="auto"/>
      </w:pPr>
      <w:r>
        <w:rPr>
          <w:color w:val="373a36"/>
          <w:rFonts w:ascii="Helvetica" w:hAnsi="Helvetica"/>
          <w:sz w:val="22"/>
          <w:i/>
        </w:rPr>
        <w:t xml:space="preserve">Pista: Et poden servir «lluita de classes» i «acció directa», de la Fitxa. La fila del punt feble no és una opinió teva: el dels utòpics és a New Lanark; el del marxisme, el que li retreu Bakunin; el de l'anarquisme, el que li retreu la conferència de Londres del 1871.</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i tres files, i la frase de sota.</w:t>
      </w:r>
    </w:p>
    <w:p>
      <w:pPr>
        <w:jc w:val="left"/>
        <w:widowControl/>
        <w:spacing w:before="0" w:after="100" w:line="231" w:lineRule="auto"/>
      </w:pPr>
      <w:r>
        <w:rPr>
          <w:color w:val="5b6b3c"/>
          <w:rFonts w:ascii="Helvetica" w:hAnsi="Helvetica"/>
          <w:sz w:val="22"/>
          <w:b/>
        </w:rPr>
        <w:t xml:space="preserve">3. Kropotkin en seixanta paraules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amb paraules teves la definició d'anarquisme de Kropotkin de L'Arxiu en un màxim de 60 paraules, sense fer servir cap de les paraules d'aquesta gàbia: govern, autoritat, llei, lliure, parlament. Has de conservar les tres passes del text (què rebutja, amb què ho substitueix, i què en dedueix sobre els partits i el sufragi universal). A sota, en una frase, digues quina de les tres passes t'ha costat més de dir sense les paraules prohibides i per què.</w:t>
      </w:r>
    </w:p>
    <w:p>
      <w:pPr>
        <w:jc w:val="left"/>
        <w:widowControl/>
        <w:spacing w:before="0" w:after="100" w:line="231" w:lineRule="auto"/>
      </w:pPr>
      <w:r>
        <w:rPr>
          <w:color w:val="373a36"/>
          <w:rFonts w:ascii="Helvetica" w:hAnsi="Helvetica"/>
          <w:sz w:val="22"/>
          <w:i/>
        </w:rPr>
        <w:t xml:space="preserve">Pista: Per a la tercera passa, fixa't que el text no parla de reis ni de tirans, sinó justament del contrari: de les lleis que surten del vot.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reescriptura de màxim 60 paraules i la frase de sota.</w:t>
      </w:r>
    </w:p>
    <w:p>
      <w:pPr>
        <w:keepNext/>
        <w:keepLines/>
        <w:pStyle w:val="Heading3"/>
        <w:jc w:val="left"/>
        <w:spacing w:lineRule="auto"/>
      </w:pPr>
      <w:r>
        <w:rPr>
          <w:color w:val="8f5f1c"/>
          <w:rFonts w:ascii="Helvetica" w:hAnsi="Helvetica"/>
          <w:sz w:val="26"/>
        </w:rPr>
        <w:t xml:space="preserve">7.13.2. Intermedi</w:t>
      </w:r>
    </w:p>
    <w:p>
      <w:pPr>
        <w:jc w:val="left"/>
        <w:widowControl/>
        <w:spacing w:before="0" w:after="100" w:line="231" w:lineRule="auto"/>
      </w:pPr>
      <w:r>
        <w:rPr>
          <w:color w:val="8f5f1c"/>
          <w:rFonts w:ascii="Helvetica" w:hAnsi="Helvetica"/>
          <w:sz w:val="22"/>
          <w:b/>
        </w:rPr>
        <w:t xml:space="preserve">4. Cinc afirmacions sobre el 1848 i el 1872</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Digues si cada afirmació és vertadera o falsa i justifica-ho amb una prova de la sessió (una data, una xifra o una cosa que es vegi a les imatges). (a) El Manifest es va publicar a Alemanya. (b) La portada de la primera edició porta imprès el lema «Proletaris de tots els països, uniu-vos!». (c) Marx explica la plusvàlua per primera vegada al Manifest del 1848. (d) Al congrés de la Haia del 1872 van expulsar Marx. (e) Al gravat de la sortida dels delegats de la Haia, la gent del carrer els mira passar amb indiferència.</w:t>
      </w:r>
    </w:p>
    <w:p>
      <w:pPr>
        <w:jc w:val="left"/>
        <w:widowControl/>
        <w:spacing w:before="0" w:after="100" w:line="231" w:lineRule="auto"/>
      </w:pPr>
      <w:r>
        <w:rPr>
          <w:color w:val="373a36"/>
          <w:rFonts w:ascii="Helvetica" w:hAnsi="Helvetica"/>
          <w:sz w:val="22"/>
          <w:i/>
        </w:rPr>
        <w:t xml:space="preserve">Pista: Dues es resolen mirant les imatges amb atenció. La (c) demana recordar quin any es publica «El Capital».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cinc afirmacions, cadascuna amb V o F i una frase amb una prova concreta.</w:t>
      </w:r>
    </w:p>
    <w:p>
      <w:pPr>
        <w:jc w:val="left"/>
        <w:widowControl/>
        <w:spacing w:before="0" w:after="100" w:line="231" w:lineRule="auto"/>
      </w:pPr>
      <w:r>
        <w:rPr>
          <w:color w:val="8f5f1c"/>
          <w:rFonts w:ascii="Helvetica" w:hAnsi="Helvetica"/>
          <w:sz w:val="22"/>
          <w:b/>
        </w:rPr>
        <w:t xml:space="preserve">5. Per què es van separar</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en un esquema 1-3-1 per què dues famílies que compartien el diagnòstic es van acabar expulsant el 1872: una tesi d'una frase, tres arguments amb la seva prova i una conclusió que no repeteixi la tesi. Un argument ha de ser sobre les idees, un sobre l'organització i un sobre el context del 1872.</w:t>
      </w:r>
    </w:p>
    <w:p>
      <w:pPr>
        <w:jc w:val="left"/>
        <w:widowControl/>
        <w:spacing w:before="0" w:after="100" w:line="231" w:lineRule="auto"/>
      </w:pPr>
      <w:r>
        <w:rPr>
          <w:color w:val="373a36"/>
          <w:rFonts w:ascii="Helvetica" w:hAnsi="Helvetica"/>
          <w:sz w:val="22"/>
          <w:i/>
        </w:rPr>
        <w:t xml:space="preserve">Pista: L'argument d'organització no és abstracte: mira què es vota exactament a la Haia.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tesi, els tres arguments provats (un amb data) i la conclusió.</w:t>
      </w:r>
    </w:p>
    <w:p>
      <w:pPr>
        <w:jc w:val="left"/>
        <w:widowControl/>
        <w:spacing w:before="0" w:after="100" w:line="231" w:lineRule="auto"/>
      </w:pPr>
      <w:r>
        <w:rPr>
          <w:color w:val="8f5f1c"/>
          <w:rFonts w:ascii="Helvetica" w:hAnsi="Helvetica"/>
          <w:sz w:val="22"/>
          <w:b/>
        </w:rPr>
        <w:t xml:space="preserve">6. El manifest de les vuit hores</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Ets delegat o delegada al congrés de París del juliol del 1889. Defensa en un manifest la jornada de vuit hores: per què vuit i no deu, a qui va dirigit, què es demana exactament i quin dia de l'any es farà la manifestació. Hi han d'entrar dues dades de les sessions 4, 5 o 6 sobre les jornades reals de l'època. Fes servir el terme «lluita de classes» tal com el defineix la Fitxa.</w:t>
      </w:r>
    </w:p>
    <w:p>
      <w:pPr>
        <w:jc w:val="left"/>
        <w:widowControl/>
        <w:spacing w:before="0" w:after="100" w:line="231" w:lineRule="auto"/>
      </w:pPr>
      <w:r>
        <w:rPr>
          <w:color w:val="373a36"/>
          <w:rFonts w:ascii="Helvetica" w:hAnsi="Helvetica"/>
          <w:sz w:val="22"/>
          <w:i/>
        </w:rPr>
        <w:t xml:space="preserve">Pista: Les dades de jornada les tens a les sessions anteriors: torna a la declaració de Betty Harris.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manifest datat, amb les dues dades de jornades citades (90-125 paraules).</w:t>
      </w:r>
    </w:p>
    <w:p>
      <w:pPr>
        <w:keepNext/>
        <w:keepLines/>
        <w:pStyle w:val="Heading3"/>
        <w:jc w:val="left"/>
        <w:spacing w:lineRule="auto"/>
      </w:pPr>
      <w:r>
        <w:rPr>
          <w:color w:val="b8411a"/>
          <w:rFonts w:ascii="Helvetica" w:hAnsi="Helvetica"/>
          <w:sz w:val="26"/>
        </w:rPr>
        <w:t xml:space="preserve">7.13.3. Avançat</w:t>
      </w:r>
    </w:p>
    <w:p>
      <w:pPr>
        <w:jc w:val="left"/>
        <w:widowControl/>
        <w:spacing w:before="0" w:after="100" w:line="231" w:lineRule="auto"/>
      </w:pPr>
      <w:r>
        <w:rPr>
          <w:color w:val="b8411a"/>
          <w:rFonts w:ascii="Helvetica" w:hAnsi="Helvetica"/>
          <w:sz w:val="22"/>
          <w:b/>
        </w:rPr>
        <w:t xml:space="preserve">7. Vots i oligarquies</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Segons Kropotkin, a L'Arxiu, els anarquistes rebutgen tota legislació, fins i tot la que surt del sufragi universal, i no volen partits obrers als parlaments. Escriu un microassaig amb tesi pròpia sobre si això invalida o no la conquesta que els cartistes van perseguir a la sessió 6. Sosté la tesi amb dues proves (una de la font de L'Arxiu i una de la sessió 6) i tanca amb una conclusió que no repeteixi la tesi. Fes servir el terme «acció directa»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de procedència diferent i conclusió (mínim 125 paraules).</w:t>
      </w:r>
    </w:p>
    <w:p>
      <w:pPr>
        <w:jc w:val="left"/>
        <w:widowControl/>
        <w:spacing w:before="0" w:after="100" w:line="231" w:lineRule="auto"/>
      </w:pPr>
      <w:r>
        <w:rPr>
          <w:color w:val="b8411a"/>
          <w:rFonts w:ascii="Helvetica" w:hAnsi="Helvetica"/>
          <w:sz w:val="22"/>
          <w:b/>
        </w:rPr>
        <w:t xml:space="preserve">8. Setembre del 1872</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delegat o delegada al congrés de la Haia. Sobre la taula hi ha tres opcions reals: votar el trasllat del Consell General a Nova York, votar-hi en contra i quedar-te, o marxar cap a Saint-Imier amb els expulsats. Decideix-ne una i defensa-la amb dues raons pròpies i una dada de la sessió. Després, respon l'objecció més forta que et faria un delegat de qualsevol de les altres dues opcions.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dues raons, una dada citada i la resposta a l'objecció més forta (fins a 100 paraules).</w:t>
      </w:r>
    </w:p>
    <w:p>
      <w:pPr>
        <w:jc w:val="left"/>
        <w:widowControl/>
        <w:spacing w:before="0" w:after="100" w:line="231" w:lineRule="auto"/>
      </w:pPr>
      <w:r>
        <w:rPr>
          <w:color w:val="b8411a"/>
          <w:rFonts w:ascii="Helvetica" w:hAnsi="Helvetica"/>
          <w:sz w:val="22"/>
          <w:b/>
        </w:rPr>
        <w:t xml:space="preserve">9. Marx i els dolents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Treballa el bloc «Desmuntant un tòpic» d'aquesta sessió en tres parts numerades. (1) Explica per què el tòpic és fàcil de creure. (2) Desmunta'l amb una citació literal del fragment de Marx de L'Arxiu. (3) Argumenta què hauries de comprovar abans de resumir en una frase el que diu un autor que no has llegit. Fes servir el terme «plusvàlua»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numerades, amb la citació de Marx a la segona (fins a 90 paraules).</w:t>
      </w:r>
    </w:p>
    <w:p>
      <w:pPr>
        <w:keepNext/>
        <w:keepLines/>
        <w:pBdr>
          <w:bottom w:val="single" w:sz="4" w:space="4" w:color="E0DCD2"/>
        </w:pBdr>
        <w:pStyle w:val="Heading2"/>
        <w:jc w:val="left"/>
        <w:spacing w:lineRule="auto"/>
      </w:pPr>
      <w:r>
        <w:rPr>
          <w:color w:val="5f6a4a"/>
          <w:rFonts w:ascii="Helvetica" w:hAnsi="Helvetica"/>
          <w:sz w:val="30"/>
        </w:rPr>
        <w:t xml:space="preserve">7.14. Per tancar</w:t>
      </w:r>
    </w:p>
    <w:p>
      <w:pPr>
        <w:jc w:val="left"/>
        <w:widowControl/>
        <w:spacing w:before="0" w:after="100" w:line="231" w:lineRule="auto"/>
      </w:pPr>
      <w:r>
        <w:rPr>
          <w:color w:val="373a36"/>
          <w:rFonts w:ascii="Georgia" w:hAnsi="Georgia"/>
          <w:sz w:val="22"/>
        </w:rPr>
        <w:t xml:space="preserve">Davant del mateix problema hi va haver tres respostes. Els utòpics van construir el model i van esperar que el copiessin: New Lanark va funcionar, però depenia que un propietari volgués. Marx va dir que el problema no és el caràcter del propietari sinó la relació, i el va situar a la plusvàlua; el Manifest del 1848 en resumeix el diagnòstic amb les dues classes enfrontades. Bakunin va acceptar el diagnòstic i va rebutjar la sortida: qualsevol assemblea, encara que l'esculli el sufragi universal, acaba creant una casta que es perpetua. Van conviure a la Primera Internacional del 1864 fins que el congrés de la Haia del 1872 els va separar, i la família que va arrelar a Espanya i a bona part d'Itàlia va ser l'antiautoritària.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1912 la Segona Internacional va aprovar per unanimitat un manifest contra la guerra i el 1914 cada partit va votar els crèdits de guerra del seu Estat. Què creus que va fallar: la idea, l'organització o alguna cosa que no depenia de cap de les dues?</w:t>
      </w:r>
    </w:p>
    <w:p>
      <w:pPr>
        <w:keepNext/>
        <w:keepLines/>
        <w:pStyle w:val="Heading1"/>
        <w:jc w:val="left"/>
        <w:spacing w:lineRule="auto"/>
      </w:pPr>
      <w:r>
        <w:rPr>
          <w:color w:val="373a36"/>
          <w:rFonts w:ascii="Helvetica" w:hAnsi="Helvetica"/>
          <w:sz w:val="40"/>
        </w:rPr>
        <w:t xml:space="preserve">Sessió 8 · La segona revolució industrial i el capitalisme financer</w:t>
      </w:r>
    </w:p>
    <w:p>
      <w:pPr>
        <w:jc w:val="left"/>
        <w:spacing w:lineRule="auto"/>
      </w:pPr>
      <w:r>
        <w:rPr>
          <w:color w:val="5b5e58"/>
          <w:rFonts w:ascii="Helvetica" w:hAnsi="Helvetica"/>
          <w:sz w:val="22"/>
          <w:i/>
        </w:rPr>
        <w:t xml:space="preserve">La llei que prohibia els monopolis castigava amb cinc mil dòlars. Onze anys després es fundava una empresa valorada en 1.400 milions.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8.10.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Segona revolució industrial: comença cap al 1870 i s'estén fins al 1914. Bases tècniques: electricitat, petroli, acer i química. Font: article «Second Industrial Revolution»,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Procés Bessemer: mètode que injecta aire a través del ferro colat fos per cremar-ne les impureses. Abarateix l'acer i en permet la producció en massa; des dels anys seixanta del segle XIX, les vies del tren ja es poden fer d'acer a un preu competitiu.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Després del 1870, l'expansió del ferrocarril i del telègraf permet un moviment de persones, d'idees, de mercaderies i d'ordres sense precedents, que desemboca en una nova onada de colonialisme i de globalització. Font: article «Second Industrial Revolution»,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1870: John D. Rockefeller funda Standard Oil a Ohio. El 1882 la converteix en trust. Fins al 1911 controla gairebé tot el petroli nord-americà, de l'extracció a la venda, i el seu producte principal és el querosè per il·luminar. Del 1899 al 1911 és la corporació més gran del país. Font: «Standard Oil», Encyclopaedia Britannica i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1911: el Tribunal Suprem dels Estats Units ordena dissoldre Standard Oil, que es parteix en 34 empreses, i estableix que només són il·legals les restriccions del comerç «no raonables» (la regla de la raó). Font: «Standard Oil», Encyclopaedia Britannica.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 de març del 1901: J. P. Morgan fusiona Carnegie Steel, Federal Steel i National Steel per 492 milions de dòlars i crea U.S. Steel, capitalitzada en 1.400 milions: la primera empresa del món que val mil milions. Produïa aproximadament dos terços de l'acer dels Estats Units. Font: article «U.S. Steel»,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 de juliol del 1890: llei Sherman, la primera llei federal antimonopoli dels Estats Units (el Canadà n'havia aprovat una el 1889). Prohibeix els acords que restringeixin el comerç i el fet de monopolitzar, però no defineix què és restringir el comerç. Càstig màxim: multa de 5.000 dòlars, un any de presó, o totes dues coses. Font: articles «Sherman Antitrust Act» i «Competition law»,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1893: primer cas en què els tribunals apliquen la llei Sherman contra un sindicat; s'hi aplicarà contra sindicats i vagues fins als anys trenta. 1895: en el cas E. C. Knight, el Tribunal Suprem decideix que la llei no arriba a la fabricació, i el trust del sucre en queda fora. Font: articles «Sherman Antitrust Act» i «United States v. E. C. Knight Co.», Viquipèdia anglesa.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Capital invertit a l'estranger, en milers de milions de francs (taula del capítol IV d'«Imperialism», de Lenin). Gran Bretanya: 3,6 el 1862 · 15 el 1872 · 22 el 1882 · 42 el 1893 · 62 el 1902 · entre 75 i 100 el 1914.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Capital invertit a l'estranger, en milers de milions de francs (mateixa taula). França: 10 el 1869 · 15 el 1880 · 20 el 1890 · entre 27 i 37 el 1902 · 60 el 1914. Alemanya: 12,5 el 1902 · 44 el 1914.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Abans de la guerra del 1914, les tres potències tenien col·locats a l'estranger entre 175 i 200 mil milions de francs. A un rendiment prudent del 5%, això donava entre 8 i 10 mil milions l'any.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On era aquest capital el 1910, en milers de milions de marcs (taula del mateix capítol de Lenin). Gran Bretanya: Europa 4 · Amèrica 37 · Àsia, Àfrica i Austràlia 29. França: Europa 23 · Amèrica 4 · Àsia, Àfrica i Austràlia 8. Alemanya: Europa 18 · Amèrica 10 · Àsia, Àfrica i Austràlia 7. Lenin hi afegeix que el capital francès és sobretot a Europa, en préstecs a Rússia.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relació entre exportació de capital i imperialisme és la tesi de l'economista britànic John A. Hobson («Imperialism: A Study», 1902) i de Lenin (1916). No tot hi encaixa: bona part del capital anava a països que no eren colònies, com els Estats Units, l'Argentina o Rússia.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1901: mapa dels cables submarins de l'Eastern Telegraph Company, una companyia privada.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Capitalisme financer: fase en què el capital bancari i el capital industrial es fonen i el centre de decisió passa del propietari de la fàbrica al grup financer que la finança.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Exportació de capital: enviar diners a invertir fora del país perquè al lloc de destinació el capital és escàs, la terra val poc, els salaris són baixos i les matèries primeres surten barates.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Trust: forma jurídica que reuneix les accions de diverses empreses del mateix sector sota un sol consell d'administració.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Monopoli: situació en què una sola empresa controla l'oferta d'un producte i en pot fixar el preu sense que el mercat la corregeixi.</w:t>
      </w:r>
    </w:p>
    <w:p>
      <w:pPr>
        <w:keepNext/>
        <w:keepLines/>
        <w:pBdr>
          <w:bottom w:val="single" w:sz="4" w:space="4" w:color="E0DCD2"/>
        </w:pBdr>
        <w:pStyle w:val="Heading2"/>
        <w:jc w:val="left"/>
        <w:spacing w:lineRule="auto"/>
      </w:pPr>
      <w:r>
        <w:rPr>
          <w:color w:val="5f6a4a"/>
          <w:rFonts w:ascii="Helvetica" w:hAnsi="Helvetica"/>
          <w:sz w:val="30"/>
        </w:rPr>
        <w:t xml:space="preserve">8.11.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acer.</w:t>
      </w:r>
      <w:r>
        <w:rPr>
          <w:color w:val="373a36"/>
          <w:rFonts w:ascii="Georgia" w:hAnsi="Georgia"/>
          <w:sz w:val="22"/>
        </w:rPr>
        <w:t xml:space="preserve"> Aliatge de ferro amb una proporció molt baixa de carboni. És més resistent i més elàstic que el ferro colat, i fins al procés Bessemer era tan car que només se'n feien eines i armes.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procés Bessemer.</w:t>
      </w:r>
      <w:r>
        <w:rPr>
          <w:color w:val="373a36"/>
          <w:rFonts w:ascii="Georgia" w:hAnsi="Georgia"/>
          <w:sz w:val="22"/>
        </w:rPr>
        <w:t xml:space="preserve"> Mètode inventat per Henry Bessemer que injecta aire a través del ferro colat fos per cremar-ne les impureses. Va abaratir l'acer i en va permetre la producció en massa: des dels anys seixanta del segle XIX, les vies del tren ja es podien fer d'acer a un preu competitiu.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*trust*.</w:t>
      </w:r>
      <w:r>
        <w:rPr>
          <w:color w:val="373a36"/>
          <w:rFonts w:ascii="Georgia" w:hAnsi="Georgia"/>
          <w:sz w:val="22"/>
        </w:rPr>
        <w:t xml:space="preserve"> Forma jurídica que reuneix les accions de diverses empreses del mateix sector sota un sol consell d'administració. Sobre el paper continuen sent companyies diferents; a la pràctica les mana el mateix grup, i per això la paraula va acabar sent sinònim de monopoli.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quasi monopoli.</w:t>
      </w:r>
      <w:r>
        <w:rPr>
          <w:color w:val="373a36"/>
          <w:rFonts w:ascii="Georgia" w:hAnsi="Georgia"/>
          <w:sz w:val="22"/>
        </w:rPr>
        <w:t xml:space="preserve"> Situació en què una sola empresa controla l'oferta d'un producte i, per tant, en pot fixar el preu sense que el mercat la corregeixi. La paraula ve del grec: «un sol venedor».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capitalitzada.</w:t>
      </w:r>
      <w:r>
        <w:rPr>
          <w:color w:val="373a36"/>
          <w:rFonts w:ascii="Georgia" w:hAnsi="Georgia"/>
          <w:sz w:val="22"/>
        </w:rPr>
        <w:t xml:space="preserve"> El valor total de les accions i obligacions que l'empresa emet en néixer. És una xifra posada sobre el paper: no és el que valen les fàbriques i les màquines, sinó el que els fundadors diuen que val el negoci.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capitalisme financer.</w:t>
      </w:r>
      <w:r>
        <w:rPr>
          <w:color w:val="373a36"/>
          <w:rFonts w:ascii="Georgia" w:hAnsi="Georgia"/>
          <w:sz w:val="22"/>
        </w:rPr>
        <w:t xml:space="preserve"> Fase del capitalisme en què el capital bancari i el capital industrial es fonen i el centre de decisió passa del propietari de la fàbrica al grup financer que la finança. El nom s'usa des de principis del segle XX.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exportació de capital.</w:t>
      </w:r>
      <w:r>
        <w:rPr>
          <w:color w:val="373a36"/>
          <w:rFonts w:ascii="Georgia" w:hAnsi="Georgia"/>
          <w:sz w:val="22"/>
        </w:rPr>
        <w:t xml:space="preserve"> Enviar diners a invertir fora del país en comptes de gastar-los a dins. Es fa perquè al lloc de destinació el capital és escàs, la terra val poc, els salaris són baixos i les matèries primeres surten barates: el rendiment hi és més alt.</w:t>
      </w:r>
    </w:p>
    <w:p>
      <w:pPr>
        <w:keepNext/>
        <w:keepLines/>
        <w:pBdr>
          <w:bottom w:val="single" w:sz="4" w:space="4" w:color="E0DCD2"/>
        </w:pBdr>
        <w:pStyle w:val="Heading2"/>
        <w:jc w:val="left"/>
        <w:spacing w:lineRule="auto"/>
      </w:pPr>
      <w:r>
        <w:rPr>
          <w:color w:val="5f6a4a"/>
          <w:rFonts w:ascii="Helvetica" w:hAnsi="Helvetica"/>
          <w:sz w:val="30"/>
        </w:rPr>
        <w:t xml:space="preserve">8.12. L'Arxiu · el document</w:t>
      </w:r>
    </w:p>
    <w:p>
      <w:pPr>
        <w:jc w:val="left"/>
        <w:widowControl/>
        <w:spacing w:before="0" w:after="100" w:line="231" w:lineRule="auto"/>
      </w:pPr>
      <w:r>
        <w:rPr>
          <w:color w:val="146f66"/>
          <w:rFonts w:ascii="Georgia" w:hAnsi="Georgia"/>
          <w:sz w:val="22"/>
          <w:b/>
        </w:rPr>
        <w:t xml:space="preserve">A. Del comerç de mercaderies a l'exportació de capital</w:t>
      </w:r>
    </w:p>
    <w:p>
      <w:pPr>
        <w:ind w:left="567" w:right="567"/>
        <w:jc w:val="left"/>
        <w:spacing w:lineRule="auto"/>
      </w:pPr>
      <w:r>
        <w:rPr>
          <w:i/>
        </w:rPr>
        <w:t xml:space="preserve">«En el vell tipus de capitalisme, el de la lliure competència, el tret més típic era l'exportació de mercaderies. En el capitalisme modern, el dels monopolis, el tret típic passa a ser l'exportació de capital. […] En els països avançats s'hi acumula un enorme «excés de capital». […] Mentre el capitalisme continuï sent el que és, l'excés de capital no es destina a apujar el nivell de vida de les masses d'un país determinat, perquè això voldria dir una disminució dels beneficis dels capitalistes: es fa servir per augmentar aquells beneficis exportant capital a l'estranger, cap als països endarrerits. Allà els beneficis són generalment més alts, perquè el capital hi és escàs, el preu de la terra és relativament baix, els salaris són baixos i les matèries primeres són barates.»</w:t>
      </w:r>
    </w:p>
    <w:p>
      <w:pPr>
        <w:jc w:val="left"/>
        <w:spacing w:lineRule="auto"/>
      </w:pPr>
      <w:r>
        <w:rPr>
          <w:color w:val="5b5e58"/>
          <w:rFonts w:ascii="Helvetica" w:hAnsi="Helvetica"/>
          <w:sz w:val="20"/>
        </w:rPr>
        <w:t xml:space="preserve">N. Lenin, «Imperialism, the Last Stage of Capitalism», capítol IV: L'exportació de capital · Escrit el 1916 · edició anglesa del 1926, publicada a Wikisource</w:t>
      </w:r>
    </w:p>
    <w:p>
      <w:pPr>
        <w:jc w:val="left"/>
        <w:spacing w:lineRule="auto"/>
      </w:pPr>
      <w:r>
        <w:rPr>
          <w:color w:val="5b5e58"/>
          <w:rFonts w:ascii="Helvetica" w:hAnsi="Helvetica"/>
          <w:sz w:val="20"/>
        </w:rPr>
        <w:t xml:space="preserve">Traducció de l'anglès · original: «In the old type of capitalism, that of free competition, the export of goods was the most typical feature. In the modern kind, the capitalism of monopolies, the export of capital becomes the typical feature. […] An enormous "excess of capital" becomes accumulated in the advanced countries. […] While capitalism remains itself, the excess of capital is not put aside to raise the standard of living of the masses in a given country, for this would mean a decrease of profits for the capitalists: but it is used to increase those profits by the export of capital abroad, to the backward countries. There the profits are generally higher, for capital is scarce, the price of land is relatively small; wages are low, raw materials are cheap.»</w:t>
      </w:r>
    </w:p>
    <w:p>
      <w:pPr>
        <w:jc w:val="left"/>
        <w:widowControl/>
        <w:spacing w:before="0" w:after="100" w:line="231" w:lineRule="auto"/>
      </w:pPr>
      <w:r>
        <w:rPr>
          <w:color w:val="373a36"/>
          <w:rFonts w:ascii="Georgia" w:hAnsi="Georgia"/>
          <w:sz w:val="22"/>
        </w:rPr>
        <w:t xml:space="preserve">Qui escriu això no és un observador neutral: és un dirigent polític que el 1917 encapçalarà una revolució, i el text és un fullet escrit per convèncer, no un estudi acadèmic. Això no invalida les dades (les xifres de capital invertit a l'estranger que en va extreure les tens a la Fitxa i es poden comprovar en altres fonts), però sí que obliga a llegir-lo com el que és: un argument. El capítol acompanya el text amb una taula del capital que la Gran Bretanya, França i Alemanya tenien col·locat fora de casa entre el 1862 i el 1914.</w:t>
      </w:r>
    </w:p>
    <w:p>
      <w:pPr>
        <w:jc w:val="left"/>
        <w:widowControl/>
        <w:spacing w:before="0" w:after="100" w:line="231" w:lineRule="auto"/>
      </w:pPr>
      <w:r>
        <w:rPr>
          <w:color w:val="146f66"/>
          <w:rFonts w:ascii="Georgia" w:hAnsi="Georgia"/>
          <w:sz w:val="22"/>
          <w:b/>
        </w:rPr>
        <w:t xml:space="preserve">B. Prohibit monopolitzar: multa de cinc mil dòlars</w:t>
      </w:r>
    </w:p>
    <w:p>
      <w:pPr>
        <w:ind w:left="567" w:right="567"/>
        <w:jc w:val="left"/>
        <w:spacing w:lineRule="auto"/>
      </w:pPr>
      <w:r>
        <w:rPr>
          <w:i/>
        </w:rPr>
        <w:t xml:space="preserve">«Article 1. Tot contracte, tota combinació en forma de trust o d'una altra manera, i tota conspiració que restringeixi el comerç entre els diversos estats o amb nacions estrangeres, queda declarat il·legal. Tota persona que faci un contracte així o que participi en una combinació o conspiració així serà considerada culpable d'un delicte menor i, un cop condemnada, serà castigada amb una multa que no excedeixi els cinc mil dòlars, o amb una pena de presó que no excedeixi un any, o amb totes dues penes, a criteri del tribunal. Article 2. Tota persona que monopolitzi, o intenti monopolitzar, o s'associï o conspiri amb una altra o altres per monopolitzar qualsevol part del comerç entre els diversos estats o amb nacions estrangeres, serà considerada culpable d'un delicte menor…»</w:t>
      </w:r>
    </w:p>
    <w:p>
      <w:pPr>
        <w:jc w:val="left"/>
        <w:spacing w:lineRule="auto"/>
      </w:pPr>
      <w:r>
        <w:rPr>
          <w:color w:val="5b5e58"/>
          <w:rFonts w:ascii="Helvetica" w:hAnsi="Helvetica"/>
          <w:sz w:val="20"/>
        </w:rPr>
        <w:t xml:space="preserve">Congrés dels Estats Units, llei Sherman, articles 1 i 2 · Aprovada el 2 de juliol del 1890 pel 51è Congrés dels Estats Units</w:t>
      </w:r>
    </w:p>
    <w:p>
      <w:pPr>
        <w:jc w:val="left"/>
        <w:spacing w:lineRule="auto"/>
      </w:pPr>
      <w:r>
        <w:rPr>
          <w:color w:val="5b5e58"/>
          <w:rFonts w:ascii="Helvetica" w:hAnsi="Helvetica"/>
          <w:sz w:val="20"/>
        </w:rPr>
        <w:t xml:space="preserve">Traducció de l'anglès · original: «Section 1. Every contract, combination in the form of trust or otherwise, or conspiracy, in restraint of trade or commerce among the several States, or with foreign nations, is hereby declared to be illegal. Every person who shall make any such contract or engage in any such combination or conspiracy, shall be deemed guilty of a misdemeanor, and, on conviction thereof, shall be punished by fine not exceeding five thousand dollars, or by imprisonment not exceeding one year, or by both said punishments, at the discretion of the court. Sec. 2. Every person who shall monopolize, or attempt to monopolize, or combine or conspire with any other person or persons, to monopolize any part of the trade or commerce among the several States, or with foreign nations, shall be deemed guilty of a misdemeanor…»</w:t>
      </w:r>
    </w:p>
    <w:p>
      <w:pPr>
        <w:jc w:val="left"/>
        <w:widowControl/>
        <w:spacing w:before="0" w:after="100" w:line="231" w:lineRule="auto"/>
      </w:pPr>
      <w:r>
        <w:rPr>
          <w:color w:val="373a36"/>
          <w:rFonts w:ascii="Georgia" w:hAnsi="Georgia"/>
          <w:sz w:val="22"/>
        </w:rPr>
        <w:t xml:space="preserve">És la primera llei federal dels Estats Units contra els monopolis (el Canadà n'havia aprovat una el 1889). Són dues frases curtes que semblen definir el problema, però no diuen què vol dir «restringir el comerç», i això ho van haver de decidir els jutges. Fixa't també en el que costa infringir-la: compara la xifra del càstig amb la mida de les empreses que havia de vigilar.</w:t>
      </w:r>
    </w:p>
    <w:p>
      <w:pPr>
        <w:keepNext/>
        <w:keepLines/>
        <w:pBdr>
          <w:bottom w:val="single" w:sz="4" w:space="4" w:color="E0DCD2"/>
        </w:pBdr>
        <w:pStyle w:val="Heading2"/>
        <w:jc w:val="left"/>
        <w:spacing w:lineRule="auto"/>
      </w:pPr>
      <w:r>
        <w:rPr>
          <w:color w:val="5f6a4a"/>
          <w:rFonts w:ascii="Helvetica" w:hAnsi="Helvetica"/>
          <w:sz w:val="30"/>
        </w:rPr>
        <w:t xml:space="preserve">8.13.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8.13.1. Aprenent</w:t>
      </w:r>
    </w:p>
    <w:p>
      <w:pPr>
        <w:jc w:val="left"/>
        <w:widowControl/>
        <w:spacing w:before="0" w:after="100" w:line="231" w:lineRule="auto"/>
      </w:pPr>
      <w:r>
        <w:rPr>
          <w:color w:val="5b6b3c"/>
          <w:rFonts w:ascii="Helvetica" w:hAnsi="Helvetica"/>
          <w:sz w:val="22"/>
          <w:b/>
        </w:rPr>
        <w:t xml:space="preserve">1. Què prohibeix i què costa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els dos articles de la llei Sherman a L'Arxiu i respon a la llibreta en tres passos. FET: què prohibeix l'article 2? PARER: el Congrés que la va votar considerava greu, monopolitzar? SENYAL: copia, entre cometes, les paraules de la llei que et fan saber com de greu ho considerava.</w:t>
      </w:r>
    </w:p>
    <w:p>
      <w:pPr>
        <w:jc w:val="left"/>
        <w:widowControl/>
        <w:spacing w:before="0" w:after="100" w:line="231" w:lineRule="auto"/>
      </w:pPr>
      <w:r>
        <w:rPr>
          <w:color w:val="373a36"/>
          <w:rFonts w:ascii="Helvetica" w:hAnsi="Helvetica"/>
          <w:sz w:val="22"/>
          <w:i/>
        </w:rPr>
        <w:t xml:space="preserve">Pista: El FET és a l'article 2: busca-hi el verb que es repeteix. Per al PARER pots començar així: «Per al Congrés, monopolitzar era…». El SENYAL és on la llei diu quin tipus de delicte és i quin càstig té.</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de la llei copiades entre cometes al tercer (60-90 paraules).</w:t>
      </w:r>
    </w:p>
    <w:p>
      <w:pPr>
        <w:jc w:val="left"/>
        <w:widowControl/>
        <w:spacing w:before="0" w:after="100" w:line="231" w:lineRule="auto"/>
      </w:pPr>
      <w:r>
        <w:rPr>
          <w:color w:val="5b6b3c"/>
          <w:rFonts w:ascii="Helvetica" w:hAnsi="Helvetica"/>
          <w:sz w:val="22"/>
          <w:b/>
        </w:rPr>
        <w:t xml:space="preserve">2. On anaven els diners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dades de la Fitxa, dibuixa a la llibreta un gràfic de línies amb els anys a l'eix horitzontal i els milers de milions de francs al vertical, i traça-hi les tres corbes (Gran Bretanya, França, Alemanya). Etiqueta els eixos, posa-hi títol i llegenda. On la font dona una forquilla (França el 1902, la Gran Bretanya el 1914), dibuixa el valor mínim. Sota el gràfic, descriu en una frase en quina dècada s'accelera el fenomen i en una altra quina corba creix més de pressa a partir del 1900.</w:t>
      </w:r>
    </w:p>
    <w:p>
      <w:pPr>
        <w:jc w:val="left"/>
        <w:widowControl/>
        <w:spacing w:before="0" w:after="100" w:line="231" w:lineRule="auto"/>
      </w:pPr>
      <w:r>
        <w:rPr>
          <w:color w:val="373a36"/>
          <w:rFonts w:ascii="Helvetica" w:hAnsi="Helvetica"/>
          <w:sz w:val="22"/>
          <w:i/>
        </w:rPr>
        <w:t xml:space="preserve">Pista: Compte amb els anys: la font no dona les mateixes dates per als tres països i n'hi ha que falten. Marca els punts que tens i uneix-los; no t'inventis els que no hi són, i digues-ho al peu del gràfic.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tres línies, amb eixos, títol i llegenda, i les dues frases de sota.</w:t>
      </w:r>
    </w:p>
    <w:p>
      <w:pPr>
        <w:jc w:val="left"/>
        <w:widowControl/>
        <w:spacing w:before="0" w:after="100" w:line="231" w:lineRule="auto"/>
      </w:pPr>
      <w:r>
        <w:rPr>
          <w:color w:val="5b6b3c"/>
          <w:rFonts w:ascii="Helvetica" w:hAnsi="Helvetica"/>
          <w:sz w:val="22"/>
          <w:b/>
        </w:rPr>
        <w:t xml:space="preserve">3. De la refineria al consell d'administració</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 la llibreta, en quatre baules, per què la segona revolució industrial acaba portant el poder de decisió cap als bancs. Cada baula és una frase amb una dada o una data de la sessió entre parèntesis.</w:t>
      </w:r>
    </w:p>
    <w:p>
      <w:pPr>
        <w:jc w:val="left"/>
        <w:widowControl/>
        <w:spacing w:before="0" w:after="100" w:line="231" w:lineRule="auto"/>
      </w:pPr>
      <w:r>
        <w:rPr>
          <w:color w:val="373a36"/>
          <w:rFonts w:ascii="Helvetica" w:hAnsi="Helvetica"/>
          <w:sz w:val="22"/>
          <w:i/>
        </w:rPr>
        <w:t xml:space="preserve">Pista: La primera baula és tècnica i no financera: pregunta't què tenen en comú una refineria, una xarxa elèctrica i una acereria. Et poden servir «trust» i «capitalisme financer», de la Fitxa. Per a l'última baula pots començar així: «Per això, el centre de decisió…».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baules numerades, cadascuna amb una dada o una data entre parèntesis.</w:t>
      </w:r>
    </w:p>
    <w:p>
      <w:pPr>
        <w:keepNext/>
        <w:keepLines/>
        <w:pStyle w:val="Heading3"/>
        <w:jc w:val="left"/>
        <w:spacing w:lineRule="auto"/>
      </w:pPr>
      <w:r>
        <w:rPr>
          <w:color w:val="8f5f1c"/>
          <w:rFonts w:ascii="Helvetica" w:hAnsi="Helvetica"/>
          <w:sz w:val="26"/>
        </w:rPr>
        <w:t xml:space="preserve">8.13.2. Intermedi</w:t>
      </w:r>
    </w:p>
    <w:p>
      <w:pPr>
        <w:jc w:val="left"/>
        <w:widowControl/>
        <w:spacing w:before="0" w:after="100" w:line="231" w:lineRule="auto"/>
      </w:pPr>
      <w:r>
        <w:rPr>
          <w:color w:val="8f5f1c"/>
          <w:rFonts w:ascii="Helvetica" w:hAnsi="Helvetica"/>
          <w:sz w:val="22"/>
          <w:b/>
        </w:rPr>
        <w:t xml:space="preserve">4. On van a parar les línies vermelles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mapa dels cables submarins del 1901 que hi ha dins la lectura i respon a la llibreta en quatre punts numerats. (1) Descriu on es concentren les línies i cap a on s'obren. (2) Digues quin oceà queda gairebé sense línies i proposa dues explicacions possibles. (3) Segueix una línia des de les illes Britàniques fins a Austràlia i enumera les zones per on passa. (4) Explica què podia fer el 1901 qui era propietari d'aquells cables i no podia fer ningú més.</w:t>
      </w:r>
    </w:p>
    <w:p>
      <w:pPr>
        <w:jc w:val="left"/>
        <w:widowControl/>
        <w:spacing w:before="0" w:after="100" w:line="231" w:lineRule="auto"/>
      </w:pPr>
      <w:r>
        <w:rPr>
          <w:color w:val="373a36"/>
          <w:rFonts w:ascii="Helvetica" w:hAnsi="Helvetica"/>
          <w:sz w:val="22"/>
          <w:i/>
        </w:rPr>
        <w:t xml:space="preserve">Pista: Per al punt 2, pensa què necessita un cable per travessar un oceà molt ample. Per al punt 4, torna al que diu la lectura sobre el telègraf i les ordres.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quatre punts numerats, amb el recorregut del punt 3 descrit pas a pas (90-125 paraules).</w:t>
      </w:r>
    </w:p>
    <w:p>
      <w:pPr>
        <w:jc w:val="left"/>
        <w:widowControl/>
        <w:spacing w:before="0" w:after="100" w:line="231" w:lineRule="auto"/>
      </w:pPr>
      <w:r>
        <w:rPr>
          <w:color w:val="8f5f1c"/>
          <w:rFonts w:ascii="Helvetica" w:hAnsi="Helvetica"/>
          <w:sz w:val="22"/>
          <w:b/>
        </w:rPr>
        <w:t xml:space="preserve">5. Un revolucionari i un congrés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Les dues fonts de L'Arxiu parlen dels monopolis des de llocs oposats: una llei del Congrés dels Estats Units (1890) i un fullet d'un dirigent revolucionari (1916). Compara-les en tres parts retolades i amb aquest pes. LLEI SHERMAN (breu): qui la fa, què vol impedir i què en pensa. LENIN (breu): qui l'escriu, què diu que fan els monopolis i què en pensa. EL CONTRAST (la part llarga): en què coincideixen, en què no, i què hi guanya un historiador quan dues fonts tan enemigues coincideixen. Fes servir el terme «monopoli» tal com el defineix la Fitxa.</w:t>
      </w:r>
    </w:p>
    <w:p>
      <w:pPr>
        <w:jc w:val="left"/>
        <w:widowControl/>
        <w:spacing w:before="0" w:after="100" w:line="231" w:lineRule="auto"/>
      </w:pPr>
      <w:r>
        <w:rPr>
          <w:color w:val="373a36"/>
          <w:rFonts w:ascii="Helvetica" w:hAnsi="Helvetica"/>
          <w:sz w:val="22"/>
          <w:i/>
        </w:rPr>
        <w:t xml:space="preserve">Pista: Separa el diagnòstic de la conclusió: busca la coincidència en un i la discrepància en l'altra.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6. Diners i bandera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Explica en un esquema 1-3-1 fins a quin punt l'exportació de capital explica l'imperialisme, com defensa Lenin a L'Arxiu: una tesi d'una frase, tres arguments amb la seva prova i una conclusió que no repeteixi la tesi. Un argument ha de venir de la font de Lenin i un altre ha de portar una xifra de la Fitxa sobre on era aquell capital.</w:t>
      </w:r>
    </w:p>
    <w:p>
      <w:pPr>
        <w:jc w:val="left"/>
        <w:widowControl/>
        <w:spacing w:before="0" w:after="100" w:line="231" w:lineRule="auto"/>
      </w:pPr>
      <w:r>
        <w:rPr>
          <w:color w:val="373a36"/>
          <w:rFonts w:ascii="Helvetica" w:hAnsi="Helvetica"/>
          <w:sz w:val="22"/>
          <w:i/>
        </w:rPr>
        <w:t xml:space="preserve">Pista: Mira a la Fitxa a quin continent era el capital de cada país, i pregunta't si allà hi havia colònies.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tesi, els tres arguments provats i la conclusió.</w:t>
      </w:r>
    </w:p>
    <w:p>
      <w:pPr>
        <w:keepNext/>
        <w:keepLines/>
        <w:pStyle w:val="Heading3"/>
        <w:jc w:val="left"/>
        <w:spacing w:lineRule="auto"/>
      </w:pPr>
      <w:r>
        <w:rPr>
          <w:color w:val="b8411a"/>
          <w:rFonts w:ascii="Helvetica" w:hAnsi="Helvetica"/>
          <w:sz w:val="26"/>
        </w:rPr>
        <w:t xml:space="preserve">8.13.3. Avançat</w:t>
      </w:r>
    </w:p>
    <w:p>
      <w:pPr>
        <w:jc w:val="left"/>
        <w:widowControl/>
        <w:spacing w:before="0" w:after="100" w:line="231" w:lineRule="auto"/>
      </w:pPr>
      <w:r>
        <w:rPr>
          <w:color w:val="b8411a"/>
          <w:rFonts w:ascii="Helvetica" w:hAnsi="Helvetica"/>
          <w:sz w:val="22"/>
          <w:b/>
        </w:rPr>
        <w:t xml:space="preserve">7. Una llei que no va aturar res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Tens sis pistes: (1) la llei Sherman és del 1890 i no defineix què és «restringir el comerç»; (2) el càstig màxim és una multa de 5.000 dòlars; (3) el 1895 el Tribunal Suprem decideix que fabricar no és comerciar; (4) el 1901 es funda U.S. Steel, capitalitzada en 1.400 milions; (5) Standard Oil no es va dissoldre fins al 1911; (6) en dissoldre's, els accionistes van passar a tenir accions de 34 companyies en comptes d'una. Dedueix per què aquella llei no va aturar la concentració, i què va canviar realment el 1911. Cita com a mínim quatre de les sis pistes pel seu número.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deducció, en sis frases com a màxim, amb quatre pistes citades pel seu número.</w:t>
      </w:r>
    </w:p>
    <w:p>
      <w:pPr>
        <w:jc w:val="left"/>
        <w:widowControl/>
        <w:spacing w:before="0" w:after="100" w:line="231" w:lineRule="auto"/>
      </w:pPr>
      <w:r>
        <w:rPr>
          <w:color w:val="b8411a"/>
          <w:rFonts w:ascii="Helvetica" w:hAnsi="Helvetica"/>
          <w:sz w:val="22"/>
          <w:b/>
        </w:rPr>
        <w:t xml:space="preserve">8. Què entra al llibre del futur</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D'aquesta sessió, tria el fet que et sembli que no pot faltar en un manual d'història escrit d'aquí a cent anys: la llei del 1890, la fusió del 1901, la sentència del 1895, la dissolució del 1911, l'exportació de capital o l'estesa dels cables submarins. Defensa'l amb tres criteris explícits (quanta gent va afectar, quant va durar l'efecte, i què permet entendre d'avui) i digues què deixaries fora i per què. Fes servir el terme «capitalisme financer»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fet triat, els tres criteris aplicats un per un i el que deixes fora amb la seva raó (mínim 125 paraules).</w:t>
      </w:r>
    </w:p>
    <w:p>
      <w:pPr>
        <w:jc w:val="left"/>
        <w:widowControl/>
        <w:spacing w:before="0" w:after="100" w:line="231" w:lineRule="auto"/>
      </w:pPr>
      <w:r>
        <w:rPr>
          <w:color w:val="b8411a"/>
          <w:rFonts w:ascii="Helvetica" w:hAnsi="Helvetica"/>
          <w:sz w:val="22"/>
          <w:b/>
        </w:rPr>
        <w:t xml:space="preserve">9. Més grans que qui els vigila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El 1890 la multa màxima per monopolitzar era de 5.000 dòlars, i el 1901 U.S. Steel en valia 1.400 milions. Respon en tres parts: (1) explica quin problema crea una sanció petita al costat d'un benefici gran; (2) descriu un cas del vídeo de DW on passi alguna cosa comparable; (3) argumenta quina condició hauria de complir una sanció perquè canviés de debò el comportament d'una empresa molt gran. Fes servir el terme «monopoli»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numerades, amb el cas del vídeo a la segona i una condició argumentada a la tercera (fins a 100 paraules).</w:t>
      </w:r>
    </w:p>
    <w:p>
      <w:pPr>
        <w:keepNext/>
        <w:keepLines/>
        <w:pBdr>
          <w:bottom w:val="single" w:sz="4" w:space="4" w:color="E0DCD2"/>
        </w:pBdr>
        <w:pStyle w:val="Heading2"/>
        <w:jc w:val="left"/>
        <w:spacing w:lineRule="auto"/>
      </w:pPr>
      <w:r>
        <w:rPr>
          <w:color w:val="5f6a4a"/>
          <w:rFonts w:ascii="Helvetica" w:hAnsi="Helvetica"/>
          <w:sz w:val="30"/>
        </w:rPr>
        <w:t xml:space="preserve">8.14. Per tancar</w:t>
      </w:r>
    </w:p>
    <w:p>
      <w:pPr>
        <w:jc w:val="left"/>
        <w:widowControl/>
        <w:spacing w:before="0" w:after="100" w:line="231" w:lineRule="auto"/>
      </w:pPr>
      <w:r>
        <w:rPr>
          <w:color w:val="373a36"/>
          <w:rFonts w:ascii="Georgia" w:hAnsi="Georgia"/>
          <w:sz w:val="22"/>
        </w:rPr>
        <w:t xml:space="preserve">Cap al 1870 canvien les bases tècniques: electricitat, petroli, acer i química. Totes quatre demanen inversions que cap família no reuneix, i per això apareix una empresa d'una mida nova: Standard Oil té una posició de quasi monopoli del petroli nord-americà i U.S. Steel, creada el 1901 per un banquer, val 1.400 milions i fa dos terços de l'acer del país. La llei Sherman del 1890 ho prohibia amb una multa màxima de 5.000 dòlars, però no definia què prohibia, i els tribunals la van retallar contra els trusts i la van aplicar contra els sindicats. Quan el banc entra al consell d'administració, el centre de decisió deixa la fàbrica: això és el capitalisme financer. I com que a casa aquell capital ja no rendia prou, se'n va anar fora: entre 175 i 200 mil milions de francs col·locats a l'estranger abans del 1914. Hobson i Lenin hi van veure l'arrel de l'imperialisme, tot i que bona part d'aquells diners anava a països que no eren colònies: aquí és on aquesta càpsula toca la primera.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llei prohibeix una cosa però la sanció és més barata que el benefici d'infringir-la, és una llei o és un preu?</w:t>
      </w:r>
    </w:p>
    <w:p>
      <w:pPr>
        <w:keepNext/>
        <w:keepLines/>
        <w:pStyle w:val="Heading1"/>
        <w:jc w:val="left"/>
        <w:spacing w:lineRule="auto"/>
      </w:pPr>
      <w:r>
        <w:rPr>
          <w:color w:val="373a36"/>
          <w:rFonts w:ascii="Helvetica" w:hAnsi="Helvetica"/>
          <w:sz w:val="40"/>
        </w:rPr>
        <w:t xml:space="preserve">Sessió 9 · Retorn — desigualtat, precarietat i economia de les cures</w:t>
      </w:r>
    </w:p>
    <w:p>
      <w:pPr>
        <w:jc w:val="left"/>
        <w:spacing w:lineRule="auto"/>
      </w:pPr>
      <w:r>
        <w:rPr>
          <w:color w:val="5b5e58"/>
          <w:rFonts w:ascii="Helvetica" w:hAnsi="Helvetica"/>
          <w:sz w:val="22"/>
          <w:i/>
        </w:rPr>
        <w:t xml:space="preserve">A Catalunya, el 2025, gairebé una de cada vuit persones que treballen està en risc de pobresa. La feina que sosté totes les altres no surt a cap comptabilitat.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9.9.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Desigualtat de la distribució de la renda (S80/S20), 2025: Catalunya 4,7 · Espanya 5,2 · Unió Europea-27 4,6. Font: Idescat, Indicadors de la Unió Europea, Enquesta de condicions de vida.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Població en risc de pobresa o exclusió social (taxa AROPE) a Catalunya, 2025: 1.991.000 persones, de les quals 1.061.900 dones i 929.100 homes. Font: Idescat.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Taxa de risc de pobresa en el treball, 2025: Catalunya 11,8% (dones 12,6%, homes 11,1%) · Espanya 11,2% · Unió Europea-27 8,3%. Font: Idescat.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Ràtio entre el temps que dediquen les dones i el que dediquen els homes al treball de cures no remunerat (recull d'enquestes d'ús del temps publicat per l'OCDE el 2014, reproduït per Our World in Data): Dinamarca 1,30 · Suècia 1,49 · Noruega 1,61 · Alemanya 1,79 · França 1,90 · Espanya 3,04 · Mèxic 3,32 · Itàlia 3,37 · Portugal 4,25 · Turquia 6,22 · Índia 9,83.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 de maig del 2021: el Reial decret llei 9/2021 introdueix a l'Estatut dels Treballadors la presumpció de laboralitat per al repartiment fet mitjançant plataforma digital, i reconeix que el poder de direcció es pot exercir «mitjançant la gestió algorítmica del servei o de les condicions de treball». Entra en vigor tres mesos després.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mateixa norma del 2021 dona a la representació dels treballadors el dret a ser informada dels paràmetres i les regles dels algorismes que afecten l'accés a la feina i el manteniment del lloc.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Intel·ligència artificial generativa i feina: l'estudi de l'OIT del 2023 preveu que l'efecte dominant serà transformar ocupacions més que substituir-les, amb un impacte més gran als països rics per la seva major proporció de feina administrativa, ocupada majoritàriament per dones.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1821: David Ricardo afegeix a la tercera edició dels seus «Principis d'economia política» el capítol «Sobre la maquinària», on rectifica i admet que les màquines poden perjudicar els treballadors.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1811: comença el ludisme a Nottinghamshire, quan trencar una màquina és l'única palanca disponible perquè associar-se és delicte (sessió 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Economia de les cures: conjunt de treballs necessaris per sostenir la vida de les persones (criar, alimentar, netejar, acompanyar la malaltia i la vellesa). Una part es paga i una part molt més gran no.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PIB: valor de tot el que es produeix en un territori durant un any. Per conveni internacional no hi compta la feina que una persona fa a casa seva per a la seva pròpia llar, perquè no passa pel mercat.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Autònom: persona que treballa pel seu compte, assumeix el risc del negoci i es paga la Seguretat Social. No té conveni, ni vacances pagades, ni indemnització per acomiadament.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Presumpció de laboralitat: regla que inverteix la càrrega de la prova. Es dona per fet que la relació és laboral, i qui sostingui el contrari ho ha de demostrar.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Indicador S80/S20: quantes vegades és més gran la renda del 20% més ric que la del 20% més pobre.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Llindar de risc de pobresa: el 60% de la renda mediana. És una mesura relativa: diu qui queda molt per sota de la renda de la majoria, no un nivell fix de privació.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Plusvàlua: diferència entre el valor que produeix una hora de treball i el que se'n paga en salari; se la queda el propietari dels mitjans de producció (sessions 1 i 7).</w:t>
      </w:r>
    </w:p>
    <w:p>
      <w:pPr>
        <w:keepNext/>
        <w:keepLines/>
        <w:pBdr>
          <w:bottom w:val="single" w:sz="4" w:space="4" w:color="E0DCD2"/>
        </w:pBdr>
        <w:pStyle w:val="Heading2"/>
        <w:jc w:val="left"/>
        <w:spacing w:lineRule="auto"/>
      </w:pPr>
      <w:r>
        <w:rPr>
          <w:color w:val="5f6a4a"/>
          <w:rFonts w:ascii="Helvetica" w:hAnsi="Helvetica"/>
          <w:sz w:val="30"/>
        </w:rPr>
        <w:t xml:space="preserve">9.10.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desigualtat de la distribució de la renda.</w:t>
      </w:r>
      <w:r>
        <w:rPr>
          <w:color w:val="373a36"/>
          <w:rFonts w:ascii="Georgia" w:hAnsi="Georgia"/>
          <w:sz w:val="22"/>
        </w:rPr>
        <w:t xml:space="preserve"> Indicador S80/S20: quantes vegades és més gran la renda del 20% més ric que la del 20% més pobre. Si val 4, el quintil de dalt ingressa quatre vegades el de baix.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risc de pobresa o exclusió social.</w:t>
      </w:r>
      <w:r>
        <w:rPr>
          <w:color w:val="373a36"/>
          <w:rFonts w:ascii="Georgia" w:hAnsi="Georgia"/>
          <w:sz w:val="22"/>
        </w:rPr>
        <w:t xml:space="preserve"> Taxa AROPE, l'indicador oficial de la Unió Europea. Compta qui està en risc de pobresa, qui pateix privació material i social severa i qui viu en una llar amb intensitat de treball molt baixa; n'hi ha prou amb una de les tres condicions.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risc de pobresa en el treball.</w:t>
      </w:r>
      <w:r>
        <w:rPr>
          <w:color w:val="373a36"/>
          <w:rFonts w:ascii="Georgia" w:hAnsi="Georgia"/>
          <w:sz w:val="22"/>
        </w:rPr>
        <w:t xml:space="preserve"> Percentatge de persones que treballen i que, tot i així, viuen en una llar amb ingressos per sota del llindar de pobresa. És l'indicador que trenca la idea que tenir feina és, per si sol, sortir-se'n.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autònom.</w:t>
      </w:r>
      <w:r>
        <w:rPr>
          <w:color w:val="373a36"/>
          <w:rFonts w:ascii="Georgia" w:hAnsi="Georgia"/>
          <w:sz w:val="22"/>
        </w:rPr>
        <w:t xml:space="preserve"> Persona que treballa pel seu compte, assumeix el risc del negoci i es paga la Seguretat Social. No té conveni, ni vacances pagades, ni indemnització per acomiadament, ni dret a vaga com a tal.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presumpció.</w:t>
      </w:r>
      <w:r>
        <w:rPr>
          <w:color w:val="373a36"/>
          <w:rFonts w:ascii="Georgia" w:hAnsi="Georgia"/>
          <w:sz w:val="22"/>
        </w:rPr>
        <w:t xml:space="preserve"> Regla que inverteix la càrrega de la prova: es dona per fet que la relació és laboral, i qui digui el contrari ho ha de demostrar. Abans, era el treballador qui havia de provar que ho 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PIB.</w:t>
      </w:r>
      <w:r>
        <w:rPr>
          <w:color w:val="373a36"/>
          <w:rFonts w:ascii="Georgia" w:hAnsi="Georgia"/>
          <w:sz w:val="22"/>
        </w:rPr>
        <w:t xml:space="preserve"> Producte interior brut: el valor de tot el que es produeix en un territori durant un any. Per conveni internacional, no hi compta la feina que una persona fa a casa seva per a la seva llar, perquè no passa pel mercat.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de les cures.</w:t>
      </w:r>
      <w:r>
        <w:rPr>
          <w:color w:val="373a36"/>
          <w:rFonts w:ascii="Georgia" w:hAnsi="Georgia"/>
          <w:sz w:val="22"/>
        </w:rPr>
        <w:t xml:space="preserve"> Conjunt de treballs necessaris per sostenir la vida de les persones: criar, alimentar, netejar, acompanyar la malaltia i la vellesa. Una part es paga (residències, escoles bressol, servei domèstic) i una part molt més gran no.</w:t>
      </w:r>
    </w:p>
    <w:p>
      <w:pPr>
        <w:keepNext/>
        <w:keepLines/>
        <w:pBdr>
          <w:bottom w:val="single" w:sz="4" w:space="4" w:color="E0DCD2"/>
        </w:pBdr>
        <w:pStyle w:val="Heading2"/>
        <w:jc w:val="left"/>
        <w:spacing w:lineRule="auto"/>
      </w:pPr>
      <w:r>
        <w:rPr>
          <w:color w:val="5f6a4a"/>
          <w:rFonts w:ascii="Helvetica" w:hAnsi="Helvetica"/>
          <w:sz w:val="30"/>
        </w:rPr>
        <w:t xml:space="preserve">9.11. L'Arxiu · el document</w:t>
      </w:r>
    </w:p>
    <w:p>
      <w:pPr>
        <w:jc w:val="left"/>
        <w:widowControl/>
        <w:spacing w:before="0" w:after="100" w:line="231" w:lineRule="auto"/>
      </w:pPr>
      <w:r>
        <w:rPr>
          <w:color w:val="146f66"/>
          <w:rFonts w:ascii="Georgia" w:hAnsi="Georgia"/>
          <w:sz w:val="22"/>
          <w:b/>
        </w:rPr>
        <w:t xml:space="preserve">A. Es presumeix que això és una feina</w:t>
      </w:r>
    </w:p>
    <w:p>
      <w:pPr>
        <w:ind w:left="567" w:right="567"/>
        <w:jc w:val="left"/>
        <w:spacing w:lineRule="auto"/>
      </w:pPr>
      <w:r>
        <w:rPr>
          <w:i/>
        </w:rPr>
        <w:t xml:space="preserve">«Disposició addicional vint-i-tresena. Presumpció de laboralitat en l'àmbit de les plataformes digitals de repartiment. […] es presumeix inclosa en l'àmbit d'aquesta llei l'activitat de les persones que prestin serveis retribuïts consistents en el repartiment o la distribució de qualsevol producte de consum o mercaderia, per part d'ocupadores que exerceixen les facultats empresarials d'organització, direcció i control de forma directa, indirecta o implícita, mitjançant la gestió algorítmica del servei o de les condicions de treball […].»</w:t>
      </w:r>
    </w:p>
    <w:p>
      <w:pPr>
        <w:jc w:val="left"/>
        <w:spacing w:lineRule="auto"/>
      </w:pPr>
      <w:r>
        <w:rPr>
          <w:color w:val="5b5e58"/>
          <w:rFonts w:ascii="Helvetica" w:hAnsi="Helvetica"/>
          <w:sz w:val="20"/>
        </w:rPr>
        <w:t xml:space="preserve">Govern d'Espanya, Reial decret llei 9/2021, article únic (disposició addicional vint-i-tresena de l'Estatut dels Treballadors) · Signat l'11 de maig del 2021 i publicat al Butlletí Oficial de l'Estat el 12 de maig · en vigor el 12 d'agost</w:t>
      </w:r>
    </w:p>
    <w:p>
      <w:pPr>
        <w:jc w:val="left"/>
        <w:spacing w:lineRule="auto"/>
      </w:pPr>
      <w:r>
        <w:rPr>
          <w:color w:val="5b5e58"/>
          <w:rFonts w:ascii="Helvetica" w:hAnsi="Helvetica"/>
          <w:sz w:val="20"/>
        </w:rPr>
        <w:t xml:space="preserve">Traducció del castellà · original: «Disposición adicional vigesimotercera. Presunción de laboralidad en el ámbito de las plataformas digitales de reparto. […] se presume incluida en el ámbito de esta ley la actividad de las personas que presten servicios retribuidos consistentes en el reparto o distribución de cualquier producto de consumo o mercancía, por parte de empleadoras que ejercen las facultades empresariales de organización, dirección y control de forma directa, indirecta o implícita, mediante la gestión algorítmica del servicio o de las condiciones de trabajo […].»</w:t>
      </w:r>
    </w:p>
    <w:p>
      <w:pPr>
        <w:jc w:val="left"/>
        <w:widowControl/>
        <w:spacing w:before="0" w:after="100" w:line="231" w:lineRule="auto"/>
      </w:pPr>
      <w:r>
        <w:rPr>
          <w:color w:val="373a36"/>
          <w:rFonts w:ascii="Georgia" w:hAnsi="Georgia"/>
          <w:sz w:val="22"/>
        </w:rPr>
        <w:t xml:space="preserve">Aquest paràgraf no va néixer al Parlament sinó als jutjats. Durant anys les empreses de repartiment van sostenir que els seus repartidors eren autònoms, i cada cas s'havia de plantejar un per un fins que el Tribunal Suprem va unificar doctrina; el Govern va portar aquella jurisprudència al text de l'Estatut dels Treballadors per acord de la taula de diàleg social. La frase decisiva és «gestió algorítmica»: és el reconeixement legal que un programa també pot exercir el poder de direcció d'una empresa. La mateixa norma dona a la representació dels treballadors el dret a ser informada dels paràmetres i les regles dels algorismes que afecten l'accés a la feina i el manteniment del lloc.</w:t>
      </w:r>
    </w:p>
    <w:p>
      <w:pPr>
        <w:jc w:val="left"/>
        <w:widowControl/>
        <w:spacing w:before="0" w:after="100" w:line="231" w:lineRule="auto"/>
      </w:pPr>
      <w:r>
        <w:rPr>
          <w:color w:val="146f66"/>
          <w:rFonts w:ascii="Georgia" w:hAnsi="Georgia"/>
          <w:sz w:val="22"/>
          <w:b/>
        </w:rPr>
        <w:t xml:space="preserve">B. No és un prejudici dels obrers</w:t>
      </w:r>
    </w:p>
    <w:p>
      <w:pPr>
        <w:ind w:left="567" w:right="567"/>
        <w:jc w:val="left"/>
        <w:spacing w:lineRule="auto"/>
      </w:pPr>
      <w:r>
        <w:rPr>
          <w:i/>
        </w:rPr>
        <w:t xml:space="preserve">«Des que vaig començar a interessar-me per les qüestions d'economia política, he estat de l'opinió que aplicar la maquinària a qualsevol branca de la producció, de manera que estalviés treball, era un bé general […]. Aquestes eren les meves opinions, i continuen inalterades pel que fa al terratinent i al capitalista; però estic convençut que substituir el treball humà per maquinària és sovint molt perjudicial per als interessos de la classe dels treballadors. […] Tercer: que l'opinió que té la classe treballadora, que l'ús de la maquinària sovint és perjudicial per als seus interessos, no es fonamenta en el prejudici i l'error, sinó que s'ajusta als principis correctes de l'economia política.»</w:t>
      </w:r>
    </w:p>
    <w:p>
      <w:pPr>
        <w:jc w:val="left"/>
        <w:spacing w:lineRule="auto"/>
      </w:pPr>
      <w:r>
        <w:rPr>
          <w:color w:val="5b5e58"/>
          <w:rFonts w:ascii="Helvetica" w:hAnsi="Helvetica"/>
          <w:sz w:val="20"/>
        </w:rPr>
        <w:t xml:space="preserve">David Ricardo, «Principis d'economia política i tributació», capítol 31: «Sobre la maquinària» · Capítol afegit a la tercera edició, Londres, 1821</w:t>
      </w:r>
    </w:p>
    <w:p>
      <w:pPr>
        <w:jc w:val="left"/>
        <w:spacing w:lineRule="auto"/>
      </w:pPr>
      <w:r>
        <w:rPr>
          <w:color w:val="5b5e58"/>
          <w:rFonts w:ascii="Helvetica" w:hAnsi="Helvetica"/>
          <w:sz w:val="20"/>
        </w:rPr>
        <w:t xml:space="preserve">Traducció de l'anglès · original: «Ever since I first turned my attention to questions of political economy, I have been of opinion, that such an application of machinery to any branch of production, as should have the effect of saving labour, was a general good […]. These were my opinions, and they continue unaltered, as far as regards the landlord and the capitalist; but I am convinced, that the substitution of machinery for human labour, is often very injurious to the interests of the class of labourers. […] 3dly. That the opinion entertained by the labouring class, that the employment of machinery is frequently detrimental to their interests, is not founded on prejudice and error, but is conformable to the correct principles of political economy.»</w:t>
      </w:r>
    </w:p>
    <w:p>
      <w:pPr>
        <w:jc w:val="left"/>
        <w:widowControl/>
        <w:spacing w:before="0" w:after="100" w:line="231" w:lineRule="auto"/>
      </w:pPr>
      <w:r>
        <w:rPr>
          <w:color w:val="373a36"/>
          <w:rFonts w:ascii="Georgia" w:hAnsi="Georgia"/>
          <w:sz w:val="22"/>
        </w:rPr>
        <w:t xml:space="preserve">Ricardo, corredor de borsa enriquit i diputat, era l'economista més influent de la Gran Bretanya. El 1821, a la tercera edició del seu llibre, hi va afegir aquest capítol per rectificar en públic: havia defensat que les màquines eren bones per a tothom, i ara deia que als treballadors sovint els perjudicaven. Escrivia deu anys després dels primers telers trencats, i dona la raó als ludistes en el diagnòstic, no en el mitjà. Fixa't també en qui no hi surt: el capítol compta terratinents, capitalistes i treballadors, i la feina que es fa a casa no apareix a cap dels seus comptes.</w:t>
      </w:r>
    </w:p>
    <w:p>
      <w:pPr>
        <w:keepNext/>
        <w:keepLines/>
        <w:pBdr>
          <w:bottom w:val="single" w:sz="4" w:space="4" w:color="E0DCD2"/>
        </w:pBdr>
        <w:pStyle w:val="Heading2"/>
        <w:jc w:val="left"/>
        <w:spacing w:lineRule="auto"/>
      </w:pPr>
      <w:r>
        <w:rPr>
          <w:color w:val="5f6a4a"/>
          <w:rFonts w:ascii="Helvetica" w:hAnsi="Helvetica"/>
          <w:sz w:val="30"/>
        </w:rPr>
        <w:t xml:space="preserve">9.12.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9.12.1. Aprenent</w:t>
      </w:r>
    </w:p>
    <w:p>
      <w:pPr>
        <w:jc w:val="left"/>
        <w:widowControl/>
        <w:spacing w:before="0" w:after="100" w:line="231" w:lineRule="auto"/>
      </w:pPr>
      <w:r>
        <w:rPr>
          <w:color w:val="5b6b3c"/>
          <w:rFonts w:ascii="Helvetica" w:hAnsi="Helvetica"/>
          <w:sz w:val="22"/>
          <w:b/>
        </w:rPr>
        <w:t xml:space="preserve">1. Què presumeix la llei</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disposició del 2021 a L'Arxiu i respon a la llibreta en tres passos. FET: quina activitat concreta es presumeix que és una relació laboral? PARER: una llei no opina, però tria; a qui dona la raó en la disputa dels repartidors? SENYAL: copia, entre cometes, les dues paraules de la llei que et diuen de quin costat es posa.</w:t>
      </w:r>
    </w:p>
    <w:p>
      <w:pPr>
        <w:jc w:val="left"/>
        <w:widowControl/>
        <w:spacing w:before="0" w:after="100" w:line="231" w:lineRule="auto"/>
      </w:pPr>
      <w:r>
        <w:rPr>
          <w:color w:val="373a36"/>
          <w:rFonts w:ascii="Helvetica" w:hAnsi="Helvetica"/>
          <w:sz w:val="22"/>
          <w:i/>
        </w:rPr>
        <w:t xml:space="preserve">Pista: El FET és a la frase llarga, just després de «l'activitat de les persones que…». Per al PARER pots començar així: «La llei dona la raó a…, perquè…»; el context explica d'on venia la disputa. El SENYAL és al principi de la frase llarga.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dues paraules de la llei copiades entre cometes al tercer (60-90 paraules).</w:t>
      </w:r>
    </w:p>
    <w:p>
      <w:pPr>
        <w:jc w:val="left"/>
        <w:widowControl/>
        <w:spacing w:before="0" w:after="100" w:line="231" w:lineRule="auto"/>
      </w:pPr>
      <w:r>
        <w:rPr>
          <w:color w:val="5b6b3c"/>
          <w:rFonts w:ascii="Helvetica" w:hAnsi="Helvetica"/>
          <w:sz w:val="22"/>
          <w:b/>
        </w:rPr>
        <w:t xml:space="preserve">2. Qui hi dedica el temps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dades de la Fitxa, dibuixa a la llibreta un gràfic de barres horitzontals amb els onze països ordenats de menor a major ràtio de temps dedicat al treball de cures no remunerat. Marca amb una línia vertical el valor 1, que voldria dir repartiment igual, i destaca-hi Espanya. Posa-hi eixos, títol i any de les dades. Sota el gràfic, explica en una frase què NO et diu aquest gràfic sobre les hores totals.</w:t>
      </w:r>
    </w:p>
    <w:p>
      <w:pPr>
        <w:jc w:val="left"/>
        <w:widowControl/>
        <w:spacing w:before="0" w:after="100" w:line="231" w:lineRule="auto"/>
      </w:pPr>
      <w:r>
        <w:rPr>
          <w:color w:val="373a36"/>
          <w:rFonts w:ascii="Helvetica" w:hAnsi="Helvetica"/>
          <w:sz w:val="22"/>
          <w:i/>
        </w:rPr>
        <w:t xml:space="preserve">Pista: La pregunta final té trampa i és la important: pensa què compara una ràtio i què no compara.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d'onze barres, amb la línia del valor 1, Espanya destacada i la frase de sota.</w:t>
      </w:r>
    </w:p>
    <w:p>
      <w:pPr>
        <w:jc w:val="left"/>
        <w:widowControl/>
        <w:spacing w:before="0" w:after="100" w:line="231" w:lineRule="auto"/>
      </w:pPr>
      <w:r>
        <w:rPr>
          <w:color w:val="5b6b3c"/>
          <w:rFonts w:ascii="Helvetica" w:hAnsi="Helvetica"/>
          <w:sz w:val="22"/>
          <w:b/>
        </w:rPr>
        <w:t xml:space="preserve">3. Una carta amb dos-cents anys al mig</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Ets un teixidor de mitges de Nottingham el 1811 i escrius a un company d'ofici d'una altra ciutat: què t'ha passat amb les màquines noves, qui et dona la feina i qui et fixa el preu. Hi ha d'haver una dada de la sessió 6, i ha de sonar a algú que només ha vist màquines de fusta i ferro. Sota la carta, argumenta en una frase teva d'avui en què s'assembla la seva situació a la d'un repartidor de plataforma.</w:t>
      </w:r>
    </w:p>
    <w:p>
      <w:pPr>
        <w:jc w:val="left"/>
        <w:widowControl/>
        <w:spacing w:before="0" w:after="100" w:line="231" w:lineRule="auto"/>
      </w:pPr>
      <w:r>
        <w:rPr>
          <w:color w:val="373a36"/>
          <w:rFonts w:ascii="Helvetica" w:hAnsi="Helvetica"/>
          <w:sz w:val="22"/>
          <w:i/>
        </w:rPr>
        <w:t xml:space="preserve">Pista: Pots començar així: «Benvolgut company: des que al taller hi han posat…». La dada del 1811 o el 1812 és a la Fitxa d'aquesta sessió i a la sessió 6. A la frase d'avui, pensa qui fixa el preu de cada encàrrec.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carta datada, amb una dada de la sessió 6 (60-90 paraules), i la frase d'avui a sota.</w:t>
      </w:r>
    </w:p>
    <w:p>
      <w:pPr>
        <w:keepNext/>
        <w:keepLines/>
        <w:pStyle w:val="Heading3"/>
        <w:jc w:val="left"/>
        <w:spacing w:lineRule="auto"/>
      </w:pPr>
      <w:r>
        <w:rPr>
          <w:color w:val="8f5f1c"/>
          <w:rFonts w:ascii="Helvetica" w:hAnsi="Helvetica"/>
          <w:sz w:val="26"/>
        </w:rPr>
        <w:t xml:space="preserve">9.12.2. Intermedi</w:t>
      </w:r>
    </w:p>
    <w:p>
      <w:pPr>
        <w:jc w:val="left"/>
        <w:widowControl/>
        <w:spacing w:before="0" w:after="100" w:line="231" w:lineRule="auto"/>
      </w:pPr>
      <w:r>
        <w:rPr>
          <w:color w:val="8f5f1c"/>
          <w:rFonts w:ascii="Helvetica" w:hAnsi="Helvetica"/>
          <w:sz w:val="22"/>
          <w:b/>
        </w:rPr>
        <w:t xml:space="preserve">4. La màquina de filar i la que escriu</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Compara el ludisme del 1811 amb la irrupció de la intel·ligència artificial generativa. Escriu a la llibreta tres blocs numerats: (1) dues continuïtats reals entre les dues situacions, cadascuna amb una prova; (2) dues diferències reals, i com a mínim una ha de sortir de les previsions de l'OIT que hi ha a la Fitxa; (3) una frase que digui quina de les dues llistes et sembla més llarga i per què. Fes servir el terme «plusvàlua» tal com el defineix la Fitxa.</w:t>
      </w:r>
    </w:p>
    <w:p>
      <w:pPr>
        <w:jc w:val="left"/>
        <w:widowControl/>
        <w:spacing w:before="0" w:after="100" w:line="231" w:lineRule="auto"/>
      </w:pPr>
      <w:r>
        <w:rPr>
          <w:color w:val="373a36"/>
          <w:rFonts w:ascii="Helvetica" w:hAnsi="Helvetica"/>
          <w:sz w:val="22"/>
          <w:i/>
        </w:rPr>
        <w:t xml:space="preserve">Pista: Una de les diferències més fortes és geogràfica: mira on diu l'OIT que l'impacte serà més gran.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blocs numerats, amb prova a cada continuïtat i a cada diferència (90-125 paraules).</w:t>
      </w:r>
    </w:p>
    <w:p>
      <w:pPr>
        <w:jc w:val="left"/>
        <w:widowControl/>
        <w:spacing w:before="0" w:after="100" w:line="231" w:lineRule="auto"/>
      </w:pPr>
      <w:r>
        <w:rPr>
          <w:color w:val="8f5f1c"/>
          <w:rFonts w:ascii="Helvetica" w:hAnsi="Helvetica"/>
          <w:sz w:val="22"/>
          <w:b/>
        </w:rPr>
        <w:t xml:space="preserve">5. Què hauria de comptar com a treball</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A la fotografia del 1908 de la lectura, la mateixa feina compta al PIB si la fa una criada pagada i no hi compta si la fa la mestressa de la casa. Defensa en un manifest de tres punts què hauria de comptar com a treball en les estadístiques oficials d'un país. Cada punt diu QUÈ s'hi inclouria, COM es mesuraria i QUÈ canviaria si es comptés; almenys un ha de tractar l'economia de les cures. Si no saps com es comptaria una cosa, canvia el punt.</w:t>
      </w:r>
    </w:p>
    <w:p>
      <w:pPr>
        <w:jc w:val="left"/>
        <w:widowControl/>
        <w:spacing w:before="0" w:after="100" w:line="231" w:lineRule="auto"/>
      </w:pPr>
      <w:r>
        <w:rPr>
          <w:color w:val="373a36"/>
          <w:rFonts w:ascii="Helvetica" w:hAnsi="Helvetica"/>
          <w:sz w:val="22"/>
          <w:i/>
        </w:rPr>
        <w:t xml:space="preserve">Pista: Per al «com», pensa d'on surten les dades de la Fitxa: hi ha una eina que ja existeix.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manifest de tres punts, cadascun amb el què, el com i el què canviaria, en dues frases per punt com a màxim.</w:t>
      </w:r>
    </w:p>
    <w:p>
      <w:pPr>
        <w:jc w:val="left"/>
        <w:widowControl/>
        <w:spacing w:before="0" w:after="100" w:line="231" w:lineRule="auto"/>
      </w:pPr>
      <w:r>
        <w:rPr>
          <w:color w:val="8f5f1c"/>
          <w:rFonts w:ascii="Helvetica" w:hAnsi="Helvetica"/>
          <w:sz w:val="22"/>
          <w:b/>
        </w:rPr>
        <w:t xml:space="preserve">6. Assalariat o autònom</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a la taula de diàleg social del 2021 i has de triar entre tres opcions reals: (a) deixar-ho tal com estava i que cada cas es resolgui als tribunals; (b) aprovar la presumpció de laboralitat tal com es va aprovar; (c) crear una figura intermèdia nova, amb menys drets que un assalariat i més que un autònom. Decideix-ne una i defensa-la amb dues raons pròpies i una dada de la sessió; després, respon l'objecció més forta que et faria qui hagués votat una altra opció. Fes servir el terme «presumpció de laboralitat» tal com el defineix la Fitxa.</w:t>
      </w:r>
    </w:p>
    <w:p>
      <w:pPr>
        <w:jc w:val="left"/>
        <w:widowControl/>
        <w:spacing w:before="0" w:after="100" w:line="231" w:lineRule="auto"/>
      </w:pPr>
      <w:r>
        <w:rPr>
          <w:color w:val="373a36"/>
          <w:rFonts w:ascii="Helvetica" w:hAnsi="Helvetica"/>
          <w:sz w:val="22"/>
          <w:i/>
        </w:rPr>
        <w:t xml:space="preserve">Pista: Abans de descartar cap opció, busca-li l'avantatge real per a algú concret.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L'opció triada, dues raons, una dada citada i la resposta a l'objecció més forta (90-125 paraules).</w:t>
      </w:r>
    </w:p>
    <w:p>
      <w:pPr>
        <w:keepNext/>
        <w:keepLines/>
        <w:pStyle w:val="Heading3"/>
        <w:jc w:val="left"/>
        <w:spacing w:lineRule="auto"/>
      </w:pPr>
      <w:r>
        <w:rPr>
          <w:color w:val="b8411a"/>
          <w:rFonts w:ascii="Helvetica" w:hAnsi="Helvetica"/>
          <w:sz w:val="26"/>
        </w:rPr>
        <w:t xml:space="preserve">9.12.3. Avançat</w:t>
      </w:r>
    </w:p>
    <w:p>
      <w:pPr>
        <w:jc w:val="left"/>
        <w:widowControl/>
        <w:spacing w:before="0" w:after="100" w:line="231" w:lineRule="auto"/>
      </w:pPr>
      <w:r>
        <w:rPr>
          <w:color w:val="b8411a"/>
          <w:rFonts w:ascii="Helvetica" w:hAnsi="Helvetica"/>
          <w:sz w:val="22"/>
          <w:b/>
        </w:rPr>
        <w:t xml:space="preserve">7. D'on surt la riquesa, i qui se la queda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tota la càpsula i l'arxiu</w:t>
      </w:r>
    </w:p>
    <w:p>
      <w:pPr>
        <w:jc w:val="left"/>
        <w:widowControl/>
        <w:spacing w:before="0" w:after="100" w:line="231" w:lineRule="auto"/>
      </w:pPr>
      <w:r>
        <w:rPr>
          <w:color w:val="373a36"/>
          <w:rFonts w:ascii="Helvetica" w:hAnsi="Helvetica"/>
          <w:sz w:val="22"/>
        </w:rPr>
        <w:t xml:space="preserve">Escriu una exposició transversal que respongui la pregunta de la càpsula: d'on surt la riquesa i qui se la queda? Marca'n les tres parts. DESCRIPCIÓ: exposa el procés amb fets i dates de com a mínim tres sessions diferents. RAONAMENT: explica quin mecanisme els relliga, no només en quin ordre van passar. CONCLUSIÓ: argumenta si el capítol de Ricardo sobre la maquinària, a L'Arxiu, explica tot el procés o en deixa fora una part. Fes servir el terme «economia de les cures» tal com el defineix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les tres parts marcades (descripció, raonament i conclusió) i proves de tres sessions diferents (mínim 125 paraules).</w:t>
      </w:r>
    </w:p>
    <w:p>
      <w:pPr>
        <w:jc w:val="left"/>
        <w:widowControl/>
        <w:spacing w:before="0" w:after="100" w:line="231" w:lineRule="auto"/>
      </w:pPr>
      <w:r>
        <w:rPr>
          <w:color w:val="b8411a"/>
          <w:rFonts w:ascii="Helvetica" w:hAnsi="Helvetica"/>
          <w:sz w:val="22"/>
          <w:b/>
        </w:rPr>
        <w:t xml:space="preserve">8. El que hauria de recordar qui vingui després</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De tota la càpsula, tria un fet anterior al 1850 i un de posterior al 2000 que hagin d'entrar en un manual d'història escrit d'aquí a cent anys. Defensa cadascun amb un criteri explícit (a quanta gent va afectar, quant va durar l'efecte o què permet entendre d'avui) i decideix quin dels dos hi entrarà de veritat, i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fets, cadascun amb el seu criteri, i la teva decisió final (fins a 100 paraules).</w:t>
      </w:r>
    </w:p>
    <w:p>
      <w:pPr>
        <w:jc w:val="left"/>
        <w:widowControl/>
        <w:spacing w:before="0" w:after="100" w:line="231" w:lineRule="auto"/>
      </w:pPr>
      <w:r>
        <w:rPr>
          <w:color w:val="b8411a"/>
          <w:rFonts w:ascii="Helvetica" w:hAnsi="Helvetica"/>
          <w:sz w:val="22"/>
          <w:b/>
        </w:rPr>
        <w:t xml:space="preserve">9. La feina que destrueix la màquina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el vídeo</w:t>
      </w:r>
    </w:p>
    <w:p>
      <w:pPr>
        <w:jc w:val="left"/>
        <w:widowControl/>
        <w:spacing w:before="0" w:after="100" w:line="231" w:lineRule="auto"/>
      </w:pPr>
      <w:r>
        <w:rPr>
          <w:color w:val="373a36"/>
          <w:rFonts w:ascii="Helvetica" w:hAnsi="Helvetica"/>
          <w:sz w:val="22"/>
        </w:rPr>
        <w:t xml:space="preserve">Treballa el bloc «Desmuntant un tòpic» d'aquesta sessió en tres parts numerades. (1) Explica per què l'experiència del segle XIX fa creïble el tòpic. (2) Desmunta'l amb els tres punts de l'estudi de l'OIT. (3) Després de veure el vídeo, argumenta qui hauria de decidir com es reparteix el que produeix una tecnologia nova, i com.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parts numerades, amb els tres punts de l'OIT a la segona (fins a 90 paraules).</w:t>
      </w:r>
    </w:p>
    <w:p>
      <w:pPr>
        <w:keepNext/>
        <w:keepLines/>
        <w:pBdr>
          <w:bottom w:val="single" w:sz="4" w:space="4" w:color="E0DCD2"/>
        </w:pBdr>
        <w:pStyle w:val="Heading2"/>
        <w:jc w:val="left"/>
        <w:spacing w:lineRule="auto"/>
      </w:pPr>
      <w:r>
        <w:rPr>
          <w:color w:val="5f6a4a"/>
          <w:rFonts w:ascii="Helvetica" w:hAnsi="Helvetica"/>
          <w:sz w:val="30"/>
        </w:rPr>
        <w:t xml:space="preserve">9.13. Per tancar</w:t>
      </w:r>
    </w:p>
    <w:p>
      <w:pPr>
        <w:jc w:val="left"/>
        <w:widowControl/>
        <w:spacing w:before="0" w:after="100" w:line="231" w:lineRule="auto"/>
      </w:pPr>
      <w:r>
        <w:rPr>
          <w:color w:val="373a36"/>
          <w:rFonts w:ascii="Georgia" w:hAnsi="Georgia"/>
          <w:sz w:val="22"/>
        </w:rPr>
        <w:t xml:space="preserve">La desigualtat d'avui es pot mesurar: a Catalunya, el 2025, el quintil més ric ingressa 4,7 vegades el més pobre, hi ha 1.991.000 persones en risc de pobresa o exclusió i l'11,8% de qui treballa viu per sota del llindar de risc de pobresa. La precarietat també té forma jurídica: durant anys es va discutir si els repartidors de plataforma eren treballadors, fins que el 2021 una llei en va presumir la laboralitat i va reconèixer que un algorisme també exerceix el poder de direcció. I hi ha un treball que sosté tots els altres i que cap comptabilitat nacional no recull, perquè no passa pel mercat: el de les cures, que les dones espanyoles feien tres vegades més que els homes segons un recull de l'OCDE del 2014. La pregunta de la càpsula segueix sent la mateixa que el 1776 i el 1811: si amb les mateixes hores es produeix més, qui es queda aquell més.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l'única raó per la qual la feina de cures no compta al PIB és que no es paga, què hauria de canviar perquè comptés: la manera de mesurar o la manera de repartir-la?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RXMc0y6M_SObp_eBYWOMb.png"/>
          <graphic xmlns="http://schemas.openxmlformats.org/drawingml/2006/main">
            <graphicData uri="http://schemas.openxmlformats.org/drawingml/2006/picture">
              <pic xmlns="http://schemas.openxmlformats.org/drawingml/2006/picture">
                <nvPicPr>
                  <cNvPr id="1" name="image-RXMc0y6M_SObp_eBYWOMb.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2 · per treballar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RXMc0y6M_SObp_eBYWOMb.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2 · D'ON SURT LA RIQUESA I QUI SE LA QUEDA? (per treballar)</dc:title>
  <dc:subject/>
  <dc:creator>Ideorum</dc:creator>
  <cp:keywords>html-to-docx</cp:keywords>
  <dc:description/>
  <cp:lastModifiedBy>html-to-docx</cp:lastModifiedBy>
  <cp:revision>1</cp:revision>
  <dcterms:created xsi:type="dcterms:W3CDTF">2026-10-07T21:48:05.146Z</dcterms:created>
  <dcterms:modified xsi:type="dcterms:W3CDTF">2026-10-07T21:48:05.146Z</dcterms:modified>
</cp:coreProperties>
</file>