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⚔️ Com es trenca l'Antic Règim a Espanya?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trenca l'Antic Règim a Espanya? (Càpsula 3)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En un segle, Espanya passa d'una monarquia composta amb institucions pròpies a cada territori a un Estat centralitzat, i acaba amb una constitució que declara que la sobirania és de la nació. El repte de la càpsula és seguir aquesta línia —Nova Planta, reformisme borbònic, invasió francesa, Cadis— i entendre que cada pas es va prendre contra alguna cosa.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2 (🗽 Es pot matar un rei en nom de la raó?), que la precedeix; la càpsula 4 (🏭 Per què el món va accelerar?),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la rellevància històrica dels tres fets que expliquen com es va trencar l'Antic Règim a Espanya, i l'«ahir i avui» en grup sobre qui acaba pagant la factura d'una decisió que no ha pres.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48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 activitats (s4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9 activitats (s1 · s2 · s3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5 activitats (s3 · s5 · s6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4 activitats (s2 · s3 · s7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(s2 · s4)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8 activitats (s1 · s2 · s4 · s5 · s6 · s8)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3 activitats (s1 · s3 · s6)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la construcció de l'Estat centralitzat borbònic i comparar-ne el model d'organització política i territorial amb els d'avui.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Comparar models d'organització política, econòmica i territorial per valorar com afecten la vida de les persones i fer propostes d'actuació.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veracitat i la fiabilitat de les fonts del període i desmuntar els tòpics que encara circulen sobre el 1714 i sobre la Guerra del Francès.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2.3</w:t>
            </w:r>
            <w:r>
              <w:rPr>
                <w:rFonts w:ascii="Helvetica" w:hAnsi="Helvetica"/>
                <w:sz w:val="18"/>
              </w:rPr>
              <w:t xml:space="preserve"> Construir la identitat individual i col·lectiva en el context del món actual, dels seus reptes i conflictes, des d'una perspectiva crítica, sistèmica i global, tot reconeixent la diversitat com a element enriquidor de la convivència.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Identificar les fites de la Constitució de 1812 com a inici de la institucionalització dels drets i valorar-ne els límits.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5.2</w:t>
            </w:r>
            <w:r>
              <w:rPr>
                <w:rFonts w:ascii="Helvetica" w:hAnsi="Helvetica"/>
                <w:sz w:val="18"/>
              </w:rPr>
              <w:t xml:space="preserve"> Identificar les fites més importants en la lluita per a la democràcia i les llibertats al llarg del segle XX a l'estat espanyol, reconèixer els moviments socials i polítics que les han protagonitzat i preservar llurs memòries plurals.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Identificar les fites més importants del procés d'institucionalització dels drets humans al llarg del segle XX i XXI, valorar-ne les consecucions i identificar els mecanismes de protecció i garantia.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Caracteritzar els mecanismes dels estats per garantir el dret dels ciutadans a l'accés equitatiu als serveis públics, reduir les desigualtats i garantir una vida digna per a tothom.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Posicionar-se de manera argumentada sobre l'ús del poder i la centralització, i relacionar el 98 econòmic del segle XIX amb els debats actuals.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Elaborar i comunicar productes propis, crítics i argumentats, amb una mirada oberta al diàleg i al respecte a judicis i plantejaments diferents, tot reflexionant sobre el propi procés d'aprenentatge.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Distingir els grans canvis del món actual, als sectors productius, mercats i relacions socials, debatent les seves implicacions per a les generacions futures.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Reconèixer els desafiaments de les modernes democràcies per a l'exercici d'una ciutadania activa, compromesa, participativa i inclusiva.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Posicionar-se de manera argumentada davant de situacions de desigualtat, domini, injustícia i discriminació exercida sobre determinats col·lectius i minories.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Global i local</w:t>
            </w:r>
            <w:r>
              <w:rPr>
                <w:rFonts w:ascii="Helvetica" w:hAnsi="Helvetica"/>
                <w:sz w:val="18"/>
              </w:rPr>
              <w:t xml:space="preserve">: Aplicació dels mètodes de recerca de les ciències socials en l'anàlisi problematitzada i multicausal. · Establiment d'anàlisis comparades de l'espai natural, rural i urbà.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Normes i lleis per garantir els drets individuals i col·lectius</w:t>
            </w:r>
            <w:r>
              <w:rPr>
                <w:rFonts w:ascii="Helvetica" w:hAnsi="Helvetica"/>
                <w:sz w:val="18"/>
              </w:rPr>
              <w:t xml:space="preserve">: Coneixement dels principals ordenaments jurídics d'àmbit autonòmic, estatal, europeu i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Catalunya i Espanya a l'època contemporània</w:t>
            </w:r>
            <w:r>
              <w:rPr>
                <w:rFonts w:ascii="Helvetica" w:hAnsi="Helvetica"/>
                <w:sz w:val="18"/>
              </w:rPr>
              <w:t xml:space="preserve">: Contextualització de les principals transformacions polítiques, econòmiques, socials i culturals: Segona República, guerra, franquisme, transició. · Identificació de les lluites i moviments socials i d'emancipació 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Població, territori i recursos</w:t>
            </w:r>
            <w:r>
              <w:rPr>
                <w:rFonts w:ascii="Helvetica" w:hAnsi="Helvetica"/>
                <w:sz w:val="18"/>
              </w:rPr>
              <w:t xml:space="preserve">: Interpretació de les transformacions del territori per l'acció humana i la distribució desigual dels recursos. · Anàlisi dels cicles demogràfics mundials i locals i de les migracions.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 i globalització</w:t>
            </w:r>
            <w:r>
              <w:rPr>
                <w:rFonts w:ascii="Helvetica" w:hAnsi="Helvetica"/>
                <w:sz w:val="18"/>
              </w:rPr>
              <w:t xml:space="preserve">: Identificació dels fonaments geoestratègics des de la segona meitat del segle XX: política de blocs, descolonització, organismes internacionals. · Valoració de la interdependència dins el sistema-món.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Pluralitat i riquesa culturals</w:t>
            </w:r>
            <w:r>
              <w:rPr>
                <w:rFonts w:ascii="Helvetica" w:hAnsi="Helvetica"/>
                <w:sz w:val="18"/>
              </w:rPr>
              <w:t xml:space="preserve">: Reconeixement del concepte plurinacional de l'estat i de la necessitat de preservació de les llengües i les cultures.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Identificació de les principals fites en la Declaració Universal dels Drets Humans. · Debat dels problemes que afecten la dignitat de les persones.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(63) · parella (9)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Tractat de Pau i Amistat d'Utrecht entre Espanya i Gran Bretanya, article XIII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Utrecht, 13 de juliol de 1713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Plenipotenciaris d'Espanya i Gran Bretanya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Decret de Nova Planta de la Reial Audiència de Catalunya, article 5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1716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Felip 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sobre el foment de la indústria popular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1774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Pedro Rodríguez de Campomanes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Reglament i aranzels reials per al comerç lliure d'Espanya a les Índies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1778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Carles III (decret reial)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Constitució de Baiona, article 2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Baiona, 1808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Josep I Bonaparte (text preparat per Napoleó)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Circular de la Junta de Múrcia per formar la Junta Central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1808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Junta de Múrcia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Decret I de les Corts generals i extraordinàries (sobirania nacional)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Illa de León (Cadis), 24 de setembre de 1810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Corts generals i extraordinàries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dels Perses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1814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Seixanta-nou diputats absolutistes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Capitulació d'Ayacucho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Perú, 9 de desembre de 1824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Comandament de l'exèrcit espanyol al Perú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7 activitats de Situar (s1 · s2 · s3 · s5 · s6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41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15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«La Guerra de Successió va ser, simplement, una guerra de Catalunya contra Espanya.»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«La Nova Planta va ser un càstig pensat només contra Catalunya.»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«Carles III va ser el rei que va modernitzar Espanya: amb ell, el país va canviar de dalt a baix.»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«Al segle XVIII, tota Espanya tenia una economia semblant.»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«Napoleó es va apoderar d'Espanya envaint-la per sorpresa amb un gran exèrcit.»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«A la Guerra del Francès, tots els espanyols van lluitar units contra l'invasor.»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«La Constitució de 1812 va canviar de seguida la vida de tots els espanyols.»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«Quan Ferran VII va tornar, Espanya va tornar tranquil·lament a l'absolutisme.»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«Espanya va perdre les colònies perquè els seus exèrcits van ser derrotats al camp de batalla.»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Guerra de Successió (1701-1714)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mort d'un rei a la caiguda de Barcelona.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promet l'article XIII, i què calla.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van barallar per una corona.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«Catalunya contra Espanya».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mort de Carles II al setge de Barcelona.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reina que «no deixa d'insistir».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XIII i la lectura: dues versions d'Utrecht.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conseller de Barcelona escriu a la reina Anna.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Decidir el destí d'un territori sense la seva gent.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Els Decrets de Nova Planta i el nou mapa peninsular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Nova Planta arriba territori per territori.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sola frase que canvia la justícia.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va canviar la Nova Planta.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 càstig només contra Catalunya».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5: què obliga i què no.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Institucions, llengua i territori.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mateix decret, dos titulars.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«Es va prohibir parlar català»: el desmentit.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Unes mateixes lleis per a tothom?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L'Espanya borbònica del segle XVIII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Carles III vestit de caçador.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Campomanes i l'obligació de treballar.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Decidir pels altres «pel seu bé».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país canviat de dalt a baix».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decideix com treballa el poble.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D'on venien les idees de Carles III.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ministre que parla del treball dels altres.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Societat Econòmica proposa una millora.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Millorar la vida sense donar veu.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Geografia econòmica de l'Espanya del XVIII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tela que va fer créixer Barcelona.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Barcelona entra a la llista.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Latifundis, minifundis i ports.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economia semblant».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Reglament a les primeres fàbriques.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llista de ports que canvia Catalunya.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guanya i qui perd amb el Reglament.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Terres o teles: un comerciant decideix el 1778.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Regions riques i regions pobres.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crisi de la monarquia (1788-1808)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Carles IV a Josep 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qui és «la nostra descendència»?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família de Carles IV, segons Goya.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invasió per sorpresa».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va ensorrar la monarquia.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corona que canvia de família.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cedir la corona, i a qui.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carta a Ferran VII, a Baiona.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pot cedir un país.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Guerra del Francès (1808-1814)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l'aixecament de Madrid a la tornada del rei.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junta que mana en nom d'un rei presoner.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2 de maig, dos diaris.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 poble unànim».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«En nom de Ferran VII», però sense Ferran VII.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maneres de fer la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circular i el quadre de Goya.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junta local crida a resistir.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Defensar una cosa i fer-ne una altra.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Les Corts de Cadis i La Pepa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Pepa, vertader o fals.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primer dia de les Corts.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Liberals o absolutistes.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canvi immediat».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portava La Pepa.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consentiment de la Nació.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Fidels al rei, però amb la sobirania a la Nació.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diputat vota a Cadis.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llei per a qui no la pot llegir.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Sexenni Absolutista, Trienni Liberal i Dècada Ominosa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pèndol de Ferran VII.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absolutistes també parlen de la raó.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fet que no és del regnat de Ferran VII.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tornada tranquil·la».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Desitjat a la Dècada Ominosa.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manifest per convèncer el rei.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guanyava si el rei no jurava.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«El Desitjat» o «el rei felló»?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cada govern desfà el de l'anterior.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pèrdua de l'imperi colonial americà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continent partit en una desena d'estats.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vençuts ho escriuen.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L'imperi el 1825,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derrota només militar».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cercle viciós.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«Cedir el camp»: una derrota amb paraules suaus.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capitulació i el Desmuntant: per què es va perdre.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fets per al llibre de text del futur.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paga la factura.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Nou sessions que construeixen una sola línia argumental, i activitats de veredicte que obliguen a fer servir proves de sessions anteriors.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(aprenent · intermedi · avançat) i la versió eriço (DIL/SIEI) de les nou sessions com a quarta via; la secció de mesures addicionals de sota ho compta.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A 2n cicle les bastides s'esvaeixen: lectura de decrets i constitucions «amb lupa» i escriptura argumentada amb contraargument obligatori.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La sobirania nacional, la separació de poders i el dret a llegir la llei que t'obliga són el fil de les sessions 7 a 9.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Les guerres del període es treballen des de les causes i les conseqüències, i els mites identitaris es desmunten sense confrontació.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Yi2AUxgvxcOf7Ep48-2tX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Yi2AUxgvxcOf7Ep48-2tX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GiH3 · 3r ESO · Càpsula 3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Yi2AUxgvxcOf7Ep48-2tX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3 · Com es trenca l'Antic Règim a Espanya?</dc:title>
  <dc:subject/>
  <dc:creator>Ideorum</dc:creator>
  <cp:keywords>html-to-docx</cp:keywords>
  <dc:description/>
  <cp:lastModifiedBy>html-to-docx</cp:lastModifiedBy>
  <cp:revision>1</cp:revision>
  <dcterms:created xsi:type="dcterms:W3CDTF">2026-10-07T21:49:17.396Z</dcterms:created>
  <dcterms:modified xsi:type="dcterms:W3CDTF">2026-10-07T21:49:17.396Z</dcterms:modified>
</cp:coreProperties>
</file>