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1906" w:h="16838" w:orient="portrait"/>
      <w:pgMar w:top="1020" w:right="1760" w:bottom="1020" w:left="1760" w:header="340" w:footer="454" w:gutter="0"/>
      <w:headerReference r:id="rId6" w:type="default"/>
      <w:footerReference r:id="rId7" w:type="default"/>
    </w:sectPr>
    <w:p>
      <w:pPr>
        <w:spacing w:lineRule="auto"/>
      </w:pPr>
      <w:r>
        <w:rPr/>
        <w:t xml:space="preserve"/>
      </w:r>
    </w:p>
    <w:p>
      <w:pPr>
        <w:keepNext/>
        <w:keepLines/>
        <w:pStyle w:val="Heading1"/>
        <w:jc w:val="left"/>
        <w:spacing w:lineRule="auto"/>
      </w:pPr>
      <w:r>
        <w:rPr>
          <w:color w:val="373a36"/>
          <w:rFonts w:ascii="Helvetica" w:hAnsi="Helvetica"/>
          <w:sz w:val="40"/>
        </w:rPr>
        <w:t xml:space="preserve">🛡️ Per què Espanya vivia en guerra?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2"/>
        </w:rPr>
        <w:t xml:space="preserve">Guia docent · Situació d'aprenentatge · Plantilla del Departament d'Educació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Document per al professorat. No forma part del recorregut de l'alumnat.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© 2026 Ideorum · Reproducció autoritzada amb atribució (CC BY 4.0)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16"/>
        <w:gridCol w:w="5870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Camp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/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Títol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Per què Espanya vivia en guerra? (Càpsula 6)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Curs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3r ESO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Àrea / matèria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Ciències Socials: Geografia i Història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Sessions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 sessions · portada · microhistòria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Descripció (context + repte)</w:t>
      </w:r>
    </w:p>
    <w:p>
      <w:pPr>
        <w:jc w:val="left"/>
        <w:widowControl/>
        <w:spacing w:before="0" w:after="100" w:line="231" w:lineRule="auto"/>
      </w:pPr>
      <w:r>
        <w:rPr>
          <w:color w:val="373a36"/>
          <w:rFonts w:ascii="Georgia" w:hAnsi="Georgia"/>
          <w:sz w:val="22"/>
        </w:rPr>
        <w:t xml:space="preserve">Entre 1833 i 1876, Espanya viu tres guerres civils, sis constitucions, una revolució, una república i una restauració. El repte de la càpsula és entendre que això no és desordre sinó un conflicte de fons (qui mana i amb quines regles, i qui desempata quan les regles no s'entenen) i acabar veient com el sistema canovista el va congelar en comptes de resoldre'l: la pau va arribar quan la gent va votar sense decidir.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Relacionada amb: la càpsula 5 (✊ Per què els obrers es van organitzar?), que la precedeix; la càpsula 7 (🧵 Catalunya: indústria sense carbó?), que la continua. Les microhistòries del bloc B (càpsules 4, 5, 6) comparteixen personatges o escenari.</w:t>
      </w:r>
    </w:p>
    <w:p>
      <w:pPr>
        <w:jc w:val="left"/>
        <w:widowControl/>
        <w:spacing w:before="0" w:after="100" w:line="231" w:lineRule="auto"/>
      </w:pPr>
      <w:r>
        <w:rPr>
          <w:color w:val="5b6b3c"/>
          <w:rFonts w:ascii="Georgia" w:hAnsi="Georgia"/>
          <w:sz w:val="22"/>
          <w:b/>
        </w:rPr>
        <w:t xml:space="preserve">Producte final a la llibreta:</w:t>
      </w:r>
      <w:r>
        <w:rPr>
          <w:color w:val="373a36"/>
          <w:rFonts w:ascii="Georgia" w:hAnsi="Georgia"/>
          <w:sz w:val="22"/>
        </w:rPr>
        <w:t xml:space="preserve"> El dossier de la càpsula a la llibreta, amb la sessió 9 com a peça de tancament: la rellevància històrica en grup (les tres causes de les nou sessions que expliquen per què Espanya vivia en guerra, ordenades segons a quanta gent van afectar i quant van durar, i la resposta a la pregunta de la càpsula) i l'escrit «Ahir i avui» sobre què vol dir que el vot decideixi.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Competències específiques de l'àrea</w:t>
      </w:r>
    </w:p>
    <w:p>
      <w:pPr>
        <w:keepNext/>
        <w:keepLines/>
        <w:pStyle w:val="Heading3"/>
        <w:jc w:val="left"/>
        <w:spacing w:lineRule="auto"/>
      </w:pPr>
      <w:r>
        <w:rPr>
          <w:color w:val="5b6b3c"/>
          <w:rFonts w:ascii="Helvetica" w:hAnsi="Helvetica"/>
          <w:sz w:val="26"/>
        </w:rPr>
        <w:t xml:space="preserve">🧭 Situar</w:t>
      </w:r>
    </w:p>
    <w:p>
      <w:pPr>
        <w:jc w:val="left"/>
        <w:widowControl/>
        <w:spacing w:before="0" w:after="100" w:line="231" w:lineRule="auto"/>
      </w:pPr>
      <w:r>
        <w:rPr>
          <w:color w:val="5b6b3c"/>
          <w:rFonts w:ascii="Georgia" w:hAnsi="Georgia"/>
          <w:sz w:val="22"/>
          <w:b/>
        </w:rPr>
        <w:t xml:space="preserve">CE1</w:t>
      </w:r>
      <w:r>
        <w:rPr>
          <w:color w:val="373a36"/>
          <w:rFonts w:ascii="Georgia" w:hAnsi="Georgia"/>
          <w:sz w:val="22"/>
        </w:rPr>
        <w:t xml:space="preserve"> Cercar i tractar informació que permeti interpretar el present i el passat, aplicant els procediments de la recerca històrica i geogràfica a partir de l'anàlisi crítica de dades procedents de fonts analògiques i digitals, per transformar-ho en coneixement i comunicar-ho a través de diferents formats. </w:t>
      </w:r>
      <w:r>
        <w:rPr>
          <w:color w:val="5b5e58"/>
          <w:rFonts w:ascii="Georgia" w:hAnsi="Georgia"/>
          <w:sz w:val="22"/>
        </w:rPr>
        <w:t xml:space="preserve">· 38 activitats (s1 · s2 · s3 · s4 · s5 · s6 · s7 · s8 · s9)</w:t>
      </w:r>
    </w:p>
    <w:p>
      <w:pPr>
        <w:jc w:val="left"/>
        <w:widowControl/>
        <w:spacing w:before="0" w:after="100" w:line="231" w:lineRule="auto"/>
      </w:pPr>
      <w:r>
        <w:rPr>
          <w:color w:val="5b6b3c"/>
          <w:rFonts w:ascii="Georgia" w:hAnsi="Georgia"/>
          <w:sz w:val="22"/>
          <w:b/>
        </w:rPr>
        <w:t xml:space="preserve">CE3</w:t>
      </w:r>
      <w:r>
        <w:rPr>
          <w:color w:val="373a36"/>
          <w:rFonts w:ascii="Georgia" w:hAnsi="Georgia"/>
          <w:sz w:val="22"/>
        </w:rPr>
        <w:t xml:space="preserve"> Interpretar els canvis i les continuïtats dels processos històrics, mitjançant la realització de projectes d'investigació i l'ús de fonts primàries i secundàries, per interpretar els problemes del món actual i fer propostes a favor de la pau, el benestar i el desenvolupament sostenible. </w:t>
      </w:r>
      <w:r>
        <w:rPr>
          <w:color w:val="5b5e58"/>
          <w:rFonts w:ascii="Georgia" w:hAnsi="Georgia"/>
          <w:sz w:val="22"/>
        </w:rPr>
        <w:t xml:space="preserve">· 3 activitats (s3 · s5 · s9)</w:t>
      </w:r>
    </w:p>
    <w:p>
      <w:pPr>
        <w:keepNext/>
        <w:keepLines/>
        <w:pStyle w:val="Heading3"/>
        <w:jc w:val="left"/>
        <w:spacing w:lineRule="auto"/>
      </w:pPr>
      <w:r>
        <w:rPr>
          <w:color w:val="146f66"/>
          <w:rFonts w:ascii="Helvetica" w:hAnsi="Helvetica"/>
          <w:sz w:val="26"/>
        </w:rPr>
        <w:t xml:space="preserve">🔍 Investigar</w:t>
      </w:r>
    </w:p>
    <w:p>
      <w:pPr>
        <w:jc w:val="left"/>
        <w:widowControl/>
        <w:spacing w:before="0" w:after="100" w:line="231" w:lineRule="auto"/>
      </w:pPr>
      <w:r>
        <w:rPr>
          <w:color w:val="146f66"/>
          <w:rFonts w:ascii="Georgia" w:hAnsi="Georgia"/>
          <w:sz w:val="22"/>
          <w:b/>
        </w:rPr>
        <w:t xml:space="preserve">CE2</w:t>
      </w:r>
      <w:r>
        <w:rPr>
          <w:color w:val="373a36"/>
          <w:rFonts w:ascii="Georgia" w:hAnsi="Georgia"/>
          <w:sz w:val="22"/>
        </w:rPr>
        <w:t xml:space="preserve"> Indagar i argumentar a partir de problemes socials rellevants, locals i globals, per desenvolupar un pensament crític i respectuós amb les diferències, que contribueixi a la construcció de la identitat individual i col·lectiva i a la consecució d'un present i un futur més just i inclusiu. </w:t>
      </w:r>
      <w:r>
        <w:rPr>
          <w:color w:val="5b5e58"/>
          <w:rFonts w:ascii="Georgia" w:hAnsi="Georgia"/>
          <w:sz w:val="22"/>
        </w:rPr>
        <w:t xml:space="preserve">· 9 activitats (s1 · s2 · s3 · s4 · s5 · s6 · s7 · s8 · s9)</w:t>
      </w:r>
    </w:p>
    <w:p>
      <w:pPr>
        <w:jc w:val="left"/>
        <w:widowControl/>
        <w:spacing w:before="0" w:after="100" w:line="231" w:lineRule="auto"/>
      </w:pPr>
      <w:r>
        <w:rPr>
          <w:color w:val="146f66"/>
          <w:rFonts w:ascii="Georgia" w:hAnsi="Georgia"/>
          <w:sz w:val="22"/>
          <w:b/>
        </w:rPr>
        <w:t xml:space="preserve">CE5</w:t>
      </w:r>
      <w:r>
        <w:rPr>
          <w:color w:val="373a36"/>
          <w:rFonts w:ascii="Georgia" w:hAnsi="Georgia"/>
          <w:sz w:val="22"/>
        </w:rPr>
        <w:t xml:space="preserve"> Analitzar de forma crítica els mecanismes que han regulat la vida de les societats al llarg de la història fins a l'actualitat i la construcció dels sistemes democràtics per participar de manera respectuosa i compromesa en activitats comunitàries que promoguin la convivència, la cohesió social i l'equitat. </w:t>
      </w:r>
      <w:r>
        <w:rPr>
          <w:color w:val="5b5e58"/>
          <w:rFonts w:ascii="Georgia" w:hAnsi="Georgia"/>
          <w:sz w:val="22"/>
        </w:rPr>
        <w:t xml:space="preserve">· 6 activitats (s2 · s4 · s6 · s9)</w:t>
      </w:r>
    </w:p>
    <w:p>
      <w:pPr>
        <w:keepNext/>
        <w:keepLines/>
        <w:pStyle w:val="Heading3"/>
        <w:jc w:val="left"/>
        <w:spacing w:lineRule="auto"/>
      </w:pPr>
      <w:r>
        <w:rPr>
          <w:color w:val="b8411a"/>
          <w:rFonts w:ascii="Helvetica" w:hAnsi="Helvetica"/>
          <w:sz w:val="26"/>
        </w:rPr>
        <w:t xml:space="preserve">🌍 Participar</w:t>
      </w:r>
    </w:p>
    <w:p>
      <w:pPr>
        <w:jc w:val="left"/>
        <w:widowControl/>
        <w:spacing w:before="0" w:after="100" w:line="231" w:lineRule="auto"/>
      </w:pPr>
      <w:r>
        <w:rPr>
          <w:color w:val="b8411a"/>
          <w:rFonts w:ascii="Georgia" w:hAnsi="Georgia"/>
          <w:sz w:val="22"/>
          <w:b/>
        </w:rPr>
        <w:t xml:space="preserve">CE4</w:t>
      </w:r>
      <w:r>
        <w:rPr>
          <w:color w:val="373a36"/>
          <w:rFonts w:ascii="Georgia" w:hAnsi="Georgia"/>
          <w:sz w:val="22"/>
        </w:rPr>
        <w:t xml:space="preserve"> Descobrir i analitzar els elements i dinàmiques que configuren el territori, mitjançant l'estudi de casos i problemàtiques geogràfiques, per valorar els diferents paisatges i proposar alternatives de gestió territorial, amb criteris de sostenibilitat i justícia social. </w:t>
      </w:r>
      <w:r>
        <w:rPr>
          <w:color w:val="5b5e58"/>
          <w:rFonts w:ascii="Georgia" w:hAnsi="Georgia"/>
          <w:sz w:val="22"/>
        </w:rPr>
        <w:t xml:space="preserve">· 8 activitats (s1 · s2 · s3 · s6 · s7 · s8 · s9)</w:t>
      </w:r>
    </w:p>
    <w:p>
      <w:pPr>
        <w:jc w:val="left"/>
        <w:widowControl/>
        <w:spacing w:before="0" w:after="100" w:line="231" w:lineRule="auto"/>
      </w:pPr>
      <w:r>
        <w:rPr>
          <w:color w:val="b8411a"/>
          <w:rFonts w:ascii="Georgia" w:hAnsi="Georgia"/>
          <w:sz w:val="22"/>
          <w:b/>
        </w:rPr>
        <w:t xml:space="preserve">CE7</w:t>
      </w:r>
      <w:r>
        <w:rPr>
          <w:color w:val="373a36"/>
          <w:rFonts w:ascii="Georgia" w:hAnsi="Georgia"/>
          <w:sz w:val="22"/>
        </w:rPr>
        <w:t xml:space="preserve"> Identificar els fonaments que sostenen les identitats personals i col·lectives des d'una perspectiva intercultural, respectant els sentiments de pertinença, i valorar les diverses manifestacions culturals i artístiques i el patrimoni material i immaterial per contribuir a la cohesió social i als valors que emanen d'una ciutadania europea responsable i solidària. </w:t>
      </w:r>
      <w:r>
        <w:rPr>
          <w:color w:val="5b5e58"/>
          <w:rFonts w:ascii="Georgia" w:hAnsi="Georgia"/>
          <w:sz w:val="22"/>
        </w:rPr>
        <w:t xml:space="preserve">· 7 activitats (s1 · s2 · s4 · s5 · s8 · s9)</w:t>
      </w:r>
    </w:p>
    <w:p>
      <w:pPr>
        <w:jc w:val="left"/>
        <w:widowControl/>
        <w:spacing w:before="0" w:after="100" w:line="231" w:lineRule="auto"/>
      </w:pPr>
      <w:r>
        <w:rPr>
          <w:color w:val="b8411a"/>
          <w:rFonts w:ascii="Georgia" w:hAnsi="Georgia"/>
          <w:sz w:val="22"/>
          <w:b/>
        </w:rPr>
        <w:t xml:space="preserve">CE9</w:t>
      </w:r>
      <w:r>
        <w:rPr>
          <w:color w:val="373a36"/>
          <w:rFonts w:ascii="Georgia" w:hAnsi="Georgia"/>
          <w:sz w:val="22"/>
        </w:rPr>
        <w:t xml:space="preserve"> Valorar críticament les dinàmiques d'interdependència entre diferents factors dins un món globalitzat i les desigualtats i conflictes que es generen, i relacionar les problemàtiques locals i globals per proposar alternatives basades en la cultura de la pau i adquirir compromisos que permetin la consecució d'un món més solidari i sostenible. </w:t>
      </w:r>
      <w:r>
        <w:rPr>
          <w:color w:val="5b5e58"/>
          <w:rFonts w:ascii="Georgia" w:hAnsi="Georgia"/>
          <w:sz w:val="22"/>
        </w:rPr>
        <w:t xml:space="preserve">· 10 activitats (s1 · s2 · s3 · s4 · s5 · s6 · s7 · s8 · s9)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Cada competència porta les activitats de la càpsula que l'evidencien, comptades pel criteri d'avaluació que duen. Els quatre blocs són l'agrupació cognitiva d'Ideorum; les competències i els criteris són els del decret, i no s'hi reparteixen a parts iguals.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Competències transversals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348"/>
        <w:gridCol w:w="4864"/>
        <w:gridCol w:w="1174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Competència transversal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Com hi contribueix (annex 4)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Sessions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Competència ciutadana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Implicar-se en la comunitat i defensar la dignitat de les persones en un context de sostenibilitat; consciència cívica i global, cultura de la pau i equitat.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s1 · s2 · s3 · s4 · s5 · s6 · s7 · s8 · s9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Competència personal, social i d'aprendre a aprendre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Autoregulació de l'aprenentatge, autoconeixement i autoestima, benestar emocional i treball en equip.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s1 · s2 · s3 · s4 · s5 · s6 · s7 · s8 · s9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L'annex 4 del Decret 175/2022 les descriu sense competències específiques numerades; s'avaluen de forma col·legiada al final de 2n i 4t d'ESO.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Objectius d'aprenentatge i criteris d'avaluació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690"/>
        <w:gridCol w:w="4696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Objectiu (capacitat + saber + finalitat)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Criteris d'avaluació (acció + saber + context)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Situar en el mapa i en el temps el cicle de guerres, pronunciaments i constitucions (1833-1890), amb mapes (carlisme, cantons), línies del temps i gràfics (sufragi, desamortitzacions, expedicions) fets a mà.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1.1</w:t>
            </w:r>
            <w:r>
              <w:rPr>
                <w:rFonts w:ascii="Helvetica" w:hAnsi="Helvetica"/>
                <w:sz w:val="18"/>
              </w:rPr>
              <w:t xml:space="preserve"> Elaborar continguts propis en diferents formats, mitjançant aplicacions i estratègies de recollida i representació de dades més complexes, contrastant críticament fonts actuals i del passat, tant analògiques com digitals.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3.1</w:t>
            </w:r>
            <w:r>
              <w:rPr>
                <w:rFonts w:ascii="Helvetica" w:hAnsi="Helvetica"/>
                <w:sz w:val="18"/>
              </w:rPr>
              <w:t xml:space="preserve"> Distingir els grans canvis del món actual, als sectors productius, mercats i relacions socials, debatent les seves implicacions per a les generacions futures.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4.1</w:t>
            </w:r>
            <w:r>
              <w:rPr>
                <w:rFonts w:ascii="Helvetica" w:hAnsi="Helvetica"/>
                <w:sz w:val="18"/>
              </w:rPr>
              <w:t xml:space="preserve"> Realitzar estudis de casos amb variables múltiples i fer propostes per gestionar les activitats humanes en el territori amb criteris de sostenibilitat i justícia social.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Llegir els documents del període (Bergara, les quatre constitucions, el decret de Mendizábal, Pi i Margall des de la barricada, Alarcón, Castelar, Sandhurst, Costa) separant el fet, el parer i el senyal de qui parla, i corroborant-ne dos a dos.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1.2</w:t>
            </w:r>
            <w:r>
              <w:rPr>
                <w:rFonts w:ascii="Helvetica" w:hAnsi="Helvetica"/>
                <w:sz w:val="18"/>
              </w:rPr>
              <w:t xml:space="preserve"> Establir connexions i relacions entre els coneixements i les informacions adquirides, elaborant síntesis interpretatives i explicatives, mitjançant informes, estudis o dossiers que mostrin un avenç en els aprenentatges assolits.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1.4</w:t>
            </w:r>
            <w:r>
              <w:rPr>
                <w:rFonts w:ascii="Helvetica" w:hAnsi="Helvetica"/>
                <w:sz w:val="18"/>
              </w:rPr>
              <w:t xml:space="preserve"> Analitzar la veracitat i la fiabilitat de les fonts per diferenciar fets d'opinions, identificant la desinformació i utilitzant la informació seleccionada de manera efectiva per resoldre problemes.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7.3</w:t>
            </w:r>
            <w:r>
              <w:rPr>
                <w:rFonts w:ascii="Helvetica" w:hAnsi="Helvetica"/>
                <w:sz w:val="18"/>
              </w:rPr>
              <w:t xml:space="preserve"> Identificar la importància representativa, expressiva i comunicativa de les imatges en la vida quotidiana de les persones i les societats i crear productes audiovisuals per expressar-se i comunicar resultats de recerques.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Comparar models d'organització política i territorial (foralisme i centralisme, sobirania nacional i compartida, federalisme i cantonalisme, torn i caciquisme) i valorar com afecten la vida de les persones.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4.3</w:t>
            </w:r>
            <w:r>
              <w:rPr>
                <w:rFonts w:ascii="Helvetica" w:hAnsi="Helvetica"/>
                <w:sz w:val="18"/>
              </w:rPr>
              <w:t xml:space="preserve"> Comparar models d'organització política, econòmica i territorial per valorar com afecten la vida de les persones i fer propostes d'actuació.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5.2</w:t>
            </w:r>
            <w:r>
              <w:rPr>
                <w:rFonts w:ascii="Helvetica" w:hAnsi="Helvetica"/>
                <w:sz w:val="18"/>
              </w:rPr>
              <w:t xml:space="preserve"> Identificar les fites més importants en la lluita per a la democràcia i les llibertats al llarg del segle XX a l'estat espanyol, reconèixer els moviments socials i polítics que les han protagonitzat i preservar llurs memòries plurals.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5.3</w:t>
            </w:r>
            <w:r>
              <w:rPr>
                <w:rFonts w:ascii="Helvetica" w:hAnsi="Helvetica"/>
                <w:sz w:val="18"/>
              </w:rPr>
              <w:t xml:space="preserve"> Exposar els objectius d'alguns moviments socials que treballen per a l'eliminació de les desigualtats i la resolució pacífica dels conflictes, identificant els elements que promouen la cohesió social i que generen una consciència solidària.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5.4</w:t>
            </w:r>
            <w:r>
              <w:rPr>
                <w:rFonts w:ascii="Helvetica" w:hAnsi="Helvetica"/>
                <w:sz w:val="18"/>
              </w:rPr>
              <w:t xml:space="preserve"> Reconèixer els desafiaments de les modernes democràcies per a l'exercici d'una ciutadania activa, compromesa, participativa i inclusiva.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Posicionar-se de manera argumentada sobre el que la càpsula deixa obert avui: drets històrics, patrimoni públic venut, la placa retirada, les guerres de fora per unir a dins, el vot que decideix.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2.2</w:t>
            </w:r>
            <w:r>
              <w:rPr>
                <w:rFonts w:ascii="Helvetica" w:hAnsi="Helvetica"/>
                <w:sz w:val="18"/>
              </w:rPr>
              <w:t xml:space="preserve"> Explicar problemes passats i presents de la humanitat a diferents escales temporals i espacials, des del món local al global, utilitzant conceptes, situacions i dades rellevants de les ciències socials.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9.2</w:t>
            </w:r>
            <w:r>
              <w:rPr>
                <w:rFonts w:ascii="Helvetica" w:hAnsi="Helvetica"/>
                <w:sz w:val="18"/>
              </w:rPr>
              <w:t xml:space="preserve"> Interpretar la interdependència entre el passat i el present i reflexionar sobre la capacitat de decisió personal i col·lectiva com a subjectes històrics, adquirint compromisos per actuar en la millora de l'entorn proper.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9.3</w:t>
            </w:r>
            <w:r>
              <w:rPr>
                <w:rFonts w:ascii="Helvetica" w:hAnsi="Helvetica"/>
                <w:sz w:val="18"/>
              </w:rPr>
              <w:t xml:space="preserve"> Aplicar estratègies basades en la cultura de la pau, la seguretat humana i la resiliència en la resolució dels conflictes que puguin sorgir en l'entorn escolar i comunitari.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Sabers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16"/>
        <w:gridCol w:w="5870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 de sabers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Sabers de la càpsula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B · Societats i territoris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Conflictes i violències al món actual</w:t>
            </w:r>
            <w:r>
              <w:rPr>
                <w:rFonts w:ascii="Helvetica" w:hAnsi="Helvetica"/>
                <w:sz w:val="18"/>
              </w:rPr>
              <w:t xml:space="preserve">: Establiment de relacions causals en alguns conflictes i violències del segle XX i XXI. · Caracterització dels genocidis i dels crims contra la humanitat. · Valoració de la cultura de la pau i de la mediació.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Catalunya i Espanya a l'època contemporània</w:t>
            </w:r>
            <w:r>
              <w:rPr>
                <w:rFonts w:ascii="Helvetica" w:hAnsi="Helvetica"/>
                <w:sz w:val="18"/>
              </w:rPr>
              <w:t xml:space="preserve">: Contextualització de les principals transformacions polítiques, econòmiques, socials i culturals: Segona República, guerra, franquisme, transició. · Identificació de les lluites i moviments socials i d'emancipació nacional.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Consciència històrica</w:t>
            </w:r>
            <w:r>
              <w:rPr>
                <w:rFonts w:ascii="Helvetica" w:hAnsi="Helvetica"/>
                <w:sz w:val="18"/>
              </w:rPr>
              <w:t xml:space="preserve">: Elaboració de judicis propis i argumentats davant de problemes d'actualitat contextualitzats històricament. · Establiment de relacions entre la cronologia històrica general i la història familiar, comunitària i local.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La construcció de les democràcies</w:t>
            </w:r>
            <w:r>
              <w:rPr>
                <w:rFonts w:ascii="Helvetica" w:hAnsi="Helvetica"/>
                <w:sz w:val="18"/>
              </w:rPr>
              <w:t xml:space="preserve">: Establiment de relacions multicausals en la construcció de les democràcies modernes i els orígens dels totalitarismes. · Interpretació dels processos d'evolució i d'involució i dels reptes pendents.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Normes i lleis per garantir els drets individuals i col·lectius</w:t>
            </w:r>
            <w:r>
              <w:rPr>
                <w:rFonts w:ascii="Helvetica" w:hAnsi="Helvetica"/>
                <w:sz w:val="18"/>
              </w:rPr>
              <w:t xml:space="preserve">: Coneixement dels principals ordenaments jurídics d'àmbit autonòmic, estatal, europeu i internacional.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Paisatge i territori</w:t>
            </w:r>
            <w:r>
              <w:rPr>
                <w:rFonts w:ascii="Helvetica" w:hAnsi="Helvetica"/>
                <w:sz w:val="18"/>
              </w:rPr>
              <w:t xml:space="preserve">: Interpretació de les transformacions del territori i del paisatge a Catalunya i Espanya. · Actitud proactiva en la preservació dels paisatges. · Identificació dels reptes en la gestió del territori a Catalunya.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Sistemes econòmics i desigualtat</w:t>
            </w:r>
            <w:r>
              <w:rPr>
                <w:rFonts w:ascii="Helvetica" w:hAnsi="Helvetica"/>
                <w:sz w:val="18"/>
              </w:rPr>
              <w:t xml:space="preserve">: Interpretació dels fonaments del sistema capitalista i la seva relació amb el colonialisme i l'imperialisme. · Anàlisi crítica de les noves formes de subordinació econòmica i cultural. · Identificació de les principals fites de les lluites socials i laborals.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Transformació i revolució</w:t>
            </w:r>
            <w:r>
              <w:rPr>
                <w:rFonts w:ascii="Helvetica" w:hAnsi="Helvetica"/>
                <w:sz w:val="18"/>
              </w:rPr>
              <w:t xml:space="preserve">: Anàlisi de les permanències i canvis a l'època contemporània. · Interpretació de les transicions, revolucions i resistències a la Catalunya i l'Espanya contemporànies.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Cultura, arts i patrimoni</w:t>
            </w:r>
            <w:r>
              <w:rPr>
                <w:rFonts w:ascii="Helvetica" w:hAnsi="Helvetica"/>
                <w:sz w:val="18"/>
              </w:rPr>
              <w:t xml:space="preserve">: Caracterització d'algunes manifestacions artístiques i culturals que conformen la diversitat del món actual. · Actitud proactiva i respectuosa per la conservació del patrimoni material i immaterial. · Coneixement dels espais i organismes que vetllen per la conservació i difusió del patrimoni.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Desenvolupament de la situació d'aprenentatge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Metodologia:</w:t>
      </w:r>
      <w:r>
        <w:rPr>
          <w:color w:val="373a36"/>
          <w:rFonts w:ascii="Georgia" w:hAnsi="Georgia"/>
          <w:sz w:val="22"/>
        </w:rPr>
        <w:t xml:space="preserve"> indagació a partir d'una font primària per sessió; «pantalla = brúixola, llibreta = aprenentatge»; graduació per nivells. </w:t>
      </w:r>
      <w:r>
        <w:rPr>
          <w:color w:val="5f6a4a"/>
          <w:rFonts w:ascii="Georgia" w:hAnsi="Georgia"/>
          <w:sz w:val="22"/>
          <w:b/>
        </w:rPr>
        <w:t xml:space="preserve">Agrupaments:</w:t>
      </w:r>
      <w:r>
        <w:rPr>
          <w:color w:val="373a36"/>
          <w:rFonts w:ascii="Georgia" w:hAnsi="Georgia"/>
          <w:sz w:val="22"/>
        </w:rPr>
        <w:t xml:space="preserve"> individual (61) · parella (11) · grup (9), segons el mode de cada activitat. </w:t>
      </w:r>
      <w:r>
        <w:rPr>
          <w:color w:val="5f6a4a"/>
          <w:rFonts w:ascii="Georgia" w:hAnsi="Georgia"/>
          <w:sz w:val="22"/>
          <w:b/>
        </w:rPr>
        <w:t xml:space="preserve">Temporització:</w:t>
      </w:r>
      <w:r>
        <w:rPr>
          <w:color w:val="373a36"/>
          <w:rFonts w:ascii="Georgia" w:hAnsi="Georgia"/>
          <w:sz w:val="22"/>
        </w:rPr>
        <w:t xml:space="preserve"> 9 sessions de 50 min (450 min en total), més la portada i la microhistòria, que són lectura. </w:t>
      </w:r>
      <w:r>
        <w:rPr>
          <w:color w:val="5f6a4a"/>
          <w:rFonts w:ascii="Georgia" w:hAnsi="Georgia"/>
          <w:sz w:val="22"/>
          <w:b/>
        </w:rPr>
        <w:t xml:space="preserve">Materials:</w:t>
      </w:r>
      <w:r>
        <w:rPr>
          <w:color w:val="373a36"/>
          <w:rFonts w:ascii="Georgia" w:hAnsi="Georgia"/>
          <w:sz w:val="22"/>
        </w:rPr>
        <w:t xml:space="preserve"> web Ideorum (brúixola), llibreta (producció) i la font primària de L'Arxiu de cada sessió, més un vídeo per sessió.</w:t>
      </w:r>
    </w:p>
    <w:p>
      <w:pPr>
        <w:keepNext/>
        <w:keepLines/>
        <w:pStyle w:val="Heading3"/>
        <w:jc w:val="left"/>
        <w:spacing w:lineRule="auto"/>
      </w:pPr>
      <w:r>
        <w:rPr>
          <w:color w:val="5f6a4a"/>
          <w:rFonts w:ascii="Helvetica" w:hAnsi="Helvetica"/>
          <w:sz w:val="26"/>
        </w:rPr>
        <w:t xml:space="preserve">Els documents de L'Arxiu (12)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419"/>
        <w:gridCol w:w="3774"/>
        <w:gridCol w:w="2516"/>
        <w:gridCol w:w="1677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Document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Autor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On és l'original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Conveni de Bergara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Bergara (Guipúscoa), 31 d'agost de 1839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Baldomero Espartero i Rafael Maroto, generals dels dos exèrcits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es.wikisource.org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Constitució de 1837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Madrid, 18 de juny de 1837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Corts Constituents, amb majoria progressista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es.wikisource.org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Constitució de 1845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Madrid, 23 de maig de 1845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Isabel II i les Corts, amb majoria moderada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es.wikisource.org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Reial Decret que declara en venda els béns del clergat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El Pardo, 19 de febrer de 1836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Juan Álvarez Mendizábal, ministre d'Hisenda, en nom de la reina Isabel II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es.wikisource.org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«El eco de la revolución», número primer: «Al pueblo»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Madrid, 21 de juliol de 1854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Francesc Pi i Margall, advocat i periodista, des de les barricades de Madrid (reproduït per ell mateix a l'apèndix de «La reacción y la revolución», 1854)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es.wikisource.org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Diario de un testigo de la guerra de África: l'entrada a Tetuan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Tetuan, 6 de febrer de 1860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Pedro Antonio de Alarcón, escriptor, voluntari a l'exèrcit d'Àfrica i cronista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archive.org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Constitució de 1869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Madrid, 6 de juny de 1869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Corts Constituents elegides per sufragi universal masculí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es.wikisource.org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Discurs a les Corts el dia de la proclamació de la República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Madrid, 11 de febrer de 1873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Emilio Castelar, diputat republicà, després president del Poder Executiu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es.wikisource.org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Projecte de Constitució Federal de la República Espanyola, títol I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Madrid, 17 de juliol de 1873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Comissió constitucional de les Corts, amb Castelar entre els redactors; presentat sota la presidència de Pi i Margall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es.wikisource.org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Manifest de Sandhurst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Sandhurst (Anglaterra), 1 de desembre de 1874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Alfons de Borbó, príncep de disset anys, sobre un text redactat per Antonio Cánovas del Castillo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es.wikisource.org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Constitució de 1876, article 11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Madrid, 30 de juny de 1876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Corts i Alfons XII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es.wikisource.org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Oligarquia i caciquisme com a forma actual de govern a Espanya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Madrid, 1901 (memòria llegida a l'Ateneu de Madrid)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Joaquín Costa, jurista i polític regeneracionista aragonès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archive.org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Activitats d'aprenentatge i d'avaluació · les 4 fases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16"/>
        <w:gridCol w:w="5870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Fase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Què hi ha a la càpsula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  <w:color w:val="5b6b3c"/>
              </w:rPr>
              <w:t xml:space="preserve">🧭 Situar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Activitats inicials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i/>
              </w:rPr>
              <w:t xml:space="preserve">Què en sé?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La portada de la càpsula: la pregunta motora i amb què n'ha de sortir l'alumnat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El sondeig d'idees prèvies de cada sessió (27 preguntes en total)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«Desmuntant tòpics»: 9 tòpics que l'alumnat sol portar de casa, un per sessió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9 activitats de Situar (s1 · s3 · s4 · s5 · s6 · s7 · s8 · s9)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  <w:color w:val="146f66"/>
              </w:rPr>
              <w:t xml:space="preserve">🔍 Investigar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Activitats de desenvolupament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i/>
              </w:rPr>
              <w:t xml:space="preserve">Què estic aprenent?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La lectura de cada sessió, processada a la llibreta (no copiada)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L'Arxiu: 12 documents originals, amb enllaç a la font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Un vídeo per sessió (9 de 9)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24 activitats de Investigar (a totes les sessions)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  <w:color w:val="8f5f1c"/>
              </w:rPr>
              <w:t xml:space="preserve">✍️ Explicar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Activitats de síntesi i estructuració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i/>
              </w:rPr>
              <w:t xml:space="preserve">Què he après?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La fitxa de dades (9 de 9 sessions)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El tancament de cada sessió: síntesi i pregunta oberta (9 de 9)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El quiz formatiu: 27 preguntes amb explicació de la resposta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28 activitats de Explicar (a totes les sessions)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  <w:color w:val="b8411a"/>
              </w:rPr>
              <w:t xml:space="preserve">🌍 Participar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Activitats d'aplicació i transferència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i/>
              </w:rPr>
              <w:t xml:space="preserve">Com sé que ho he après?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El producte final a la llibreta (sessió 9)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La microhistòria (sessió 10): el saber de la càpsula posat en un relat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20 activitats de Participar (a totes les sessions)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Els 4 blocs cognitius d'Ideorum coincideixen amb les 4 fases d'activitat del model, i cada sessió les recorre totes quatre. La graella de sota diu quina activitat és de quina fase.</w:t>
      </w:r>
    </w:p>
    <w:p>
      <w:pPr>
        <w:keepNext/>
        <w:keepLines/>
        <w:pStyle w:val="Heading3"/>
        <w:jc w:val="left"/>
        <w:spacing w:lineRule="auto"/>
      </w:pPr>
      <w:r>
        <w:rPr>
          <w:color w:val="5f6a4a"/>
          <w:rFonts w:ascii="Helvetica" w:hAnsi="Helvetica"/>
          <w:sz w:val="26"/>
        </w:rPr>
        <w:t xml:space="preserve">Què en sé? Els tòpics que la càpsula desmunta (9)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s1.</w:t>
      </w:r>
      <w:r>
        <w:rPr>
          <w:color w:val="373a36"/>
          <w:rFonts w:ascii="Helvetica" w:hAnsi="Helvetica"/>
          <w:sz w:val="22"/>
        </w:rPr>
        <w:t xml:space="preserve"> «Les guerres carlines van ser només una baralla per la corona entre dos membres de la família reial.»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s2.</w:t>
      </w:r>
      <w:r>
        <w:rPr>
          <w:color w:val="373a36"/>
          <w:rFonts w:ascii="Helvetica" w:hAnsi="Helvetica"/>
          <w:sz w:val="22"/>
        </w:rPr>
        <w:t xml:space="preserve"> «La Constitució de 1837 va instaurar una democràcia moderna similar a la d'avui.»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s3.</w:t>
      </w:r>
      <w:r>
        <w:rPr>
          <w:color w:val="373a36"/>
          <w:rFonts w:ascii="Helvetica" w:hAnsi="Helvetica"/>
          <w:sz w:val="22"/>
        </w:rPr>
        <w:t xml:space="preserve"> «La desamortització va repartir la terra i va crear una pagesia propietària moderna.»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s4.</w:t>
      </w:r>
      <w:r>
        <w:rPr>
          <w:color w:val="373a36"/>
          <w:rFonts w:ascii="Helvetica" w:hAnsi="Helvetica"/>
          <w:sz w:val="22"/>
        </w:rPr>
        <w:t xml:space="preserve"> «El Manifest de Manzanares era un programa revolucionari que trencava amb tot el sistema liberal anterior.»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s5.</w:t>
      </w:r>
      <w:r>
        <w:rPr>
          <w:color w:val="373a36"/>
          <w:rFonts w:ascii="Helvetica" w:hAnsi="Helvetica"/>
          <w:sz w:val="22"/>
        </w:rPr>
        <w:t xml:space="preserve"> «La Guerra d'Àfrica de 1859-1860 va ser només una aventura colonial sense conseqüències polítiques internes.»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s6.</w:t>
      </w:r>
      <w:r>
        <w:rPr>
          <w:color w:val="373a36"/>
          <w:rFonts w:ascii="Helvetica" w:hAnsi="Helvetica"/>
          <w:sz w:val="22"/>
        </w:rPr>
        <w:t xml:space="preserve"> «La Revolució de 1868 va ser exclusivament un cop militar, protagonitzat només per Prim, Serrano i Topete.»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s7.</w:t>
      </w:r>
      <w:r>
        <w:rPr>
          <w:color w:val="373a36"/>
          <w:rFonts w:ascii="Helvetica" w:hAnsi="Helvetica"/>
          <w:sz w:val="22"/>
        </w:rPr>
        <w:t xml:space="preserve"> «El cantonalisme era simplement el resultat lògic i previst del projecte de Constitució Federal.»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s8.</w:t>
      </w:r>
      <w:r>
        <w:rPr>
          <w:color w:val="373a36"/>
          <w:rFonts w:ascii="Helvetica" w:hAnsi="Helvetica"/>
          <w:sz w:val="22"/>
        </w:rPr>
        <w:t xml:space="preserve"> «La Restauració de 1874 va ser un procés pacífic i civil, ben diferent dels pronunciaments militars anteriors.»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s9.</w:t>
      </w:r>
      <w:r>
        <w:rPr>
          <w:color w:val="373a36"/>
          <w:rFonts w:ascii="Helvetica" w:hAnsi="Helvetica"/>
          <w:sz w:val="22"/>
        </w:rPr>
        <w:t xml:space="preserve"> «El sufragi universal masculí de 1890 va convertir Espanya en una democràcia real.»</w:t>
      </w:r>
    </w:p>
    <w:p>
      <w:pPr>
        <w:keepNext/>
        <w:keepLines/>
        <w:pStyle w:val="Heading3"/>
        <w:jc w:val="left"/>
        <w:spacing w:lineRule="auto"/>
      </w:pPr>
      <w:r>
        <w:rPr>
          <w:color w:val="5f6a4a"/>
          <w:rFonts w:ascii="Helvetica" w:hAnsi="Helvetica"/>
          <w:sz w:val="26"/>
        </w:rPr>
        <w:t xml:space="preserve">Graella d'activitats, sessió a sessió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1.</w:t>
      </w:r>
      <w:r>
        <w:rPr>
          <w:color w:val="373a36"/>
          <w:rFonts w:ascii="Helvetica" w:hAnsi="Helvetica"/>
          <w:sz w:val="22"/>
        </w:rPr>
        <w:t xml:space="preserve"> Les Guerres Carlines i la geografia del conflicte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mapa de dos liles.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CE4 · 4.1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Bergara amb lupa: fet, parer i senyal.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Quaranta-tres anys de carlisme en una línia.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Dos bàndols en una taula.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 la Pragmàtica Sanció a la guerra civil, en cinc baules.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Carta d'un oficial carlí, setembre de 1839.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Desmuntant «una baralla de família».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Decisió raonada: el pagès del Berguedà, any 1835.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CE9 · 9.3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Ahir i avui: els drets històrics encara hi són.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CE9 · 9.2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2.</w:t>
      </w:r>
      <w:r>
        <w:rPr>
          <w:color w:val="373a36"/>
          <w:rFonts w:ascii="Helvetica" w:hAnsi="Helvetica"/>
          <w:sz w:val="22"/>
        </w:rPr>
        <w:t xml:space="preserve"> La construcció de l'Estat liberal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placa de la plaça.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preàmbul de 1837 amb lupa: fet, parer i senyal.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Vertader o fals: l'Estat liberal.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1837 i 1845, paraula per paraula.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CE4 · 4.3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Per què el pronunciament era el sistema.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Explica «sobirania compartida» sense dir «rei» ni «Corts».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Desmuntant «una democràcia com la d'avui».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Desmentit: «els progressistes eren els demòcrates».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Ahir i avui: la placa retirada.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CE9 · 9.2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3.</w:t>
      </w:r>
      <w:r>
        <w:rPr>
          <w:color w:val="373a36"/>
          <w:rFonts w:ascii="Helvetica" w:hAnsi="Helvetica"/>
          <w:sz w:val="22"/>
        </w:rPr>
        <w:t xml:space="preserve"> Les desamortitzacions i la transformació del paisatge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Vertader o fals: mirant Moreruela.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decret de Mendizábal amb lupa: fet, parer i senyal.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Dues desamortitzacions en dues barres.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Del deute al latifundi, en cinc baules.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L'intrús a la subhasta.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Titular: la llei de Madoz, maig de 1855.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Desmuntant «va crear una pagesia propietària».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Decisió raonada: el comerciant de Barcelona, any 1837.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CE4 · 4.1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Ahir i avui: vendre el que és de tots per pagar el deute.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CE9 · 9.2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4.</w:t>
      </w:r>
      <w:r>
        <w:rPr>
          <w:color w:val="373a36"/>
          <w:rFonts w:ascii="Helvetica" w:hAnsi="Helvetica"/>
          <w:sz w:val="22"/>
        </w:rPr>
        <w:t xml:space="preserve"> La Dècada Moderada i el Bienni Progressista (1844-1856)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barricada del carrer de Sevilla.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Pi i Margall amb lupa: fet, parer i senyal.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Dotze anys en una línia: de la Guàrdia Civil al cop de 1856.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L'enigma dels deu anys.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Dècada i Bienni, cara a cara.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Manifest dels obrers del tèxtil, Barcelona, juliol de 1855.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Desmuntant «el manifest revolucionari».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Dos telegrames del 19 de juliol de 1854.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Ahir i avui: de «associació o mort» a un dret.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CE9 · 9.2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5.</w:t>
      </w:r>
      <w:r>
        <w:rPr>
          <w:color w:val="373a36"/>
          <w:rFonts w:ascii="Helvetica" w:hAnsi="Helvetica"/>
          <w:sz w:val="22"/>
        </w:rPr>
        <w:t xml:space="preserve"> La Unió Liberal i la crisi del sistema (1856-1868)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Deu metres de batalla.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Alarcón amb lupa: fet, parer i senyal.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política de prestigi en un gràfic de durades.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Explica «política de prestigi» sense dir «guerra» ni «exèrcit».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Titular: 1866, l'any que tot es trenca.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Carta d'un voluntari català, Tetuan, febrer de 1860.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Desmuntant «una aventura sense conseqüències».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Per què el 1868 la reina ja no tenia ningú.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Ahir i avui: la guerra de fora per unir a dins.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CE9 · 9.2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6.</w:t>
      </w:r>
      <w:r>
        <w:rPr>
          <w:color w:val="373a36"/>
          <w:rFonts w:ascii="Helvetica" w:hAnsi="Helvetica"/>
          <w:sz w:val="22"/>
        </w:rPr>
        <w:t xml:space="preserve"> La Revolució Gloriosa de 1868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L'intrús entre els «caps alliberadors».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Constitució de 1869 amb lupa: fet, parer i senyal.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Nou mesos que ho canvien tot, en una línia.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Tres constitucions, tres respostes a la mateixa pregunta.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CE4 · 4.3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Manifest de la junta revolucionària de Reus, octubre de 1868.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L'enigma del document.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Desmuntant «només un cop militar».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Decisió raonada: el diputat republicà, juny de 1869.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Ahir i avui: el vot que no era de tothom.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CE9 · 9.2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7.</w:t>
      </w:r>
      <w:r>
        <w:rPr>
          <w:color w:val="373a36"/>
          <w:rFonts w:ascii="Helvetica" w:hAnsi="Helvetica"/>
          <w:sz w:val="22"/>
        </w:rPr>
        <w:t xml:space="preserve"> La Primera República i el cantonalisme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mapa de les flames.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CE4 · 4.1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Castelar amb lupa: fet, parer i senyal.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Vertader o fals: el Sexenni s'acaba.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Castelar i el projecte federal: inevitable o projecte?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 l'assassinat de Prim a la República, en cinc baules.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Quatre telegrames, quatre presidents.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Desmuntant «el cantonalisme era el federalisme».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Desmentit: «la República va caure per culpa dels cantons».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CE4 · 4.3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Ahir i avui: disset estats, disset autonomies.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CE9 · 9.2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8.</w:t>
      </w:r>
      <w:r>
        <w:rPr>
          <w:color w:val="373a36"/>
          <w:rFonts w:ascii="Helvetica" w:hAnsi="Helvetica"/>
          <w:sz w:val="22"/>
        </w:rPr>
        <w:t xml:space="preserve"> La Restauració borbònica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D'Alcolea a Sagunt, en una rampa.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Sandhurst amb lupa: fet, parer i senyal.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Del cop de Pavía a la pau de Zanjón, en una línia.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Tres constitucions, tres files.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CE4 · 4.3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L'enigma de l'home que no va treure tropes.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Titular: Sagunt, 29 de desembre de 1874.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Desmuntant «un procés pacífic i civil».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Explica l'article 11 de 1876 sense dir «religió» ni «catòlic».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Ahir i avui: les constitucions que duren.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CE9 · 9.2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9.</w:t>
      </w:r>
      <w:r>
        <w:rPr>
          <w:color w:val="373a36"/>
          <w:rFonts w:ascii="Helvetica" w:hAnsi="Helvetica"/>
          <w:sz w:val="22"/>
        </w:rPr>
        <w:t xml:space="preserve"> El sistema canovista i el caciquisme territorial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Vertader o fals: mirant els dos sopars de Nadal.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Costa amb lupa: fet, parer i senyal.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Qui votava, de 1837 a 1890, en un gràfic.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cadena que fabricava una elecció.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CE4 · 4.1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Tres telegrames per a unes eleccions: la cadena en quinze paraules.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Desmentit: «el caciquisme era una cosa de quatre pobles».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Desmuntant «el 1890 va arribar la democràcia».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Ahir i avui: votar i decidir.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CE9 · 9.2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Per què Espanya vivia en guerra? La resposta de la càpsula.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5.2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Els sis vectors del currículum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Aprenentatges competencials.</w:t>
      </w:r>
      <w:r>
        <w:rPr>
          <w:color w:val="373a36"/>
          <w:rFonts w:ascii="Georgia" w:hAnsi="Georgia"/>
          <w:sz w:val="22"/>
        </w:rPr>
        <w:t xml:space="preserve"> Cada sessió aporta una peça al mateix diagnòstic (dos models de país, l'exèrcit com a sistema, la terra, l'ordre, la crisi, la revolució, la república, la restauració, el torn), i la novena demana respondre la pregunta motora en grup amb criteris de rellevància.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Perspectiva de gènere.</w:t>
      </w:r>
      <w:r>
        <w:rPr>
          <w:color w:val="373a36"/>
          <w:rFonts w:ascii="Georgia" w:hAnsi="Georgia"/>
          <w:sz w:val="22"/>
        </w:rPr>
        <w:t xml:space="preserve"> El vector hi entra per la prosa i les fitxes (el sufragi «universal» que no inclou les dones el 1869 ni el 1890; les dones a la barricada del gravat de 1854) i no per activitats amb criteri propi de la CE8; es treballa al llarg del curs, no càpsula per càpsula.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Universalitat del currículum.</w:t>
      </w:r>
      <w:r>
        <w:rPr>
          <w:color w:val="373a36"/>
          <w:rFonts w:ascii="Georgia" w:hAnsi="Georgia"/>
          <w:sz w:val="22"/>
        </w:rPr>
        <w:t xml:space="preserve"> Tres nivells d'accés al mateix saber i la versió eriço (DIL/SIEI) com a quarta via.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Qualitat de l'educació de les llengües.</w:t>
      </w:r>
      <w:r>
        <w:rPr>
          <w:color w:val="373a36"/>
          <w:rFonts w:ascii="Georgia" w:hAnsi="Georgia"/>
          <w:sz w:val="22"/>
        </w:rPr>
        <w:t xml:space="preserve"> Lectura de convenis, decrets, constitucions i manifestos «amb lupa» (fet, parer, senyal) a les nou sessions; dues corroboracions (1837 i 1845; Castelar i el projecte federal); reescriptures sota restricció («sense dir rei ni Corts», «sense dir guerra ni exèrcit», «sense dir religió ni catòlic»); telegrames, titulars i desmentits periodístics; el vocabulari polític del XIX (furs, pronunciament, sobirania, desamortització, encasellat, cacic) fet servir a la microhistòria.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Ciutadania democràtica i consciència global.</w:t>
      </w:r>
      <w:r>
        <w:rPr>
          <w:color w:val="373a36"/>
          <w:rFonts w:ascii="Georgia" w:hAnsi="Georgia"/>
          <w:sz w:val="22"/>
        </w:rPr>
        <w:t xml:space="preserve"> L'autogovern, la legitimitat política, qui desempata quan les regles no s'entenen, el sufragi universal buidat pel caciquisme i la diferència entre poder votar i decidir són el fil cívic de la càpsula, contrastats amb el present (drets històrics, privatitzacions, eleccions d'avui).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Benestar emocional.</w:t>
      </w:r>
      <w:r>
        <w:rPr>
          <w:color w:val="373a36"/>
          <w:rFonts w:ascii="Georgia" w:hAnsi="Georgia"/>
          <w:sz w:val="22"/>
        </w:rPr>
        <w:t xml:space="preserve"> Les guerres carlines, els bombardejos de Barcelona i la repressió es tracten des de les causes i els territoris, sense èpica ni recreació; el ritme és d'una font i, quan n'hi ha, un vídeo per sessió.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Mesures i suports universals (DUA)</w:t>
      </w:r>
    </w:p>
    <w:p>
      <w:pPr>
        <w:jc w:val="left"/>
        <w:widowControl/>
        <w:spacing w:before="0" w:after="100" w:line="231" w:lineRule="auto"/>
      </w:pPr>
      <w:r>
        <w:rPr>
          <w:color w:val="373a36"/>
          <w:rFonts w:ascii="Georgia" w:hAnsi="Georgia"/>
          <w:sz w:val="22"/>
        </w:rPr>
        <w:t xml:space="preserve">Els tres nivells (🎏 aprenent · 🎠 intermedi · 🎢 avançat) ofereixen múltiples graus d'accés al mateix saber; bastides que s'esvaeixen per graó; un sol vídeo per sessió com a ganxo; vocabulari clau destacat al marge i recollit al glossari del dossier.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Mesures i suports addicionals o intensius</w:t>
      </w:r>
    </w:p>
    <w:p>
      <w:pPr>
        <w:jc w:val="left"/>
        <w:widowControl/>
        <w:spacing w:before="0" w:after="100" w:line="231" w:lineRule="auto"/>
      </w:pPr>
      <w:r>
        <w:rPr>
          <w:color w:val="373a36"/>
          <w:rFonts w:ascii="Georgia" w:hAnsi="Georgia"/>
          <w:sz w:val="22"/>
        </w:rPr>
        <w:t xml:space="preserve">La versió eriço 🦔 (DIL/SIEI) de les nou sessions: la mateixa sessió amb la lectura reescrita (uns 300-350 mots, amb el subratllat de quatre colors), la imatge de treball, L'Arxiu adaptat, la fitxa i les tres activitats d'aprenent 🎏 —les mateixes que fa la resta de la classe—, perquè l'alumna les pugui contestar.</w:t>
      </w:r>
    </w:p>
    <w:p>
      <w:pPr>
        <w:jc w:val="left"/>
        <w:widowControl/>
        <w:spacing w:before="0" w:after="100" w:line="231" w:lineRule="auto"/>
      </w:pPr>
      <w:r>
        <w:rPr>
          <w:color w:val="373a36"/>
          <w:rFonts w:ascii="Georgia" w:hAnsi="Georgia"/>
          <w:sz w:val="22"/>
        </w:rPr>
        <w:t xml:space="preserve">Les mesures addicionals i intensives són, per definició, individualitzades (Decret 150/2017, sovint via pla individualitzat): l'eriço és el recurs que les fa possibles a cada sessió; a quin alumne o alumna s'assignen ho decideix el docent.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/>
  <w:font w:name="Georgia"/>
</w:fonts>
</file>

<file path=word/footer1.xml><?xml version="1.0" encoding="utf-8"?>
<w:ftr xmlns:w="http://schemas.openxmlformats.org/wordprocessingml/2006/main">
  <w:p>
    <w:pPr>
      <w:jc w:val="center"/>
    </w:pPr>
    <w:fldSimple w:instr="PAGE">
      <w:r>
        <w:rPr>
          <w:rFonts w:ascii="Helvetica" w:hAnsi="Helvetica"/>
          <w:sz w:val="18"/>
          <w:color w:val="5b5e58"/>
        </w:rPr>
      </w:r>
    </w:fldSimple>
    <w:r>
      <w:rPr>
        <w:rFonts w:ascii="Helvetica" w:hAnsi="Helvetica"/>
        <w:sz w:val="18"/>
        <w:color w:val="5b5e58"/>
      </w:rPr>
      <w:t xml:space="preserve"> de </w:t>
    </w:r>
    <w:fldSimple w:instr="NUMPAGES">
      <w:r>
        <w:rPr>
          <w:rFonts w:ascii="Helvetica" w:hAnsi="Helvetica"/>
          <w:sz w:val="18"/>
          <w:color w:val="5b5e58"/>
        </w:rPr>
      </w:r>
    </w:fldSimple>
  </w:p>
</w:ftr>
</file>

<file path=word/header1.xml><?xml version="1.0" encoding="utf-8"?>
<hdr xmlns="http://schemas.openxmlformats.org/wordprocessingml/2006/main">
  <p>
    <pPr>
      <w:tabs xmlns:w="http://schemas.openxmlformats.org/wordprocessingml/2006/main">
        <w:tab w:val="right" w:pos="9026"/>
      </w:tabs>
      <w:pBdr xmlns:w="http://schemas.openxmlformats.org/wordprocessingml/2006/main">
        <w:bottom w:val="single" w:sz="4" w:space="8" w:color="E0DCD2"/>
      </w:pBdr>
      <spacing xmlns:ns1="http://schemas.openxmlformats.org/wordprocessingml/2006/main" ns1:lineRule="auto"/>
    </pPr>
    <r>
      <rPr/>
      <drawing>
        <inline xmlns="http://schemas.openxmlformats.org/drawingml/2006/wordprocessingDrawing" distB="0" distL="0" distR="0" distT="0">
          <extent cx="704850" cy="476250"/>
          <effectExtent b="0" l="0" r="0" t="0"/>
          <docPr id="1" name="image-wWwGeztZVc7H3oXE4aU7A.png"/>
          <graphic xmlns="http://schemas.openxmlformats.org/drawingml/2006/main">
            <graphicData uri="http://schemas.openxmlformats.org/drawingml/2006/picture">
              <pic xmlns="http://schemas.openxmlformats.org/drawingml/2006/picture">
                <nvPicPr>
                  <cNvPr id="1" name="image-wWwGeztZVc7H3oXE4aU7A.png" descr="Ideorum"/>
                  <cNvPicPr/>
                </nvPicPr>
                <blipFill>
                  <blip xmlns="http://schemas.openxmlformats.org/drawingml/2006/main" xmlns:ns2="http://schemas.openxmlformats.org/officeDocument/2006/relationships" ns2:embed="rId1" cstate="print"/>
                  <srcRect xmlns="http://schemas.openxmlformats.org/drawingml/2006/main" b="0" l="0" r="0" t="0"/>
                  <stretch xmlns="http://schemas.openxmlformats.org/drawingml/2006/main">
                    <fillRect/>
                  </stretch>
                </blipFill>
                <spPr>
                  <xfrm xmlns="http://schemas.openxmlformats.org/drawingml/2006/main">
                    <off x="0" y="0"/>
                    <ext cx="704850" cy="476250"/>
                  </xfrm>
                  <prstGeom xmlns="http://schemas.openxmlformats.org/drawingml/2006/main" prst="rect"/>
                </spPr>
              </pic>
            </graphicData>
          </graphic>
        </inline>
      </drawing>
    </r>
    <w:r xmlns:w="http://schemas.openxmlformats.org/wordprocessingml/2006/main">
      <w:rPr>
        <w:rFonts w:ascii="Helvetica" w:hAnsi="Helvetica"/>
        <w:sz w:val="18"/>
        <w:position w:val="26"/>
        <w:color w:val="5b5e58"/>
      </w:rPr>
      <w:tab/>
      <w:t xml:space="preserve">GiH3 · 3r ESO · Càpsula 6 · guia docent</w:t>
    </w:r>
  </p>
</hdr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Helvetica" w:eastAsiaTheme="minorHAnsi" w:hAnsiTheme="minorHAnsi" w:cstheme="minorBidi"/>
        <w:sz w:val="22"/>
        <w:szCs w:val="22"/>
        <w:lang w:val="ca-ES" w:eastAsia="ca-E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eader" Target="header1.xml" TargetMode="Internal"/>
  <Relationship Id="rId7" Type="http://schemas.openxmlformats.org/officeDocument/2006/relationships/footer" Target="footer1.xml" TargetMode="Internal"/>
  <Relationship Id="rId8" Type="http://schemas.openxmlformats.org/officeDocument/2006/relationships/theme" Target="theme/theme1.xml" TargetMode="Internal"/>
</Relationships>
</file>

<file path=word/_rels/header1.xml.rels><?xml version="1.0" encoding="UTF-8" standalone="yes"?>
<Relationships xmlns="http://schemas.openxmlformats.org/package/2006/relationships">
  <Relationship Id="rId1" Type="http://schemas.openxmlformats.org/officeDocument/2006/relationships/image" Target="media/image-wWwGeztZVc7H3oXE4aU7A.png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Helvetica"/>
        <a:ea typeface="Helvetica"/>
        <a:cs typeface=""/>
      </a:majorFont>
      <a:minorFont>
        <a:latin typeface="Helvetica"/>
        <a:ea typeface="Helvetica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Guia docent · Càpsula 6 · Per què Espanya vivia en guerra?</dc:title>
  <dc:subject/>
  <dc:creator>Ideorum</dc:creator>
  <cp:keywords>html-to-docx</cp:keywords>
  <dc:description/>
  <cp:lastModifiedBy>html-to-docx</cp:lastModifiedBy>
  <cp:revision>1</cp:revision>
  <dcterms:created xsi:type="dcterms:W3CDTF">2026-10-07T21:49:20.453Z</dcterms:created>
  <dcterms:modified xsi:type="dcterms:W3CDTF">2026-10-07T21:49:20.453Z</dcterms:modified>
</cp:coreProperties>
</file>