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1906" w:h="16838" w:orient="portrait"/>
      <w:pgMar w:top="1020" w:right="1760" w:bottom="1020" w:left="1760" w:header="340" w:footer="454" w:gutter="0"/>
      <w:headerReference r:id="rId6" w:type="default"/>
      <w:footerReference r:id="rId7" w:type="default"/>
    </w:sectPr>
    <w:p>
      <w:pPr>
        <w:spacing w:lineRule="auto"/>
      </w:pPr>
      <w:r>
        <w:rPr/>
        <w:t xml:space="preserve"/>
      </w:r>
    </w:p>
    <w:p>
      <w:pPr>
        <w:keepNext/>
        <w:keepLines/>
        <w:pStyle w:val="Heading1"/>
        <w:jc w:val="left"/>
        <w:spacing w:lineRule="auto"/>
      </w:pPr>
      <w:r>
        <w:rPr>
          <w:color w:val="373a36"/>
          <w:rFonts w:ascii="Helvetica" w:hAnsi="Helvetica"/>
          <w:sz w:val="40"/>
        </w:rPr>
        <w:t xml:space="preserve">💥 Pot una guerra acabar amb una època?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2"/>
        </w:rPr>
        <w:t xml:space="preserve">Guia docent · Situació d'aprenentatge · Plantilla del Departament d'Educació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Document per al professorat. No forma part del recorregut de l'alumnat.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© 2026 Ideorum · Reproducció autoritzada amb atribució (CC BY 4.0)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Camp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/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Títol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Pot una guerra acabar amb una època? (Càpsula 2)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Curs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4t ESO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Àrea / matèria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Ciències Socials: Geografia i Història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Sessions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 sessions · portada · microhistòria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Descripció (context + repte)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Quatre anys de guerra industrial liquiden quatre imperis, posen les dones a les fàbriques, porten una revolució al poder a Rússia i deixen un mapa europeu nou i mal cosit. Deu anys després, el sistema que havia guanyat la guerra s'ensorra sol a Wall Street. El repte de la càpsula és seguir el fil que va de la trinxera al New Deal i entendre que una època no s'acaba per decret, sinó quan les seves certeses deixen de funcionar. Tanca amb la microhistòria de la sessió 10.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Relacionada amb: la càpsula 1 (🧨 Aguantarà Europa el nou segle?), que la precedeix; la càpsula 3 (🌪️ Pot una crisi matar la democràcia?), que la continua. Les microhistòries del bloc A (càpsules 1, 2, 3) comparteixen personatges o escenari.</w:t>
      </w:r>
    </w:p>
    <w:p>
      <w:pPr>
        <w:jc w:val="left"/>
        <w:widowControl/>
        <w:spacing w:before="0" w:after="100" w:line="231" w:lineRule="auto"/>
      </w:pPr>
      <w:r>
        <w:rPr>
          <w:color w:val="5b6b3c"/>
          <w:rFonts w:ascii="Georgia" w:hAnsi="Georgia"/>
          <w:sz w:val="22"/>
          <w:b/>
        </w:rPr>
        <w:t xml:space="preserve">Producte final a la llibreta:</w:t>
      </w:r>
      <w:r>
        <w:rPr>
          <w:color w:val="373a36"/>
          <w:rFonts w:ascii="Georgia" w:hAnsi="Georgia"/>
          <w:sz w:val="22"/>
        </w:rPr>
        <w:t xml:space="preserve"> El dossier de la càpsula a la llibreta, amb la sessió 9 com a peça de tancament: triar i justificar els tres fets de la càpsula que expliquen millor per què una època s'acaba, i argumentar quan té sentit que l'Estat intervingui en l'economia.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Competències específiques de l'àrea</w:t>
      </w:r>
    </w:p>
    <w:p>
      <w:pPr>
        <w:keepNext/>
        <w:keepLines/>
        <w:pStyle w:val="Heading3"/>
        <w:jc w:val="left"/>
        <w:spacing w:lineRule="auto"/>
      </w:pPr>
      <w:r>
        <w:rPr>
          <w:color w:val="5b6b3c"/>
          <w:rFonts w:ascii="Helvetica" w:hAnsi="Helvetica"/>
          <w:sz w:val="26"/>
        </w:rPr>
        <w:t xml:space="preserve">🧭 Situar</w:t>
      </w:r>
    </w:p>
    <w:p>
      <w:pPr>
        <w:jc w:val="left"/>
        <w:widowControl/>
        <w:spacing w:before="0" w:after="100" w:line="231" w:lineRule="auto"/>
      </w:pPr>
      <w:r>
        <w:rPr>
          <w:color w:val="5b6b3c"/>
          <w:rFonts w:ascii="Georgia" w:hAnsi="Georgia"/>
          <w:sz w:val="22"/>
          <w:b/>
        </w:rPr>
        <w:t xml:space="preserve">CE1</w:t>
      </w:r>
      <w:r>
        <w:rPr>
          <w:color w:val="373a36"/>
          <w:rFonts w:ascii="Georgia" w:hAnsi="Georgia"/>
          <w:sz w:val="22"/>
        </w:rPr>
        <w:t xml:space="preserve"> Cercar i tractar informació que permeti interpretar el present i el passat, aplicant els procediments de la recerca històrica i geogràfica a partir de l'anàlisi crítica de dades procedents de fonts analògiques i digitals, per transformar-ho en coneixement i comunicar-ho a través de diferents formats. </w:t>
      </w:r>
      <w:r>
        <w:rPr>
          <w:color w:val="5b5e58"/>
          <w:rFonts w:ascii="Georgia" w:hAnsi="Georgia"/>
          <w:sz w:val="22"/>
        </w:rPr>
        <w:t xml:space="preserve">· 49 activitats (s1 · s2 · s3 · s4 · s5 · s6 · s7 · s8 · s9)</w:t>
      </w:r>
    </w:p>
    <w:p>
      <w:pPr>
        <w:jc w:val="left"/>
        <w:widowControl/>
        <w:spacing w:before="0" w:after="100" w:line="231" w:lineRule="auto"/>
      </w:pPr>
      <w:r>
        <w:rPr>
          <w:color w:val="5b6b3c"/>
          <w:rFonts w:ascii="Georgia" w:hAnsi="Georgia"/>
          <w:sz w:val="22"/>
          <w:b/>
        </w:rPr>
        <w:t xml:space="preserve">CE3</w:t>
      </w:r>
      <w:r>
        <w:rPr>
          <w:color w:val="373a36"/>
          <w:rFonts w:ascii="Georgia" w:hAnsi="Georgia"/>
          <w:sz w:val="22"/>
        </w:rPr>
        <w:t xml:space="preserve"> Interpretar els canvis i les continuïtats dels processos històrics, mitjançant la realització de projectes d'investigació i l'ús de fonts primàries i secundàries, per interpretar els problemes del món actual i fer propostes a favor de la pau, el benestar i el desenvolupament sostenible. </w:t>
      </w:r>
      <w:r>
        <w:rPr>
          <w:color w:val="5b5e58"/>
          <w:rFonts w:ascii="Georgia" w:hAnsi="Georgia"/>
          <w:sz w:val="22"/>
        </w:rPr>
        <w:t xml:space="preserve">· 4 activitats (s2 · s7 · s8 · s9)</w:t>
      </w:r>
    </w:p>
    <w:p>
      <w:pPr>
        <w:keepNext/>
        <w:keepLines/>
        <w:pStyle w:val="Heading3"/>
        <w:jc w:val="left"/>
        <w:spacing w:lineRule="auto"/>
      </w:pPr>
      <w:r>
        <w:rPr>
          <w:color w:val="146f66"/>
          <w:rFonts w:ascii="Helvetica" w:hAnsi="Helvetica"/>
          <w:sz w:val="26"/>
        </w:rPr>
        <w:t xml:space="preserve">🔍 Investigar</w:t>
      </w:r>
    </w:p>
    <w:p>
      <w:pPr>
        <w:jc w:val="left"/>
        <w:widowControl/>
        <w:spacing w:before="0" w:after="100" w:line="231" w:lineRule="auto"/>
      </w:pPr>
      <w:r>
        <w:rPr>
          <w:color w:val="146f66"/>
          <w:rFonts w:ascii="Georgia" w:hAnsi="Georgia"/>
          <w:sz w:val="22"/>
          <w:b/>
        </w:rPr>
        <w:t xml:space="preserve">CE2</w:t>
      </w:r>
      <w:r>
        <w:rPr>
          <w:color w:val="373a36"/>
          <w:rFonts w:ascii="Georgia" w:hAnsi="Georgia"/>
          <w:sz w:val="22"/>
        </w:rPr>
        <w:t xml:space="preserve"> Indagar i argumentar a partir de problemes socials rellevants, locals i globals, per desenvolupar un pensament crític i respectuós amb les diferències, que contribueixi a la construcció de la identitat individual i col·lectiva i a la consecució d'un present i un futur més just i inclusiu. </w:t>
      </w:r>
      <w:r>
        <w:rPr>
          <w:color w:val="5b5e58"/>
          <w:rFonts w:ascii="Georgia" w:hAnsi="Georgia"/>
          <w:sz w:val="22"/>
        </w:rPr>
        <w:t xml:space="preserve">· 9 activitats (s1 · s2 · s3 · s4 · s5 · s6 · s7 · s8)</w:t>
      </w:r>
    </w:p>
    <w:p>
      <w:pPr>
        <w:jc w:val="left"/>
        <w:widowControl/>
        <w:spacing w:before="0" w:after="100" w:line="231" w:lineRule="auto"/>
      </w:pPr>
      <w:r>
        <w:rPr>
          <w:color w:val="146f66"/>
          <w:rFonts w:ascii="Georgia" w:hAnsi="Georgia"/>
          <w:sz w:val="22"/>
          <w:b/>
        </w:rPr>
        <w:t xml:space="preserve">CE5</w:t>
      </w:r>
      <w:r>
        <w:rPr>
          <w:color w:val="373a36"/>
          <w:rFonts w:ascii="Georgia" w:hAnsi="Georgia"/>
          <w:sz w:val="22"/>
        </w:rPr>
        <w:t xml:space="preserve"> Analitzar de forma crítica els mecanismes que han regulat la vida de les societats al llarg de la història fins a l'actualitat i la construcció dels sistemes democràtics per participar de manera respectuosa i compromesa en activitats comunitàries que promoguin la convivència, la cohesió social i l'equitat. </w:t>
      </w:r>
      <w:r>
        <w:rPr>
          <w:color w:val="5b5e58"/>
          <w:rFonts w:ascii="Georgia" w:hAnsi="Georgia"/>
          <w:sz w:val="22"/>
        </w:rPr>
        <w:t xml:space="preserve">· 3 activitats (s2 · s3 · s4)</w:t>
      </w:r>
    </w:p>
    <w:p>
      <w:pPr>
        <w:jc w:val="left"/>
        <w:widowControl/>
        <w:spacing w:before="0" w:after="100" w:line="231" w:lineRule="auto"/>
      </w:pPr>
      <w:r>
        <w:rPr>
          <w:color w:val="146f66"/>
          <w:rFonts w:ascii="Georgia" w:hAnsi="Georgia"/>
          <w:sz w:val="22"/>
          <w:b/>
        </w:rPr>
        <w:t xml:space="preserve">CE8</w:t>
      </w:r>
      <w:r>
        <w:rPr>
          <w:color w:val="373a36"/>
          <w:rFonts w:ascii="Georgia" w:hAnsi="Georgia"/>
          <w:sz w:val="22"/>
        </w:rPr>
        <w:t xml:space="preserve"> Analitzar les formes de vida i els fets i fenòmens socials, passats i presents, des de la perspectiva de gènere, i comprometre's en la igualtat d'oportunitats, la participació efectiva i la responsabilitat compartida de totes les persones en la societat i l'entorn, superar estereotips i rebutjar qualsevol forma de discriminació i violència. </w:t>
      </w:r>
      <w:r>
        <w:rPr>
          <w:color w:val="5b5e58"/>
          <w:rFonts w:ascii="Georgia" w:hAnsi="Georgia"/>
          <w:sz w:val="22"/>
        </w:rPr>
        <w:t xml:space="preserve">· 2 activitats (s2)</w:t>
      </w:r>
    </w:p>
    <w:p>
      <w:pPr>
        <w:keepNext/>
        <w:keepLines/>
        <w:pStyle w:val="Heading3"/>
        <w:jc w:val="left"/>
        <w:spacing w:lineRule="auto"/>
      </w:pPr>
      <w:r>
        <w:rPr>
          <w:color w:val="8f5f1c"/>
          <w:rFonts w:ascii="Helvetica" w:hAnsi="Helvetica"/>
          <w:sz w:val="26"/>
        </w:rPr>
        <w:t xml:space="preserve">✍️ Explicar</w:t>
      </w:r>
    </w:p>
    <w:p>
      <w:pPr>
        <w:jc w:val="left"/>
        <w:widowControl/>
        <w:spacing w:before="0" w:after="100" w:line="231" w:lineRule="auto"/>
      </w:pPr>
      <w:r>
        <w:rPr>
          <w:color w:val="8f5f1c"/>
          <w:rFonts w:ascii="Georgia" w:hAnsi="Georgia"/>
          <w:sz w:val="22"/>
          <w:b/>
        </w:rPr>
        <w:t xml:space="preserve">CE6</w:t>
      </w:r>
      <w:r>
        <w:rPr>
          <w:color w:val="373a36"/>
          <w:rFonts w:ascii="Georgia" w:hAnsi="Georgia"/>
          <w:sz w:val="22"/>
        </w:rPr>
        <w:t xml:space="preserve"> Interpretar els processos que han conformat les societats actuals en la seva diversitat i riquesa a partir de l'anàlisi de perspectives i mirades diverses per formar-se un criteri propi fonamentat i comprometre's en la defensa dels drets humans, la llibertat i la igualtat davant les situacions d'injustícia i discriminació. </w:t>
      </w:r>
      <w:r>
        <w:rPr>
          <w:color w:val="5b5e58"/>
          <w:rFonts w:ascii="Georgia" w:hAnsi="Georgia"/>
          <w:sz w:val="22"/>
        </w:rPr>
        <w:t xml:space="preserve">· 1 activitat (s9)</w:t>
      </w:r>
    </w:p>
    <w:p>
      <w:pPr>
        <w:keepNext/>
        <w:keepLines/>
        <w:pStyle w:val="Heading3"/>
        <w:jc w:val="left"/>
        <w:spacing w:lineRule="auto"/>
      </w:pPr>
      <w:r>
        <w:rPr>
          <w:color w:val="b8411a"/>
          <w:rFonts w:ascii="Helvetica" w:hAnsi="Helvetica"/>
          <w:sz w:val="26"/>
        </w:rPr>
        <w:t xml:space="preserve">🌍 Participar</w:t>
      </w:r>
    </w:p>
    <w:p>
      <w:pPr>
        <w:jc w:val="left"/>
        <w:widowControl/>
        <w:spacing w:before="0" w:after="100" w:line="231" w:lineRule="auto"/>
      </w:pPr>
      <w:r>
        <w:rPr>
          <w:color w:val="b8411a"/>
          <w:rFonts w:ascii="Georgia" w:hAnsi="Georgia"/>
          <w:sz w:val="22"/>
          <w:b/>
        </w:rPr>
        <w:t xml:space="preserve">CE4</w:t>
      </w:r>
      <w:r>
        <w:rPr>
          <w:color w:val="373a36"/>
          <w:rFonts w:ascii="Georgia" w:hAnsi="Georgia"/>
          <w:sz w:val="22"/>
        </w:rPr>
        <w:t xml:space="preserve"> Descobrir i analitzar els elements i dinàmiques que configuren el territori, mitjançant l'estudi de casos i problemàtiques geogràfiques, per valorar els diferents paisatges i proposar alternatives de gestió territorial, amb criteris de sostenibilitat i justícia social. </w:t>
      </w:r>
      <w:r>
        <w:rPr>
          <w:color w:val="5b5e58"/>
          <w:rFonts w:ascii="Georgia" w:hAnsi="Georgia"/>
          <w:sz w:val="22"/>
        </w:rPr>
        <w:t xml:space="preserve">· 2 activitats (s2 · s5)</w:t>
      </w:r>
    </w:p>
    <w:p>
      <w:pPr>
        <w:jc w:val="left"/>
        <w:widowControl/>
        <w:spacing w:before="0" w:after="100" w:line="231" w:lineRule="auto"/>
      </w:pPr>
      <w:r>
        <w:rPr>
          <w:color w:val="b8411a"/>
          <w:rFonts w:ascii="Georgia" w:hAnsi="Georgia"/>
          <w:sz w:val="22"/>
          <w:b/>
        </w:rPr>
        <w:t xml:space="preserve">CE7</w:t>
      </w:r>
      <w:r>
        <w:rPr>
          <w:color w:val="373a36"/>
          <w:rFonts w:ascii="Georgia" w:hAnsi="Georgia"/>
          <w:sz w:val="22"/>
        </w:rPr>
        <w:t xml:space="preserve"> Identificar els fonaments que sostenen les identitats personals i col·lectives des d'una perspectiva intercultural, respectant els sentiments de pertinença, i valorar les diverses manifestacions culturals i artístiques i el patrimoni material i immaterial per contribuir a la cohesió social i als valors que emanen d'una ciutadania europea responsable i solidària. </w:t>
      </w:r>
      <w:r>
        <w:rPr>
          <w:color w:val="5b5e58"/>
          <w:rFonts w:ascii="Georgia" w:hAnsi="Georgia"/>
          <w:sz w:val="22"/>
        </w:rPr>
        <w:t xml:space="preserve">· 7 activitats (s1 · s3 · s4 · s6 · s7 · s8)</w:t>
      </w:r>
    </w:p>
    <w:p>
      <w:pPr>
        <w:jc w:val="left"/>
        <w:widowControl/>
        <w:spacing w:before="0" w:after="100" w:line="231" w:lineRule="auto"/>
      </w:pPr>
      <w:r>
        <w:rPr>
          <w:color w:val="b8411a"/>
          <w:rFonts w:ascii="Georgia" w:hAnsi="Georgia"/>
          <w:sz w:val="22"/>
          <w:b/>
        </w:rPr>
        <w:t xml:space="preserve">CE9</w:t>
      </w:r>
      <w:r>
        <w:rPr>
          <w:color w:val="373a36"/>
          <w:rFonts w:ascii="Georgia" w:hAnsi="Georgia"/>
          <w:sz w:val="22"/>
        </w:rPr>
        <w:t xml:space="preserve"> Valorar críticament les dinàmiques d'interdependència entre diferents factors dins un món globalitzat i les desigualtats i conflictes que es generen, i relacionar les problemàtiques locals i globals per proposar alternatives basades en la cultura de la pau i adquirir compromisos que permetin la consecució d'un món més solidari i sostenible. </w:t>
      </w:r>
      <w:r>
        <w:rPr>
          <w:color w:val="5b5e58"/>
          <w:rFonts w:ascii="Georgia" w:hAnsi="Georgia"/>
          <w:sz w:val="22"/>
        </w:rPr>
        <w:t xml:space="preserve">· 4 activitats (s1 · s3 · s5 · s9)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Cada competència porta les activitats de la càpsula que l'evidencien, comptades pel criteri d'avaluació que duen. Els quatre blocs són l'agrupació cognitiva d'Ideorum; les competències i els criteris són els del decret, i no s'hi reparteixen a parts iguals.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Competències transversals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348"/>
        <w:gridCol w:w="4864"/>
        <w:gridCol w:w="1174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Competència transversal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Com hi contribueix (annex 4)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Sessions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Competència ciutadana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Implicar-se en la comunitat i defensar la dignitat de les persones en un context de sostenibilitat; consciència cívica i global, cultura de la pau i equitat.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s1 · s2 · s3 · s4 · s5 · s6 · s7 · s8 · s9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Competència personal, social i d'aprendre a aprendre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Autoregulació de l'aprenentatge, autoconeixement i autoestima, benestar emocional i treball en equip.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s1 · s2 · s3 · s4 · s5 · s6 · s7 · s8 · s9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Competència digital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Ús segur, saludable, crític i responsable de les tecnologies digitals per aprendre i participar en la societat.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s4 · s6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L'annex 4 del Decret 175/2022 les descriu sense competències específiques numerades; s'avaluen de forma col·legiada al final de 2n i 4t d'ESO.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Objectius d'aprenentatge i criteris d'avaluació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690"/>
        <w:gridCol w:w="4696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Objectiu (capacitat + saber + finalitat)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Criteris d'avaluació (acció + saber + context)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Explicar la guerra total, la seva economia i les seves conseqüències territorials, representant-ne els fronts i el mapa de 1919 amb croquis i dades pròpies.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1.1</w:t>
            </w:r>
            <w:r>
              <w:rPr>
                <w:rFonts w:ascii="Helvetica" w:hAnsi="Helvetica"/>
                <w:sz w:val="18"/>
              </w:rPr>
              <w:t xml:space="preserve"> Elaborar continguts propis en diferents formats, mitjançant aplicacions i estratègies de recollida i representació de dades més complexes, contrastant críticament fonts actuals i del passat, tant analògiques com digitals.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1.2</w:t>
            </w:r>
            <w:r>
              <w:rPr>
                <w:rFonts w:ascii="Helvetica" w:hAnsi="Helvetica"/>
                <w:sz w:val="18"/>
              </w:rPr>
              <w:t xml:space="preserve"> Establir connexions i relacions entre els coneixements i les informacions adquirides, elaborant síntesis interpretatives i explicatives, mitjançant informes, estudis o dossiers que mostrin un avenç en els aprenentatges assolits.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4.3</w:t>
            </w:r>
            <w:r>
              <w:rPr>
                <w:rFonts w:ascii="Helvetica" w:hAnsi="Helvetica"/>
                <w:sz w:val="18"/>
              </w:rPr>
              <w:t xml:space="preserve"> Comparar models d'organització política, econòmica i territorial per valorar com afecten la vida de les persones i fer propostes d'actuació.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9.1</w:t>
            </w:r>
            <w:r>
              <w:rPr>
                <w:rFonts w:ascii="Helvetica" w:hAnsi="Helvetica"/>
                <w:sz w:val="18"/>
              </w:rPr>
              <w:t xml:space="preserve"> Reconèixer els compromisos internacionals a favor de la pau, la seguretat de la mobilitat humana i la cooperació que es desenvolupen des de les institucions i des d'altres entitats no governamentals i de la societat civil.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Analitzar críticament la propaganda de guerra, el cartellisme soviètic i les xifres oficials, diferenciant el fet de l'opinió i detectant la desinformació.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1.4</w:t>
            </w:r>
            <w:r>
              <w:rPr>
                <w:rFonts w:ascii="Helvetica" w:hAnsi="Helvetica"/>
                <w:sz w:val="18"/>
              </w:rPr>
              <w:t xml:space="preserve"> Analitzar la veracitat i la fiabilitat de les fonts per diferenciar fets d'opinions, identificant la desinformació i utilitzant la informació seleccionada de manera efectiva per resoldre problemes.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7.3</w:t>
            </w:r>
            <w:r>
              <w:rPr>
                <w:rFonts w:ascii="Helvetica" w:hAnsi="Helvetica"/>
                <w:sz w:val="18"/>
              </w:rPr>
              <w:t xml:space="preserve"> Identificar la importància representativa, expressiva i comunicativa de les imatges en la vida quotidiana de les persones i les societats i crear productes audiovisuals per expressar-se i comunicar resultats de recerques.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Incorporar la perspectiva de gènere a l'anàlisi del període, a partir de la incorporació massiva de les dones a la indústria i del que va passar després.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8.1</w:t>
            </w:r>
            <w:r>
              <w:rPr>
                <w:rFonts w:ascii="Helvetica" w:hAnsi="Helvetica"/>
                <w:sz w:val="18"/>
              </w:rPr>
              <w:t xml:space="preserve"> Reconèixer els diferents moviments, causes i lideratges que han lluitat i treballen per a l'eliminació de la desigualtat i la discriminació per raó de gènere i d'opció afectivosexual en l'àmbit local i les seves connexions internacionals.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8.3</w:t>
            </w:r>
            <w:r>
              <w:rPr>
                <w:rFonts w:ascii="Helvetica" w:hAnsi="Helvetica"/>
                <w:sz w:val="18"/>
              </w:rPr>
              <w:t xml:space="preserve"> Justificar el principi d'igualtat entre homes i dones en l'àmbit laboral, analitzant críticament la desigualtat en la distribució, gestió i retribució del treball i els reptes en la conciliació familiar i la redistribució dels treballs de cures.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Interpretar els cicles del sistema econòmic —guerra total, anys vint, crac, New Deal— i posicionar-se de manera argumentada sobre el paper de l'Estat.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2.4</w:t>
            </w:r>
            <w:r>
              <w:rPr>
                <w:rFonts w:ascii="Helvetica" w:hAnsi="Helvetica"/>
                <w:sz w:val="18"/>
              </w:rPr>
              <w:t xml:space="preserve"> Elaborar i comunicar productes propis, crítics i argumentats, amb una mirada oberta al diàleg i al respecte a judicis i plantejaments diferents, tot reflexionant sobre el propi procés d'aprenentatge.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3.1</w:t>
            </w:r>
            <w:r>
              <w:rPr>
                <w:rFonts w:ascii="Helvetica" w:hAnsi="Helvetica"/>
                <w:sz w:val="18"/>
              </w:rPr>
              <w:t xml:space="preserve"> Distingir els grans canvis del món actual, als sectors productius, mercats i relacions socials, debatent les seves implicacions per a les generacions futures.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5.4</w:t>
            </w:r>
            <w:r>
              <w:rPr>
                <w:rFonts w:ascii="Helvetica" w:hAnsi="Helvetica"/>
                <w:sz w:val="18"/>
              </w:rPr>
              <w:t xml:space="preserve"> Reconèixer els desafiaments de les modernes democràcies per a l'exercici d'una ciutadania activa, compromesa, participativa i inclusiva.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6.3</w:t>
            </w:r>
            <w:r>
              <w:rPr>
                <w:rFonts w:ascii="Helvetica" w:hAnsi="Helvetica"/>
                <w:sz w:val="18"/>
              </w:rPr>
              <w:t xml:space="preserve"> Caracteritzar els mecanismes dels estats per garantir el dret dels ciutadans a l'accés equitatiu als serveis públics, reduir les desigualtats i garantir una vida digna per a tothom.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9.2</w:t>
            </w:r>
            <w:r>
              <w:rPr>
                <w:rFonts w:ascii="Helvetica" w:hAnsi="Helvetica"/>
                <w:sz w:val="18"/>
              </w:rPr>
              <w:t xml:space="preserve"> Interpretar la interdependència entre el passat i el present i reflexionar sobre la capacitat de decisió personal i col·lectiva com a subjectes històrics, adquirint compromisos per actuar en la millora de l'entorn proper.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Sabers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 de sabers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Sabers de la càpsula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 · Reptes del món actual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Geopolítica, conflictes i cultura de la pau</w:t>
            </w:r>
            <w:r>
              <w:rPr>
                <w:rFonts w:ascii="Helvetica" w:hAnsi="Helvetica"/>
                <w:sz w:val="18"/>
              </w:rPr>
              <w:t xml:space="preserve">: Identificació dels focus de conflicte en el món actual i les seves causes. · Valoració del diàleg i de la cooperació com a formes pacífiques de resolució de conflictes. · Col·laboració en la prevenció i resolució de conflictes.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Societat de la informació i cultura mediàtica</w:t>
            </w:r>
            <w:r>
              <w:rPr>
                <w:rFonts w:ascii="Helvetica" w:hAnsi="Helvetica"/>
                <w:sz w:val="18"/>
              </w:rPr>
              <w:t xml:space="preserve">: Cerca, tractament de la informació, ús de dades en entorns digitals, interpretació i avaluació de la fiabilitat. · Anàlisi i valoració dels arguments que sustenten diferents posicionaments. · Identificació de les notícies falses i enganyoses. · Ús de mitjans audiovisuals per crear produccions i comunicar recerques.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Economia i sostenibilitat</w:t>
            </w:r>
            <w:r>
              <w:rPr>
                <w:rFonts w:ascii="Helvetica" w:hAnsi="Helvetica"/>
                <w:sz w:val="18"/>
              </w:rPr>
              <w:t xml:space="preserve">: Identificació de les estructures econòmiques al món actual. · Reconeixement dels límits del creixement econòmic i les desigualtats. · Caracterització de les energies renovables i de l'economia circular. · Proposta d'alternatives des d'una perspectiva ecosocial.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Global i local</w:t>
            </w:r>
            <w:r>
              <w:rPr>
                <w:rFonts w:ascii="Helvetica" w:hAnsi="Helvetica"/>
                <w:sz w:val="18"/>
              </w:rPr>
              <w:t xml:space="preserve">: Aplicació dels mètodes de recerca de les ciències socials en l'anàlisi problematitzada i multicausal. · Establiment d'anàlisis comparades de l'espai natural, rural i urbà.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B · Societats i territoris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Conflictes i violències al món actual</w:t>
            </w:r>
            <w:r>
              <w:rPr>
                <w:rFonts w:ascii="Helvetica" w:hAnsi="Helvetica"/>
                <w:sz w:val="18"/>
              </w:rPr>
              <w:t xml:space="preserve">: Establiment de relacions causals en alguns conflictes i violències del segle XX i XXI. · Caracterització dels genocidis i dels crims contra la humanitat. · Valoració de la cultura de la pau i de la mediació.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Salut, ciència i tecnologia</w:t>
            </w:r>
            <w:r>
              <w:rPr>
                <w:rFonts w:ascii="Helvetica" w:hAnsi="Helvetica"/>
                <w:sz w:val="18"/>
              </w:rPr>
              <w:t xml:space="preserve">: Descobriment de les grans fites en la transformació científica i tecnològica. · Establiment de relacions entre la ciència i la tecnologia, la dimensió ètica i social. · Identificació dels reptes de la societat de la informació. · Reconeixement del dret individual i col·lectiu a la salut i al benestar.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Sistemes econòmics i desigualtat</w:t>
            </w:r>
            <w:r>
              <w:rPr>
                <w:rFonts w:ascii="Helvetica" w:hAnsi="Helvetica"/>
                <w:sz w:val="18"/>
              </w:rPr>
              <w:t xml:space="preserve">: Interpretació dels fonaments del sistema capitalista i la seva relació amb el colonialisme i l'imperialisme. · Anàlisi crítica de les noves formes de subordinació econòmica i cultural. · Identificació de les principals fites de les lluites socials i laborals.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Perspectiva de gènere</w:t>
            </w:r>
            <w:r>
              <w:rPr>
                <w:rFonts w:ascii="Helvetica" w:hAnsi="Helvetica"/>
                <w:sz w:val="18"/>
              </w:rPr>
              <w:t xml:space="preserve">: Identificació dels moviments, causes i lideratges que treballen per a l'equitat. · Reconeixement de les aportacions de les dones en diferents àmbits.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Transformació i revolució</w:t>
            </w:r>
            <w:r>
              <w:rPr>
                <w:rFonts w:ascii="Helvetica" w:hAnsi="Helvetica"/>
                <w:sz w:val="18"/>
              </w:rPr>
              <w:t xml:space="preserve">: Anàlisi de les permanències i canvis a l'època contemporània. · Interpretació de les transicions, revolucions i resistències a la Catalunya i l'Espanya contemporànies.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La construcció de les democràcies</w:t>
            </w:r>
            <w:r>
              <w:rPr>
                <w:rFonts w:ascii="Helvetica" w:hAnsi="Helvetica"/>
                <w:sz w:val="18"/>
              </w:rPr>
              <w:t xml:space="preserve">: Establiment de relacions multicausals en la construcció de les democràcies modernes i els orígens dels totalitarismes. · Interpretació dels processos d'evolució i d'involució i dels reptes pendents.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Geopolítica i globalització</w:t>
            </w:r>
            <w:r>
              <w:rPr>
                <w:rFonts w:ascii="Helvetica" w:hAnsi="Helvetica"/>
                <w:sz w:val="18"/>
              </w:rPr>
              <w:t xml:space="preserve">: Identificació dels fonaments geoestratègics des de la segona meitat del segle XX: política de blocs, descolonització, organismes internacionals. · Valoració de la interdependència dins el sistema-món.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Consciència històrica</w:t>
            </w:r>
            <w:r>
              <w:rPr>
                <w:rFonts w:ascii="Helvetica" w:hAnsi="Helvetica"/>
                <w:sz w:val="18"/>
              </w:rPr>
              <w:t xml:space="preserve">: Elaboració de judicis propis i argumentats davant de problemes d'actualitat contextualitzats històricament. · Establiment de relacions entre la cronologia històrica general i la història familiar, comunitària i local.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La memòria democràtica</w:t>
            </w:r>
            <w:r>
              <w:rPr>
                <w:rFonts w:ascii="Helvetica" w:hAnsi="Helvetica"/>
                <w:sz w:val="18"/>
              </w:rPr>
              <w:t xml:space="preserve">: Distinció i complementarietat entre la història i la memòria. · Preservació de les memòries plurals de persones i col·lectius de l'entorn proper. · Valoració de la funció de la memòria històrica en la construcció del futur.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Cultura, arts i patrimoni</w:t>
            </w:r>
            <w:r>
              <w:rPr>
                <w:rFonts w:ascii="Helvetica" w:hAnsi="Helvetica"/>
                <w:sz w:val="18"/>
              </w:rPr>
              <w:t xml:space="preserve">: Caracterització d'algunes manifestacions artístiques i culturals que conformen la diversitat del món actual. · Actitud proactiva i respectuosa per la conservació del patrimoni material i immaterial. · Coneixement dels espais i organismes que vetllen per la conservació i difusió del patrimoni.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Normes i lleis per garantir els drets individuals i col·lectius</w:t>
            </w:r>
            <w:r>
              <w:rPr>
                <w:rFonts w:ascii="Helvetica" w:hAnsi="Helvetica"/>
                <w:sz w:val="18"/>
              </w:rPr>
              <w:t xml:space="preserve">: Coneixement dels principals ordenaments jurídics d'àmbit autonòmic, estatal, europeu i internacional.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Desenvolupament de la situació d'aprenentatge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Metodologia:</w:t>
      </w:r>
      <w:r>
        <w:rPr>
          <w:color w:val="373a36"/>
          <w:rFonts w:ascii="Georgia" w:hAnsi="Georgia"/>
          <w:sz w:val="22"/>
        </w:rPr>
        <w:t xml:space="preserve"> indagació a partir d'una font primària per sessió; «pantalla = brúixola, llibreta = aprenentatge»; graduació per nivells. </w:t>
      </w:r>
      <w:r>
        <w:rPr>
          <w:color w:val="5f6a4a"/>
          <w:rFonts w:ascii="Georgia" w:hAnsi="Georgia"/>
          <w:sz w:val="22"/>
          <w:b/>
        </w:rPr>
        <w:t xml:space="preserve">Agrupaments:</w:t>
      </w:r>
      <w:r>
        <w:rPr>
          <w:color w:val="373a36"/>
          <w:rFonts w:ascii="Georgia" w:hAnsi="Georgia"/>
          <w:sz w:val="22"/>
        </w:rPr>
        <w:t xml:space="preserve"> individual (59) · parella (22), segons el mode de cada activitat. </w:t>
      </w:r>
      <w:r>
        <w:rPr>
          <w:color w:val="5f6a4a"/>
          <w:rFonts w:ascii="Georgia" w:hAnsi="Georgia"/>
          <w:sz w:val="22"/>
          <w:b/>
        </w:rPr>
        <w:t xml:space="preserve">Temporització:</w:t>
      </w:r>
      <w:r>
        <w:rPr>
          <w:color w:val="373a36"/>
          <w:rFonts w:ascii="Georgia" w:hAnsi="Georgia"/>
          <w:sz w:val="22"/>
        </w:rPr>
        <w:t xml:space="preserve"> 9 sessions de 50 min (450 min en total), més la portada i la microhistòria, que són lectura. </w:t>
      </w:r>
      <w:r>
        <w:rPr>
          <w:color w:val="5f6a4a"/>
          <w:rFonts w:ascii="Georgia" w:hAnsi="Georgia"/>
          <w:sz w:val="22"/>
          <w:b/>
        </w:rPr>
        <w:t xml:space="preserve">Materials:</w:t>
      </w:r>
      <w:r>
        <w:rPr>
          <w:color w:val="373a36"/>
          <w:rFonts w:ascii="Georgia" w:hAnsi="Georgia"/>
          <w:sz w:val="22"/>
        </w:rPr>
        <w:t xml:space="preserve"> web Ideorum (brúixola), llibreta (producció) i la font primària de L'Arxiu de cada sessió, més un vídeo per sessió.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Els documents de L'Arxiu (11)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19"/>
        <w:gridCol w:w="3774"/>
        <w:gridCol w:w="2516"/>
        <w:gridCol w:w="1677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Document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Autor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On és l'original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Dulce et Decorum Est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Front occidental i hospital de Craiglockhart, 1917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Wilfred Owen, tinent de l'exèrcit britànic i poeta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en.wikisource.org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Discurs a Manchester sobre l'esforç industrial de guerra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Manchester, 3 de juny de 1915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David Lloyd George, ministre britànic de Municions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archive.org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Manifest d'abdicació de Nicolau II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Pskov, 2 (15) de març de 1917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Nicolau II, tsar de Rússia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en.wikisource.org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Decret de la Terra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Petrograd, 8 de novembre de 1917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Congrés de Soviets de Tot Rússia (redactat sota la direcció de Lenin)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en.wikisource.org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Discurs dels Catorze Punts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Washington, 8 de gener de 1918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Woodrow Wilson, president dels Estats Units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en.wikisource.org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Tractat de Versalles, article 231 (clàusula de culpabilitat de guerra)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Versalles, 28 de juny de 1919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Governs Aliats i Associats i Alemanya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en.wikisource.org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Discurs «Les tasques dels dirigents econòmics»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Moscou, 4 de febrer de 1931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Ióssif Stalin, secretari general del Partit Comunista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marxists.org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Els 'quatre fonaments' del negoci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Citat a Justus George Frederick, «A Philosophy of Production», 1930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Henry Ford, industrial nord-americà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en.wikiquote.org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Declaracions sobre els preus de la borsa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Citat al New York Times, 16 d'octubre de 1929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Irving Fisher, economista i catedràtic de Yale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en.wikiquote.org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Discurs inaugural (primer mandat)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Washington, 4 de març de 1933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Franklin Delano Roosevelt, president dels Estats Units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en.wikisource.org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Llei de la Seguretat Social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Washington, 14 d'agost de 1935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Congrés dels Estats Units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en.wikisource.org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Activitats d'aprenentatge i d'avaluació · les 4 fases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Fase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Què hi ha a la càpsula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5b6b3c"/>
              </w:rPr>
              <w:t xml:space="preserve">🧭 Situar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inicials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en sé?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portada de la càpsula: la pregunta motora i amb què n'ha de sortir l'alumnat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sondeig d'idees prèvies de cada sessió (27 preguntes en total)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«Desmuntant tòpics»: 9 tòpics que l'alumnat sol portar de casa, un per sessió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11 activitats de Situar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146f66"/>
              </w:rPr>
              <w:t xml:space="preserve">🔍 Investigar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de desenvolupament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estic aprenent?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lectura de cada sessió, processada a la llibreta (no copiada)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L'Arxiu: 11 documents originals, amb enllaç a la font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Un vídeo per sessió (9 de 9)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24 activitats de Investigar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8f5f1c"/>
              </w:rPr>
              <w:t xml:space="preserve">✍️ Explicar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de síntesi i estructuració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he après?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fitxa de dades (9 de 9 sessions)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tancament de cada sessió: síntesi i pregunta oberta (9 de 9)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quiz formatiu: 27 preguntes amb explicació de la resposta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23 activitats de Explicar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b8411a"/>
              </w:rPr>
              <w:t xml:space="preserve">🌍 Participar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d'aplicació i transferència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Com sé que ho he après?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producte final a la llibreta (sessió 9)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microhistòria (sessió 10): el saber de la càpsula posat en un relat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23 activitats de Participar (a totes les sessions)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Els 4 blocs cognitius d'Ideorum coincideixen amb les 4 fases d'activitat del model, i cada sessió les recorre totes quatre. La graella de sota diu quina activitat és de quina fase.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Què en sé? Els tòpics que la càpsula desmunta (9)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s1.</w:t>
      </w:r>
      <w:r>
        <w:rPr>
          <w:color w:val="373a36"/>
          <w:rFonts w:ascii="Helvetica" w:hAnsi="Helvetica"/>
          <w:sz w:val="22"/>
        </w:rPr>
        <w:t xml:space="preserve"> «A les trinxeres es combatia cos a cos nit i dia.»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s2.</w:t>
      </w:r>
      <w:r>
        <w:rPr>
          <w:color w:val="373a36"/>
          <w:rFonts w:ascii="Helvetica" w:hAnsi="Helvetica"/>
          <w:sz w:val="22"/>
        </w:rPr>
        <w:t xml:space="preserve"> «La incorporació massiva de les dones a la indústria durant la guerra va significar el final de la discriminació laboral.»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s3.</w:t>
      </w:r>
      <w:r>
        <w:rPr>
          <w:color w:val="373a36"/>
          <w:rFonts w:ascii="Helvetica" w:hAnsi="Helvetica"/>
          <w:sz w:val="22"/>
        </w:rPr>
        <w:t xml:space="preserve"> «L'abdicació de Nicolau II va ser el resultat d'un pla revolucionari ben organitzat per enderrocar la monarquia.»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s4.</w:t>
      </w:r>
      <w:r>
        <w:rPr>
          <w:color w:val="373a36"/>
          <w:rFonts w:ascii="Helvetica" w:hAnsi="Helvetica"/>
          <w:sz w:val="22"/>
        </w:rPr>
        <w:t xml:space="preserve"> «L'assalt al Palau d'Hivern va ser una batalla èpica i sagnant, com la mostren les grans reconstruccions cinematogràfiques soviètiques.»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s5.</w:t>
      </w:r>
      <w:r>
        <w:rPr>
          <w:color w:val="373a36"/>
          <w:rFonts w:ascii="Helvetica" w:hAnsi="Helvetica"/>
          <w:sz w:val="22"/>
        </w:rPr>
        <w:t xml:space="preserve"> «El Tractat de Versalles va ser just i proporcionat: Alemanya havia començat la guerra i havia de pagar-ne les conseqüències.»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s6.</w:t>
      </w:r>
      <w:r>
        <w:rPr>
          <w:color w:val="373a36"/>
          <w:rFonts w:ascii="Helvetica" w:hAnsi="Helvetica"/>
          <w:sz w:val="22"/>
        </w:rPr>
        <w:t xml:space="preserve"> «El primer Pla Quinquennal va complir tots els seus objectius de producció, demostrant la superioritat del sistema soviètic.»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s7.</w:t>
      </w:r>
      <w:r>
        <w:rPr>
          <w:color w:val="373a36"/>
          <w:rFonts w:ascii="Helvetica" w:hAnsi="Helvetica"/>
          <w:sz w:val="22"/>
        </w:rPr>
        <w:t xml:space="preserve"> «Els anys vint van ser una dècada de prosperitat generalitzada i benestar per a tothom.»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s8.</w:t>
      </w:r>
      <w:r>
        <w:rPr>
          <w:color w:val="373a36"/>
          <w:rFonts w:ascii="Helvetica" w:hAnsi="Helvetica"/>
          <w:sz w:val="22"/>
        </w:rPr>
        <w:t xml:space="preserve"> «El Crac del 29 va ser un esdeveniment sobtat i impredictible que ningú no podia haver previst.»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s9.</w:t>
      </w:r>
      <w:r>
        <w:rPr>
          <w:color w:val="373a36"/>
          <w:rFonts w:ascii="Helvetica" w:hAnsi="Helvetica"/>
          <w:sz w:val="22"/>
        </w:rPr>
        <w:t xml:space="preserve"> «El New Deal va posar fi del tot a la Gran Depressió gràcies a la intervenció decidida de Roosevelt.»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Graella d'activitats, sessió a sessió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1.</w:t>
      </w:r>
      <w:r>
        <w:rPr>
          <w:color w:val="373a36"/>
          <w:rFonts w:ascii="Helvetica" w:hAnsi="Helvetica"/>
          <w:sz w:val="22"/>
        </w:rPr>
        <w:t xml:space="preserve"> La guerra de trinxeres i la geografia dels fronts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croquis dels fronts.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gàbia de la guerra de posició.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font de L'Arxiu amb lupa.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comentari del mapa aeri del front.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Verdader o fals, amb proves.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«el combat etern».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cadena de l'estancament.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carta que el censor deixarà passar.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la guerra vista des de dalt.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CE9 · 9.3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2.</w:t>
      </w:r>
      <w:r>
        <w:rPr>
          <w:color w:val="373a36"/>
          <w:rFonts w:ascii="Helvetica" w:hAnsi="Helvetica"/>
          <w:sz w:val="22"/>
        </w:rPr>
        <w:t xml:space="preserve"> L'economia de guerra total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gràfic viu de la mobilització.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font de L'Arxiu amb lupa.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comentari de la imatge de la fàbrica.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CE8 · 8.3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taula del control total.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«la igualtat conquerida».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CE8 · 8.1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Progrés o parèntesi?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diagrama de flux de l'economia de guerra.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Poders de guerra: la DORA.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quan l'Estat mana sobre l'economia.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3.1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3.</w:t>
      </w:r>
      <w:r>
        <w:rPr>
          <w:color w:val="373a36"/>
          <w:rFonts w:ascii="Helvetica" w:hAnsi="Helvetica"/>
          <w:sz w:val="22"/>
        </w:rPr>
        <w:t xml:space="preserve"> La caiguda de l'autocràcia russa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cronologia de la caiguda.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font de L'Arxiu amb lupa.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peu de foto de Petrograd.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L'enigma de la setmana que va enfonsar un imperi.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L'esquema 1-3-1 de febrer de 1917.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«el pla revolucionari».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manifest que el tsar no va escriure.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Decisió raonada: el soldat de la guarnició.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CE9 · 9.3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quan l'exèrcit es nega a obeir.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5.4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4.</w:t>
      </w:r>
      <w:r>
        <w:rPr>
          <w:color w:val="373a36"/>
          <w:rFonts w:ascii="Helvetica" w:hAnsi="Helvetica"/>
          <w:sz w:val="22"/>
        </w:rPr>
        <w:t xml:space="preserve"> La Revolució Bolxevic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cronologia d'un any decisiu.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terra, per decret.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telegrama d'octubre.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Reescriptura amb paraula prohibida.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«l'assalt èpic».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comentari de la imatge del Palau.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Veredicte ètic: dissoldre l'Assemblea.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Detectar el biaix: 'agent alemany'.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promeses de tres paraules.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2.3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5.</w:t>
      </w:r>
      <w:r>
        <w:rPr>
          <w:color w:val="373a36"/>
          <w:rFonts w:ascii="Helvetica" w:hAnsi="Helvetica"/>
          <w:sz w:val="22"/>
        </w:rPr>
        <w:t xml:space="preserve"> El nou mapa europeu de Versalles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comentari del mapa de 1923.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font de L'Arxiu amb lupa.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gàbia de l'autodeterminació.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Com es va acabar la guerra.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Corroboració: la promesa i el resultat.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taula dels imperis caiguts.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«el càstig just».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L'article 231, a votació.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fronteres que no encaixen amb els pobles.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CE9 · 9.1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6.</w:t>
      </w:r>
      <w:r>
        <w:rPr>
          <w:color w:val="373a36"/>
          <w:rFonts w:ascii="Helvetica" w:hAnsi="Helvetica"/>
          <w:sz w:val="22"/>
        </w:rPr>
        <w:t xml:space="preserve"> La URSS de Lenin a Stalin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fris de procés d'una dècada.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font de L'Arxiu amb lupa.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Detectar el biaix del cartell.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diagrama de Venn: comunisme de guerra i NEP.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gràfic de dades del Pla Quinquennal.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«l'èxit total».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Veredicte ètic: el preu de la industrialització.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Desmentit: 'Stalin va continuar el projecte de Lenin sense cap ruptura'.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xifres oficials que no es sostenen soles.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2.2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7.</w:t>
      </w:r>
      <w:r>
        <w:rPr>
          <w:color w:val="373a36"/>
          <w:rFonts w:ascii="Helvetica" w:hAnsi="Helvetica"/>
          <w:sz w:val="22"/>
        </w:rPr>
        <w:t xml:space="preserve"> Els Feliços Anys Vint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font de L'Arxiu amb lupa.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peu de foto del Charleston.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Explica-ho a un infant: comprar a terminis.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gràfic viu de la prosperitat.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Decisió raonada: comprar el cotxe a crèdit.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«la dècada feliç per a tothom».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Quatre peces dels anys vint.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Servei o negoci?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comprar a crèdit i endeutar-se.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2.2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8.</w:t>
      </w:r>
      <w:r>
        <w:rPr>
          <w:color w:val="373a36"/>
          <w:rFonts w:ascii="Helvetica" w:hAnsi="Helvetica"/>
          <w:sz w:val="22"/>
        </w:rPr>
        <w:t xml:space="preserve"> El Crac del 29 i la Gran Depressió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 plató permanentment alt.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gentada del carrer, mirada de prop.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Verdader o fals, amb proves.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gràfic de dades del Dow Jones.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fi d'una dècada?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«l'imprevisible».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cadena del crac a la depressió global.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quan la confiança s'esfondra de sobte.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Desmentit: "va ser només pànic irracional".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9.</w:t>
      </w:r>
      <w:r>
        <w:rPr>
          <w:color w:val="373a36"/>
          <w:rFonts w:ascii="Helvetica" w:hAnsi="Helvetica"/>
          <w:sz w:val="22"/>
        </w:rPr>
        <w:t xml:space="preserve"> La resposta liberal: el New Deal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L'eix a escala del New Deal.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font de L'Arxiu amb lupa.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mapa conceptual de les 3 erres.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foto de la signatura contra el que diu la llei.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«la solució definitiva».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manifest del New Deal.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diagrama de flux del New Deal.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quan l'Estat decideix intervenir.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Rellevància històrica: el top 3 de la càpsula.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CE9 · 9.2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Els sis vectors del currículum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Aprenentatges competencials.</w:t>
      </w:r>
      <w:r>
        <w:rPr>
          <w:color w:val="373a36"/>
          <w:rFonts w:ascii="Georgia" w:hAnsi="Georgia"/>
          <w:sz w:val="22"/>
        </w:rPr>
        <w:t xml:space="preserve"> La càpsula acumula proves de nou sessions per respondre una sola pregunta («pot una guerra acabar amb una època?»), i la sessió 9 demana jerarquitzar-les.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Perspectiva de gènere.</w:t>
      </w:r>
      <w:r>
        <w:rPr>
          <w:color w:val="373a36"/>
          <w:rFonts w:ascii="Georgia" w:hAnsi="Georgia"/>
          <w:sz w:val="22"/>
        </w:rPr>
        <w:t xml:space="preserve"> Treballada de manera explícita a la sessió 2: la incorporació de les dones a la indústria de guerra i el desmuntatge de «la igualtat conquerida» quan els homes tornen (criteris 8.1 i 8.3).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Universalitat del currículum.</w:t>
      </w:r>
      <w:r>
        <w:rPr>
          <w:color w:val="373a36"/>
          <w:rFonts w:ascii="Georgia" w:hAnsi="Georgia"/>
          <w:sz w:val="22"/>
        </w:rPr>
        <w:t xml:space="preserve"> Tres nivells d'accés al mateix saber i la versió eriço (DIL/SIEI) com a quarta via.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Qualitat de l'educació de les llengües.</w:t>
      </w:r>
      <w:r>
        <w:rPr>
          <w:color w:val="373a36"/>
          <w:rFonts w:ascii="Georgia" w:hAnsi="Georgia"/>
          <w:sz w:val="22"/>
        </w:rPr>
        <w:t xml:space="preserve"> Lectura de fonts contradictòries sobre el mateix fet (Versalles, l'assalt al Palau d'Hivern) i escriptura sota restricció, amb paraula prohibida i format taxat.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Ciutadania democràtica i consciència global.</w:t>
      </w:r>
      <w:r>
        <w:rPr>
          <w:color w:val="373a36"/>
          <w:rFonts w:ascii="Georgia" w:hAnsi="Georgia"/>
          <w:sz w:val="22"/>
        </w:rPr>
        <w:t xml:space="preserve"> La DORA i els límits de la llibertat en guerra, la dissolució de l'Assemblea Constituent russa i el debat sobre el preu humà de la industrialització forçosa.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Benestar emocional.</w:t>
      </w:r>
      <w:r>
        <w:rPr>
          <w:color w:val="373a36"/>
          <w:rFonts w:ascii="Georgia" w:hAnsi="Georgia"/>
          <w:sz w:val="22"/>
        </w:rPr>
        <w:t xml:space="preserve"> Verdun, el Somme i els gulags es tracten amb dades i testimonis mesurats; el treball es fa a la llibreta, sense imatges gratuïtes ni competició.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Mesures i suports universals (DUA)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Els tres nivells (🎏 aprenent · 🎠 intermedi · 🎢 avançat) ofereixen múltiples graus d'accés al mateix saber; bastides que s'esvaeixen per graó; un sol vídeo per sessió com a ganxo; vocabulari clau destacat al marge i recollit al glossari del dossier.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Mesures i suports addicionals o intensius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La versió eriço 🦔 (DIL/SIEI) de les nou sessions: la mateixa sessió amb la lectura reescrita (uns 300-350 mots, amb el subratllat de quatre colors), la imatge de treball, L'Arxiu adaptat, la fitxa i les tres activitats d'aprenent 🎏 —les mateixes que fa la resta de la classe—, perquè l'alumna les pugui contestar.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Les mesures addicionals i intensives són, per definició, individualitzades (Decret 150/2017, sovint via pla individualitzat): l'eriço és el recurs que les fa possibles a cada sessió; a quin alumne o alumna s'assignen ho decideix el docent.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/>
  <w:font w:name="Georgia"/>
</w:fonts>
</file>

<file path=word/footer1.xml><?xml version="1.0" encoding="utf-8"?>
<w:ftr xmlns:w="http://schemas.openxmlformats.org/wordprocessingml/2006/main">
  <w:p>
    <w:pPr>
      <w:jc w:val="center"/>
    </w:pPr>
    <w:fldSimple w:instr="PAGE">
      <w:r>
        <w:rPr>
          <w:rFonts w:ascii="Helvetica" w:hAnsi="Helvetica"/>
          <w:sz w:val="18"/>
          <w:color w:val="5b5e58"/>
        </w:rPr>
      </w:r>
    </w:fldSimple>
    <w:r>
      <w:rPr>
        <w:rFonts w:ascii="Helvetica" w:hAnsi="Helvetica"/>
        <w:sz w:val="18"/>
        <w:color w:val="5b5e58"/>
      </w:rPr>
      <w:t xml:space="preserve"> de </w:t>
    </w:r>
    <w:fldSimple w:instr="NUMPAGES">
      <w:r>
        <w:rPr>
          <w:rFonts w:ascii="Helvetica" w:hAnsi="Helvetica"/>
          <w:sz w:val="18"/>
          <w:color w:val="5b5e58"/>
        </w:rPr>
      </w:r>
    </w:fldSimple>
  </w:p>
</w:ftr>
</file>

<file path=word/header1.xml><?xml version="1.0" encoding="utf-8"?>
<hdr xmlns="http://schemas.openxmlformats.org/wordprocessingml/2006/main">
  <p>
    <pPr>
      <w:tabs xmlns:w="http://schemas.openxmlformats.org/wordprocessingml/2006/main">
        <w:tab w:val="right" w:pos="9026"/>
      </w:tabs>
      <w:pBdr xmlns:w="http://schemas.openxmlformats.org/wordprocessingml/2006/main">
        <w:bottom w:val="single" w:sz="4" w:space="8" w:color="E0DCD2"/>
      </w:pBdr>
      <spacing xmlns:ns1="http://schemas.openxmlformats.org/wordprocessingml/2006/main" ns1:lineRule="auto"/>
    </pPr>
    <r>
      <rPr/>
      <drawing>
        <inline xmlns="http://schemas.openxmlformats.org/drawingml/2006/wordprocessingDrawing" distB="0" distL="0" distR="0" distT="0">
          <extent cx="704850" cy="476250"/>
          <effectExtent b="0" l="0" r="0" t="0"/>
          <docPr id="1" name="image-cVEJaaK0BVH5r_2J8grdt.png"/>
          <graphic xmlns="http://schemas.openxmlformats.org/drawingml/2006/main">
            <graphicData uri="http://schemas.openxmlformats.org/drawingml/2006/picture">
              <pic xmlns="http://schemas.openxmlformats.org/drawingml/2006/picture">
                <nvPicPr>
                  <cNvPr id="1" name="image-cVEJaaK0BVH5r_2J8grdt.png" descr="Ideorum"/>
                  <cNvPicPr/>
                </nvPicPr>
                <blipFill>
                  <blip xmlns="http://schemas.openxmlformats.org/drawingml/2006/main" xmlns:ns2="http://schemas.openxmlformats.org/officeDocument/2006/relationships" ns2:embed="rId1" cstate="print"/>
                  <srcRect xmlns="http://schemas.openxmlformats.org/drawingml/2006/main" b="0" l="0" r="0" t="0"/>
                  <stretch xmlns="http://schemas.openxmlformats.org/drawingml/2006/main">
                    <fillRect/>
                  </stretch>
                </blipFill>
                <spPr>
                  <xfrm xmlns="http://schemas.openxmlformats.org/drawingml/2006/main">
                    <off x="0" y="0"/>
                    <ext cx="704850" cy="476250"/>
                  </xfrm>
                  <prstGeom xmlns="http://schemas.openxmlformats.org/drawingml/2006/main" prst="rect"/>
                </spPr>
              </pic>
            </graphicData>
          </graphic>
        </inline>
      </drawing>
    </r>
    <w:r xmlns:w="http://schemas.openxmlformats.org/wordprocessingml/2006/main">
      <w:rPr>
        <w:rFonts w:ascii="Helvetica" w:hAnsi="Helvetica"/>
        <w:sz w:val="18"/>
        <w:position w:val="26"/>
        <w:color w:val="5b5e58"/>
      </w:rPr>
      <w:tab/>
      <w:t xml:space="preserve">GiH4 · 4t ESO · Càpsula 2 · guia docent</w:t>
    </w:r>
  </p>
</hd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Helvetica" w:eastAsiaTheme="minorHAnsi" w:hAnsiTheme="minorHAnsi" w:cstheme="minorBidi"/>
        <w:sz w:val="22"/>
        <w:szCs w:val="22"/>
        <w:lang w:val="ca-ES" w:eastAsia="ca-E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eader" Target="header1.xml" TargetMode="Internal"/>
  <Relationship Id="rId7" Type="http://schemas.openxmlformats.org/officeDocument/2006/relationships/footer" Target="footer1.xml" TargetMode="Internal"/>
  <Relationship Id="rId8" Type="http://schemas.openxmlformats.org/officeDocument/2006/relationships/theme" Target="theme/theme1.xml" TargetMode="Internal"/>
</Relationships>
</file>

<file path=word/_rels/header1.xml.rels><?xml version="1.0" encoding="UTF-8" standalone="yes"?>
<Relationships xmlns="http://schemas.openxmlformats.org/package/2006/relationships">
  <Relationship Id="rId1" Type="http://schemas.openxmlformats.org/officeDocument/2006/relationships/image" Target="media/image-cVEJaaK0BVH5r_2J8grdt.png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Helvetica"/>
        <a:ea typeface="Helvetica"/>
        <a:cs typeface=""/>
      </a:majorFont>
      <a:minorFont>
        <a:latin typeface="Helvetica"/>
        <a:ea typeface="Helvetica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Guia docent · Càpsula 2 · Pot una guerra acabar amb una època?</dc:title>
  <dc:subject/>
  <dc:creator>Ideorum</dc:creator>
  <cp:keywords>html-to-docx</cp:keywords>
  <dc:description/>
  <cp:lastModifiedBy>html-to-docx</cp:lastModifiedBy>
  <cp:revision>1</cp:revision>
  <dcterms:created xsi:type="dcterms:W3CDTF">2026-10-07T21:49:25.533Z</dcterms:created>
  <dcterms:modified xsi:type="dcterms:W3CDTF">2026-10-07T21:49:25.533Z</dcterms:modified>
</cp:coreProperties>
</file>