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Quin món heretareu?</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Quin món heretareu? (Càpsula 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La càpsula que tanca l'ESO és el món que l'alumnat té a sobre, del 1991 fins avui, i la pregunta que li dona nom, quin món heretareu, no és una metàfora: el moment unipolar i l'11-S, amb dues guerres que van durar vint anys; la Xina que es fa la segona economia del món amb mercat i sense democràcia; internet, cinc empreses i una màquina que escriu; la crisi del 2008 i la plaça del 15-M; els populismes i la polarització des del 2016; la Rússia de Putin i la guerra d'Ucraïna; la pandèmia que tothom ha viscut; el clima que puja; i Catalunya i Espanya vistes des d'aquí, amb un article de la Constitució que promet un habitatge digne des del 1978. Nou documents llegits a l'original (Bush, Deng i el Banc Mundial, Barlow, la comissió del 2008, la investidura de Trump, la resolució de l'ONU, l'OMS, París i l'IPCC, la Constitució) i, a cada un, la pregunta de qui l'escriu, què promet i què calla; i a cada sessió una imatge del cos que és un document (la foto de la Casa Blanca a la zona zero, el mapa de la Ruta de la Seda, els cables submarins, la Puerta del Sol, el mapa del Brexit, el mapa d'Ucraïna que s'actualitza, el gràfic dels morts diaris, el gràfic de la NASA, la manifestació per l'habitatge del maig del 2026).</w:t>
      </w:r>
    </w:p>
    <w:p>
      <w:pPr>
        <w:jc w:val="left"/>
        <w:spacing w:lineRule="auto"/>
      </w:pPr>
      <w:r>
        <w:rPr>
          <w:color w:val="5b5e58"/>
          <w:rFonts w:ascii="Helvetica" w:hAnsi="Helvetica"/>
          <w:sz w:val="20"/>
        </w:rPr>
        <w:t xml:space="preserve">Relacionada amb: la càpsula 8 (🗳️ Democràcia des de dalt?), que la precedeix; cap de posterior: tanca el curs.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de tota la càpsula i del curs, que tria tres coses passades entre el 1991 i avui (de tres sessions: una de lluny, una d'Europa i una de casa), diu de cada una a quanta gent ha afectat i què d'avui ve d'allà, amb prova datada, i les ordena per rellevància per a algú de setze anys a Catalunya; i l'ahir i avui en grup sobre una manera de participar que ja té a l'abast, i si és lliure i eficaç.</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36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7 activitats (s2 · s3 · s5 · s6 · s7 · s8)</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15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 activitat (s5)</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6 activitats (s1 · s2 · s4 · s7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16 activitats (s1 · s2 · s3 · s4 · s6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s3 · s5</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temps i en l'espai els fets del present (les línies del temps del 1989 al 2021, de la web al ChatGPT, de l'URSS al front aturat; els mapes de la Ruta de la Seda, dels cables submarins, del Brexit i de la invasió d'Ucraïna; els gràfics del PIB xinès, dels morts diaris del 2020 i de la temperatura des del 1880) i explicar-los amb esquemes 1-3-1, cadenes de causes,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1.3</w:t>
            </w:r>
            <w:r>
              <w:rPr>
                <w:rFonts w:ascii="Helvetica" w:hAnsi="Helvetica"/>
                <w:sz w:val="18"/>
              </w:rPr>
              <w:t xml:space="preserve"> Transferir adequadament la informació i el coneixement a través de diferents mitjans a contextos i conjuntures actuals, i construir nou coneixement valorant solucions i alternatives diverses.</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(el discurs de Bush, Deng i el Banc Mundial, la declaració del ciberespai, la comissió del 2008, la investidura de Trump, la resolució de l'ONU, la declaració de pandèmia, l'Acord de París i l'IPCC, els articles 47 i 48 de la Constitució) distingint el fet, el parer i el senyal, corroborar-les entre elles i amb la imatge del cos (Powell i la Comissió del 9/11, la foto del Mall i els «fets alternatius», la NASA, l'IPCC i París), i decidir amb la font a la mà què és vertader, què és fals, què és l'intrús i què amaga l'enigma.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els desafiaments de les democràcies actuals (un referèndum guanyat per 51,9 %, els fets que no es comparteixen, un dret escrit que no es compleix) i les desigualtats que travessen la càpsula (qui va a la guerra, qui fabrica el mòbil, qui perd el pis, qui teletreballa i qui va a la caixa, qui té la vacuna primer, qui emet i qui s'enfonsa), prenent posició datada i argumentada en cartes, decisions raonades, manifests i desmentits.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Argumentar sobre els problemes del present a partir de casos que el grup ja coneix o ha viscut (la por com a argument, el «made in China», qui mana al que mires, el pis que no arriba, els fets que no es comparteixen, la guerra que continua, on éreu el 14 de març, el clima a la porta de casa, el paper que hi voleu tenir), amb les dades de la lectura i de la Fitxa.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Geopolítica, conflictes i cultura de la pau</w:t>
            </w:r>
            <w:r>
              <w:rPr>
                <w:rFonts w:ascii="Helvetica" w:hAnsi="Helvetica"/>
                <w:sz w:val="18"/>
              </w:rPr>
              <w:t xml:space="preserve">: Identificació dels focus de conflicte en el món actual i les seves causes. · Valoració del diàleg i de la cooperació com a formes pacífiques de resolució de conflictes. · Col·laboració en la prevenció i resolució de conflictes.</w:t>
            </w:r>
          </w:p>
          <w:p>
            <w:pPr>
              <w:spacing w:lineRule="auto"/>
            </w:pPr>
            <w:r>
              <w:rPr>
                <w:rFonts w:ascii="Helvetica" w:hAnsi="Helvetica"/>
                <w:sz w:val="18"/>
                <w:b/>
              </w:rPr>
              <w:t xml:space="preserve">Societat de la informació i cultura mediàtica</w:t>
            </w:r>
            <w:r>
              <w:rPr>
                <w:rFonts w:ascii="Helvetica" w:hAnsi="Helvetica"/>
                <w:sz w:val="18"/>
              </w:rPr>
              <w:t xml:space="preserve">: Cerca, tractament de la informació, ús de dades en entorns digitals, interpretació i avaluació de la fiabilitat. · Anàlisi i valoració dels arguments que sustenten diferents posicionaments. · Identificació de les notícies falses i enganyoses. · Ús de mitjans audiovisuals per crear produccions i comunicar recerques.</w:t>
            </w:r>
          </w:p>
          <w:p>
            <w:pPr>
              <w:spacing w:lineRule="auto"/>
            </w:pPr>
            <w:r>
              <w:rPr>
                <w:rFonts w:ascii="Helvetica" w:hAnsi="Helvetica"/>
                <w:sz w:val="18"/>
                <w:b/>
              </w:rPr>
              <w:t xml:space="preserve">Global i local</w:t>
            </w:r>
            <w:r>
              <w:rPr>
                <w:rFonts w:ascii="Helvetica" w:hAnsi="Helvetica"/>
                <w:sz w:val="18"/>
              </w:rPr>
              <w:t xml:space="preserve">: Aplicació dels mètodes de recerca de les ciències socials en l'anàlisi problematitzada i multicausal. · Establiment d'anàlisis comparades de l'espai natural, rural i urbà.</w:t>
            </w:r>
          </w:p>
          <w:p>
            <w:pPr>
              <w:spacing w:lineRule="auto"/>
            </w:pPr>
            <w:r>
              <w:rPr>
                <w:rFonts w:ascii="Helvetica" w:hAnsi="Helvetica"/>
                <w:sz w:val="18"/>
                <w:b/>
              </w:rPr>
              <w:t xml:space="preserve">Desigualtats i justícia social</w:t>
            </w:r>
            <w:r>
              <w:rPr>
                <w:rFonts w:ascii="Helvetica" w:hAnsi="Helvetica"/>
                <w:sz w:val="18"/>
              </w:rPr>
              <w:t xml:space="preserve">: Identificació de les desigualtats i injustícies en el context local i global. · Participació en projectes que promoguin el respecte i la solidaritat amb persones desfavorides.</w:t>
            </w:r>
          </w:p>
          <w:p>
            <w:pPr>
              <w:spacing w:lineRule="auto"/>
            </w:pPr>
            <w:r>
              <w:rPr>
                <w:rFonts w:ascii="Helvetica" w:hAnsi="Helvetica"/>
                <w:sz w:val="18"/>
                <w:b/>
              </w:rPr>
              <w:t xml:space="preserve">Economia i sostenibilitat</w:t>
            </w:r>
            <w:r>
              <w:rPr>
                <w:rFonts w:ascii="Helvetica" w:hAnsi="Helvetica"/>
                <w:sz w:val="18"/>
              </w:rPr>
              <w:t xml:space="preserve">: Identificació de les estructures econòmiques al món actual. · Reconeixement dels límits del creixement econòmic i les desigualtats. · Caracterització de les energies renovables i de l'economia circular. · Proposta d'alternatives des d'una perspectiva ecosocial.</w:t>
            </w:r>
          </w:p>
          <w:p>
            <w:pPr>
              <w:spacing w:lineRule="auto"/>
            </w:pPr>
            <w:r>
              <w:rPr>
                <w:rFonts w:ascii="Helvetica" w:hAnsi="Helvetica"/>
                <w:sz w:val="18"/>
                <w:b/>
              </w:rPr>
              <w:t xml:space="preserve">Consciència global i sostenibilitat</w:t>
            </w:r>
            <w:r>
              <w:rPr>
                <w:rFonts w:ascii="Helvetica" w:hAnsi="Helvetica"/>
                <w:sz w:val="18"/>
              </w:rPr>
              <w:t xml:space="preserve">: Identificació de les característiques del sistema-món i de la interdependència entre països. · Relació entre factors naturals i antròpics a la Terra. · Adquisició d'estils de vida respectuosos amb els recursos.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Salut, ciència i tecnologia</w:t>
            </w:r>
            <w:r>
              <w:rPr>
                <w:rFonts w:ascii="Helvetica" w:hAnsi="Helvetica"/>
                <w:sz w:val="18"/>
              </w:rPr>
              <w:t xml:space="preserve">: Descobriment de les grans fites en la transformació científica i tecnològica. · Establiment de relacions entre la ciència i la tecnologia, la dimensió ètica i social. · Identificació dels reptes de la societat de la informació. · Reconeixement del dret individual i col·lectiu a la salut i al benestar.</w:t>
            </w:r>
          </w:p>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La Unió Europea dins el món</w:t>
            </w:r>
            <w:r>
              <w:rPr>
                <w:rFonts w:ascii="Helvetica" w:hAnsi="Helvetica"/>
                <w:sz w:val="18"/>
              </w:rPr>
              <w:t xml:space="preserve">: Caracterització dels principals fets del procés de constitució de la Unió Europea. · Identificació dels reptes de la Unió Europea dins el sistema-món. · Participació en projectes amb estudiants de països europeus.</w:t>
            </w:r>
          </w:p>
          <w:p>
            <w:pPr>
              <w:spacing w:lineRule="auto"/>
            </w:pPr>
            <w:r>
              <w:rPr>
                <w:rFonts w:ascii="Helvetica" w:hAnsi="Helvetica"/>
                <w:sz w:val="18"/>
                <w:b/>
              </w:rPr>
              <w:t xml:space="preserve">Paisatge i territori</w:t>
            </w:r>
            <w:r>
              <w:rPr>
                <w:rFonts w:ascii="Helvetica" w:hAnsi="Helvetica"/>
                <w:sz w:val="18"/>
              </w:rPr>
              <w:t xml:space="preserve">: Interpretació de les transformacions del territori i del paisatge a Catalunya i Espanya. · Actitud proactiva en la preservació dels paisatges. · Identificació dels reptes en la gestió del territori a Catalunya.</w:t>
            </w:r>
          </w:p>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Ciutadania ètica digital</w:t>
            </w:r>
            <w:r>
              <w:rPr>
                <w:rFonts w:ascii="Helvetica" w:hAnsi="Helvetica"/>
                <w:sz w:val="18"/>
              </w:rPr>
              <w:t xml:space="preserve">: Reflexió crítica sobre les oportunitats i els reptes de la societat de la informació. · Ús responsable, col·laboratiu i ètic de les plataformes virtuals. · Actitud oberta a l'aprenentatge permanent al llarg de la vida.</w:t>
            </w:r>
          </w:p>
          <w:p>
            <w:pPr>
              <w:spacing w:lineRule="auto"/>
            </w:pPr>
            <w:r>
              <w:rPr>
                <w:rFonts w:ascii="Helvetica" w:hAnsi="Helvetica"/>
                <w:sz w:val="18"/>
                <w:b/>
              </w:rPr>
              <w:t xml:space="preserve">Benestar i sensibilitat</w:t>
            </w:r>
            <w:r>
              <w:rPr>
                <w:rFonts w:ascii="Helvetica" w:hAnsi="Helvetica"/>
                <w:sz w:val="18"/>
              </w:rPr>
              <w:t xml:space="preserve">: Expressió de les emocions a partir d'un concepte assertiu sobre la pròpia imatge. · Superació dels estereotips i prejudicis. · Consolidació d'hàbits de salut física i mental.</w:t>
            </w:r>
          </w:p>
          <w:p>
            <w:pPr>
              <w:spacing w:lineRule="auto"/>
            </w:pPr>
            <w:r>
              <w:rPr>
                <w:rFonts w:ascii="Helvetica" w:hAnsi="Helvetica"/>
                <w:sz w:val="18"/>
                <w:b/>
              </w:rPr>
              <w:t xml:space="preserve">Ciutadania i compromís cívic</w:t>
            </w:r>
            <w:r>
              <w:rPr>
                <w:rFonts w:ascii="Helvetica" w:hAnsi="Helvetica"/>
                <w:sz w:val="18"/>
              </w:rPr>
              <w:t xml:space="preserve">: Ús de la mediació i de la gestió pacífica dels conflictes. · Col·laboració en projectes de l'entorn proper que lluitin per l'equitat. · Reconeixement del caràcter inacabat de la lluita pels drets humans.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(50) · parella (22)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(11)</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a la nació de l'11 de setembre de 2001 </w:t>
            </w:r>
          </w:p>
          <w:p>
            <w:pPr>
              <w:spacing w:lineRule="auto"/>
            </w:pPr>
            <w:r>
              <w:rPr>
                <w:rFonts w:ascii="Helvetica" w:hAnsi="Helvetica"/>
                <w:sz w:val="18"/>
                <w:color w:val="5b5e58"/>
              </w:rPr>
              <w:t xml:space="preserve">· Washington, nit de l'11 de setembre de 2001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George W. Bush, president dels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Emancipar la ment, buscar la veritat en els fets </w:t>
            </w:r>
          </w:p>
          <w:p>
            <w:pPr>
              <w:spacing w:lineRule="auto"/>
            </w:pPr>
            <w:r>
              <w:rPr>
                <w:rFonts w:ascii="Helvetica" w:hAnsi="Helvetica"/>
                <w:sz w:val="18"/>
                <w:color w:val="5b5e58"/>
              </w:rPr>
              <w:t xml:space="preserve">· 13 de desembre de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Deng Xiaoping, dirigent de la República Popular de la Xina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marxists.org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Informe sobre la reducció de la pobresa a la Xina </w:t>
            </w:r>
          </w:p>
          <w:p>
            <w:pPr>
              <w:spacing w:lineRule="auto"/>
            </w:pPr>
            <w:r>
              <w:rPr>
                <w:rFonts w:ascii="Helvetica" w:hAnsi="Helvetica"/>
                <w:sz w:val="18"/>
                <w:color w:val="5b5e58"/>
              </w:rPr>
              <w:t xml:space="preserve">· 1 d'abril de 2022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Banc Mundial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worldbank.org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d'independència del ciberespai </w:t>
            </w:r>
          </w:p>
          <w:p>
            <w:pPr>
              <w:spacing w:lineRule="auto"/>
            </w:pPr>
            <w:r>
              <w:rPr>
                <w:rFonts w:ascii="Helvetica" w:hAnsi="Helvetica"/>
                <w:sz w:val="18"/>
                <w:color w:val="5b5e58"/>
              </w:rPr>
              <w:t xml:space="preserve">· Davos, 8 de febrer de 1996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John Perry Barlow, cofundador de l'Electronic Frontier Foundation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Informe de la Comissió d'Investigació de la Crisi Financera </w:t>
            </w:r>
          </w:p>
          <w:p>
            <w:pPr>
              <w:spacing w:lineRule="auto"/>
            </w:pPr>
            <w:r>
              <w:rPr>
                <w:rFonts w:ascii="Helvetica" w:hAnsi="Helvetica"/>
                <w:sz w:val="18"/>
                <w:color w:val="5b5e58"/>
              </w:rPr>
              <w:t xml:space="preserve">· Washington, gener de 2011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Comissió Nacional sobre les Causes de la Crisi Financera i Econòmica dels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d'investidura de Donald Trump com a president dels Estats Units </w:t>
            </w:r>
          </w:p>
          <w:p>
            <w:pPr>
              <w:spacing w:lineRule="auto"/>
            </w:pPr>
            <w:r>
              <w:rPr>
                <w:rFonts w:ascii="Helvetica" w:hAnsi="Helvetica"/>
                <w:sz w:val="18"/>
                <w:color w:val="5b5e58"/>
              </w:rPr>
              <w:t xml:space="preserve">· Washington, 20 de gener de 2017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Donald J. Trump, 45è president dels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ES-11/1 «Agressió contra Ucraïna» </w:t>
            </w:r>
          </w:p>
          <w:p>
            <w:pPr>
              <w:spacing w:lineRule="auto"/>
            </w:pPr>
            <w:r>
              <w:rPr>
                <w:rFonts w:ascii="Helvetica" w:hAnsi="Helvetica"/>
                <w:sz w:val="18"/>
                <w:color w:val="5b5e58"/>
              </w:rPr>
              <w:t xml:space="preserve">· 2 de març de 2022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news.un.org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de la COVID-19 com a pandèmia </w:t>
            </w:r>
          </w:p>
          <w:p>
            <w:pPr>
              <w:spacing w:lineRule="auto"/>
            </w:pPr>
            <w:r>
              <w:rPr>
                <w:rFonts w:ascii="Helvetica" w:hAnsi="Helvetica"/>
                <w:sz w:val="18"/>
                <w:color w:val="5b5e58"/>
              </w:rPr>
              <w:t xml:space="preserve">· 11 de març de 2020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Tedros Adhanom Ghebreyesus, director general de l'Organització Mundial de la Salut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who.int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Acord de París sobre el canvi climàtic (article 2) </w:t>
            </w:r>
          </w:p>
          <w:p>
            <w:pPr>
              <w:spacing w:lineRule="auto"/>
            </w:pPr>
            <w:r>
              <w:rPr>
                <w:rFonts w:ascii="Helvetica" w:hAnsi="Helvetica"/>
                <w:sz w:val="18"/>
                <w:color w:val="5b5e58"/>
              </w:rPr>
              <w:t xml:space="preserve">· París, 12 de desembre de 2015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Conferència de les Parts de la Convenció de l'ONU sobre el Canvi Climàtic (COP21)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Sisè Informe d'Avaluació de l'IPCC (Grup de Treball I) </w:t>
            </w:r>
          </w:p>
          <w:p>
            <w:pPr>
              <w:spacing w:lineRule="auto"/>
            </w:pPr>
            <w:r>
              <w:rPr>
                <w:rFonts w:ascii="Helvetica" w:hAnsi="Helvetica"/>
                <w:sz w:val="18"/>
                <w:color w:val="5b5e58"/>
              </w:rPr>
              <w:t xml:space="preserve">· 2021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 Intergovernamental d'Experts sobre el Canvi Climàtic (IPCC)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ipcc.ch</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Constitució espanyola, articles 47 i 48 </w:t>
            </w:r>
          </w:p>
          <w:p>
            <w:pPr>
              <w:spacing w:lineRule="auto"/>
            </w:pPr>
            <w:r>
              <w:rPr>
                <w:rFonts w:ascii="Helvetica" w:hAnsi="Helvetica"/>
                <w:sz w:val="18"/>
                <w:color w:val="5b5e58"/>
              </w:rPr>
              <w:t xml:space="preserve">· 29 de desembre de 1978 (publicació al BOE)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Constituents; referèndum del 6 de desembre de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(s1 · s2 · s3 · s5 · s6 · s7 · s8)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11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28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«L'Iraq de Saddam Hussein va ser el responsable dels atemptats de l'11 de setembre.»</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«Obrir-se al mercat convertiria, tard o d'hora, la Xina en una democràcia.»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«Els serveis digitals que faig servir cada dia (cercadors, xarxes socials, correu) són gratuïts.»</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«La crisi de 2008 va ser com un desastre natural: imprevisible i sense culpables.»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Brexit el va decidir el poble britànic per una majoria clara i aclaparadora.»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«La guerra d'Ucraïna va esclatar de sobte el 2022, del no-res.»</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«Les vacunes de la COVID es van fer tan de pressa que segur que es van saltar controls de seguretat.»</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clima sempre ha canviat, així que l'escalfament d'ara és un procés natural més.»</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«Els joves d'avui són una generació apàtica, que passa de la política i del món.»</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L'hegemonia unipolar i l'11-S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president entre les runes: la foto del 14 de setembre.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Bush amb lupa: la frase que fa una doctrina.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fi de la Història a la tornada dels talibans: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vint paraules: Nova York, 11 de setembre, migdia.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Powell a l'ONU i la Comissió del 9/11: dues fonts sobre l'Iraq.</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«l'Iraq va fer l'11-S».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Congrés dels Estats Units, 14 de setembre del 2001: votes l'autorització?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 guerra de l'Iraq va ser la resposta a l'11-S».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por com a argument.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L'ascens de la Xina i Àsia-Pacífic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línies negres i una de blava: el mapa de la Ruta de la Seda.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Deng amb lupa: alliberar les ments.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190.000 milions a 17,8 bilions: el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punts calents,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Deng al mapa: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mercat porta la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treballadora de Shenzhen, 2010.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per a un port europeu, 2016: acceptem els diners xinesos?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que porta «made in China».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Internet i la revolució digital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dels cables: qui parla amb qui.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Barlow amb lupa: una promesa del 1996.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web al ChatGPT: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xarxa.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declaració de Barlow, reescrita el 2024.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«és gratis».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30 de novembre del 2022.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Consell escolar, 2024: mòbils a l'institut?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mana al que mires.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crisi de 2008 i les seves conseqüències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plaça sense escenari: la Puerta del Sol, maig del 2011.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comissió amb lupa: «es podia evitar».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caure Lehman: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crisi a Espanya.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vint paraules: Nova York, 15 de setembre del 2008.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ser com una tempesta».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paleta de Sabadell, març del 2012.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banc que no van rescatar.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pis que no arriba.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Populismes, polarització i extrema dreta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mapa de dos colors que enganya: el Brexit.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Trump amb lupa: el poble i el petit 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casos,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 la Casa Blanca i els «fets alternatius».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«Trump va guanyar perquè el va votar la majoria».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«una majoria aclaparadora».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mateix discurs, sense populisme.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24 de juny del 2016.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fets que no es comparteixen.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Rússia post-soviètica i la guerra d'Ucraïna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colors i dues línies: el mapa de la invasió.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L'ONU amb lupa: 141 contra 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dissolució de l'URSS a la invasió: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gas rus a la factura de la llum: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Rússia va envair Ucraïna: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sortir del no-res».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dels 35 que no van votar.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 institut català, març del 2022: acollim?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guerra que continua.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pandèmia de la COVID-19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Comptar funerals: el gràfic dels morts de cada dia.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L'OMS amb lupa: una paraula que canvia el món.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pandèmia amb dades.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vint paraules: 14 de març del 2020.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L'excés de mortalitat, explicat a un alumne de 1r.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«massa de pressa».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 12 de març del 2020: tanques el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caixera de supermercat, abril del 2020.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on éreu el 14 de març del 2020.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L'emergència climàtica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línia que no torna a baixar: el gràfic de la NASA.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París i l'IPCC amb lupa: un acord i un informe.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s'escalfa el planeta: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clima.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carbó al pantà de Sau: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clima sempre ha canviat».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fonts sobre el mateix grau: la NASA, l'IPCC i París.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febrer del 2024: l'emergència per sequera.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clima a la porta de casa.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Catalunya, Espanya i la generació que ho hereta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pancartes numerades: la generació que hereta.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Constitució amb lupa: un dret de fa quaranta-vuit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reptes,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país que hereteu.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dret que tothom té i pocs gaudeixen.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«una generació apàtica».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47, reescrit per a algú de setze anys el 2026.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Quin món heretareu: la rellevància de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paper que hi voleu tenir.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(quin món heretareu?) i les nou acaben amb un «ahir i avui» en grup que parteix del que el grup ja sap o ha viscut, o d'una dada de la Fitxa (què us surt en obrir l'aplicació, on éreu el 14 de març del 2020, quant ha pujat el lloguer); la novena tanca amb la rellevància històrica de tota la càpsula i del curs, i capgira la pregunta: quin paper hi voleu tenir.</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cartes des d'un rol (la treballadora de Shenzhen, s2; la caixera de supermercat de l'abril del 2020, s7), pels rols datats en doble gènere (el diputat o la diputada del 14 de setembre, el corresponsal o la corresponsal) i per la microhistòria, on tres generacions de dones (la Teresa, la Marta, la Júlia) es passen un pis i un nom. El vector es treballa al llarg del curs; en aquesta càpsula no hi ha cap sessió amb criteri propi de la CE8.</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amb l'original en anglès o castellà al costat de la traducció; telegrames de vint paraules amb el que se sap a aquella hora i res del que no se sap (Nova York al migdia de l'11-S, Nova York el 15 de setembre del 2008, Barcelona el 14 de març del 2020); titulars de tres redaccions; reescriptures que canvien de destinatari (Barlow als amos d'avui, Trump sense «nosaltres contra ells», la vacuna a qui no se la vol posar, l'article 47 amb data i jutge); i produccions datades («res que algú del 14 de setembre / del 2010 / del 2012 / del 12 de març del 2020 / del març del 2022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i qui paga: un Congrés que vota 420 contra 1, un partit únic que fa rica la Xina, cinc empreses que ningú no ha votat, un rescat als bancs i retallades als hospitals, un referèndum guanyat per la meitat, una resolució de 141 països que no atura una guerra, una vacuna que arriba primer als rics, un acord del clima sense sanció, i un article de la Constitució que fa quaranta-vuit anys que espera: la càpsula llegeix el present com una qüestió de poder i de drets, i la tanca demanant una resposta amb proves de nou sessions i un paper per a qui la respon.</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L'11-S, la reconcentració de la pandèmia, la guerra i el clima es treballen des dels documents i les xifres de la Fitxa, dient qui les compta (l'excés de mortalitat, les estimacions de la Universitat de Brown, l'ACNUR) i què s'exagera (la premsa, els «fets alternatius»), sense recrear-se en la desgràcia; la pandèmia es tracta com l'única sessió que l'alumnat ha viscut i se li demana la seva experiència sense obligar-lo a exposar-la; les persones sense veu hi són pel que van fer i van decidir (la treballadora de Shenzhen, el paleta de Sabadell, la caixera, la família del quart segona), i la microhistòria tanca el curs amb una noia que ha de decidir entre un favor i un arxiu, sense que el relat li dicti el veredicte.</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ijdaIzNcOEUSDHsbVGMdR.png"/>
          <graphic xmlns="http://schemas.openxmlformats.org/drawingml/2006/main">
            <graphicData uri="http://schemas.openxmlformats.org/drawingml/2006/picture">
              <pic xmlns="http://schemas.openxmlformats.org/drawingml/2006/picture">
                <nvPicPr>
                  <cNvPr id="1" name="image-ijdaIzNcOEUSDHsbVGMdR.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9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ijdaIzNcOEUSDHsbVGMd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9 · Quin món heretareu?</dc:title>
  <dc:subject/>
  <dc:creator>Ideorum</dc:creator>
  <cp:keywords>html-to-docx</cp:keywords>
  <dc:description/>
  <cp:lastModifiedBy>html-to-docx</cp:lastModifiedBy>
  <cp:revision>1</cp:revision>
  <dcterms:created xsi:type="dcterms:W3CDTF">2026-10-07T21:49:32.655Z</dcterms:created>
  <dcterms:modified xsi:type="dcterms:W3CDTF">2026-10-07T21:49:32.655Z</dcterms:modified>
</cp:coreProperties>
</file>